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DC" w:rsidRPr="009A67DE" w:rsidRDefault="00AD566A" w:rsidP="009D48DC">
      <w:pPr>
        <w:rPr>
          <w:rFonts w:ascii="Tahoma" w:hAnsi="Tahoma" w:cs="Tahoma"/>
          <w:sz w:val="21"/>
          <w:szCs w:val="21"/>
        </w:rPr>
      </w:pPr>
      <w:r w:rsidRPr="00AD566A">
        <w:rPr>
          <w:rFonts w:ascii="Tahoma" w:hAnsi="Tahoma" w:cs="Tahoma"/>
          <w:sz w:val="21"/>
          <w:szCs w:val="21"/>
        </w:rPr>
        <w:t xml:space="preserve">Příloha č. </w:t>
      </w:r>
      <w:r w:rsidR="000A3A8B">
        <w:rPr>
          <w:rFonts w:ascii="Tahoma" w:hAnsi="Tahoma" w:cs="Tahoma"/>
          <w:sz w:val="21"/>
          <w:szCs w:val="21"/>
        </w:rPr>
        <w:t>4</w:t>
      </w:r>
    </w:p>
    <w:p w:rsidR="009D48DC" w:rsidRDefault="009D48DC" w:rsidP="009D48DC">
      <w:pPr>
        <w:rPr>
          <w:rFonts w:ascii="Tahoma" w:hAnsi="Tahoma" w:cs="Tahoma"/>
          <w:sz w:val="21"/>
          <w:szCs w:val="21"/>
        </w:rPr>
      </w:pPr>
    </w:p>
    <w:p w:rsidR="00716B06" w:rsidRDefault="00716B06" w:rsidP="009D48DC">
      <w:pPr>
        <w:rPr>
          <w:rFonts w:ascii="Tahoma" w:hAnsi="Tahoma" w:cs="Tahoma"/>
          <w:sz w:val="21"/>
          <w:szCs w:val="21"/>
        </w:rPr>
      </w:pPr>
      <w:r w:rsidRPr="009A67DE">
        <w:rPr>
          <w:rFonts w:ascii="Tahoma" w:hAnsi="Tahoma" w:cs="Tahoma"/>
          <w:b/>
          <w:bCs/>
          <w:sz w:val="21"/>
          <w:szCs w:val="21"/>
        </w:rPr>
        <w:t xml:space="preserve">Seznam </w:t>
      </w:r>
      <w:r>
        <w:rPr>
          <w:rFonts w:ascii="Tahoma" w:hAnsi="Tahoma" w:cs="Tahoma"/>
          <w:b/>
          <w:bCs/>
          <w:sz w:val="21"/>
          <w:szCs w:val="21"/>
        </w:rPr>
        <w:t>zkušeností hlavního projektanta pro účely hodnocení</w:t>
      </w:r>
    </w:p>
    <w:p w:rsidR="00716B06" w:rsidRPr="009A67DE" w:rsidRDefault="00716B06" w:rsidP="009D48DC">
      <w:pPr>
        <w:rPr>
          <w:rFonts w:ascii="Tahoma" w:hAnsi="Tahoma" w:cs="Tahoma"/>
          <w:sz w:val="21"/>
          <w:szCs w:val="21"/>
        </w:rPr>
      </w:pPr>
    </w:p>
    <w:p w:rsidR="00515A6F" w:rsidRDefault="00515A6F" w:rsidP="00515A6F">
      <w:pPr>
        <w:tabs>
          <w:tab w:val="left" w:pos="360"/>
          <w:tab w:val="left" w:pos="561"/>
        </w:tabs>
        <w:suppressAutoHyphens/>
        <w:overflowPunct w:val="0"/>
        <w:autoSpaceDE w:val="0"/>
        <w:autoSpaceDN w:val="0"/>
        <w:adjustRightInd w:val="0"/>
        <w:ind w:left="2832" w:hanging="2832"/>
        <w:jc w:val="both"/>
        <w:rPr>
          <w:rFonts w:ascii="Tahoma" w:hAnsi="Tahoma" w:cs="Tahoma"/>
          <w:b/>
          <w:sz w:val="21"/>
          <w:szCs w:val="21"/>
        </w:rPr>
      </w:pPr>
      <w:r w:rsidRPr="00D11C7E">
        <w:rPr>
          <w:rFonts w:ascii="Tahoma" w:hAnsi="Tahoma" w:cs="Tahoma"/>
          <w:sz w:val="21"/>
          <w:szCs w:val="21"/>
        </w:rPr>
        <w:t xml:space="preserve">Veřejná zakázka:        </w:t>
      </w:r>
      <w:r w:rsidRPr="00D11C7E">
        <w:rPr>
          <w:rFonts w:ascii="Tahoma" w:hAnsi="Tahoma" w:cs="Tahoma"/>
          <w:b/>
          <w:sz w:val="21"/>
          <w:szCs w:val="21"/>
        </w:rPr>
        <w:tab/>
      </w:r>
      <w:r w:rsidR="009C5C86">
        <w:rPr>
          <w:b/>
          <w:color w:val="1F4E79"/>
          <w:sz w:val="28"/>
          <w:szCs w:val="28"/>
        </w:rPr>
        <w:t>„</w:t>
      </w:r>
      <w:r w:rsidR="000A3A8B">
        <w:rPr>
          <w:b/>
          <w:color w:val="4F81BD"/>
          <w:sz w:val="32"/>
          <w:szCs w:val="32"/>
        </w:rPr>
        <w:t>JUMP Park Karviná – projekční práce</w:t>
      </w:r>
      <w:r w:rsidR="009C5C86" w:rsidRPr="000818B8">
        <w:rPr>
          <w:b/>
          <w:color w:val="1F4E79"/>
          <w:sz w:val="28"/>
          <w:szCs w:val="28"/>
        </w:rPr>
        <w:t>“</w:t>
      </w:r>
    </w:p>
    <w:p w:rsidR="00515A6F" w:rsidRPr="00D11C7E" w:rsidRDefault="00515A6F" w:rsidP="00515A6F">
      <w:pPr>
        <w:tabs>
          <w:tab w:val="left" w:pos="360"/>
          <w:tab w:val="left" w:pos="561"/>
        </w:tabs>
        <w:suppressAutoHyphens/>
        <w:overflowPunct w:val="0"/>
        <w:autoSpaceDE w:val="0"/>
        <w:autoSpaceDN w:val="0"/>
        <w:adjustRightInd w:val="0"/>
        <w:ind w:left="2832" w:hanging="2832"/>
        <w:jc w:val="both"/>
        <w:rPr>
          <w:rFonts w:ascii="Tahoma" w:hAnsi="Tahoma" w:cs="Tahoma"/>
          <w:sz w:val="21"/>
          <w:szCs w:val="21"/>
        </w:rPr>
      </w:pPr>
    </w:p>
    <w:p w:rsidR="000A3A8B" w:rsidRPr="007840F5" w:rsidRDefault="00515A6F" w:rsidP="000A3A8B">
      <w:pPr>
        <w:jc w:val="both"/>
        <w:rPr>
          <w:rFonts w:ascii="Cambria" w:hAnsi="Cambria"/>
          <w:b/>
          <w:sz w:val="22"/>
          <w:szCs w:val="22"/>
        </w:rPr>
      </w:pPr>
      <w:r w:rsidRPr="00D11C7E">
        <w:rPr>
          <w:rFonts w:ascii="Tahoma" w:hAnsi="Tahoma" w:cs="Tahoma"/>
          <w:sz w:val="21"/>
          <w:szCs w:val="21"/>
        </w:rPr>
        <w:t>Zadavatel:</w:t>
      </w:r>
      <w:r w:rsidRPr="00D11C7E">
        <w:rPr>
          <w:rFonts w:ascii="Tahoma" w:hAnsi="Tahoma" w:cs="Tahoma"/>
          <w:b/>
          <w:bCs/>
          <w:sz w:val="21"/>
          <w:szCs w:val="21"/>
        </w:rPr>
        <w:tab/>
      </w:r>
      <w:r w:rsidRPr="00D11C7E">
        <w:rPr>
          <w:rFonts w:ascii="Tahoma" w:hAnsi="Tahoma" w:cs="Tahoma"/>
          <w:b/>
          <w:bCs/>
          <w:sz w:val="21"/>
          <w:szCs w:val="21"/>
        </w:rPr>
        <w:tab/>
        <w:t xml:space="preserve">       </w:t>
      </w:r>
      <w:r w:rsidRPr="00D11C7E">
        <w:rPr>
          <w:rFonts w:ascii="Tahoma" w:hAnsi="Tahoma" w:cs="Tahoma"/>
          <w:b/>
          <w:bCs/>
          <w:sz w:val="21"/>
          <w:szCs w:val="21"/>
        </w:rPr>
        <w:tab/>
      </w:r>
      <w:proofErr w:type="spellStart"/>
      <w:r w:rsidR="000A3A8B" w:rsidRPr="007840F5">
        <w:rPr>
          <w:rFonts w:ascii="Cambria" w:hAnsi="Cambria"/>
          <w:b/>
          <w:sz w:val="22"/>
          <w:szCs w:val="22"/>
        </w:rPr>
        <w:t>STaRS</w:t>
      </w:r>
      <w:proofErr w:type="spellEnd"/>
      <w:r w:rsidR="000A3A8B" w:rsidRPr="007840F5">
        <w:rPr>
          <w:rFonts w:ascii="Cambria" w:hAnsi="Cambria"/>
          <w:b/>
          <w:sz w:val="22"/>
          <w:szCs w:val="22"/>
        </w:rPr>
        <w:t xml:space="preserve"> Karviná, s.r.o.</w:t>
      </w:r>
    </w:p>
    <w:p w:rsidR="000A3A8B" w:rsidRPr="007840F5" w:rsidRDefault="000A3A8B" w:rsidP="000A3A8B">
      <w:pPr>
        <w:jc w:val="both"/>
        <w:rPr>
          <w:rFonts w:ascii="Cambria" w:hAnsi="Cambria"/>
          <w:snapToGrid w:val="0"/>
          <w:sz w:val="22"/>
          <w:szCs w:val="22"/>
        </w:rPr>
      </w:pPr>
      <w:r>
        <w:rPr>
          <w:rFonts w:ascii="Cambria" w:hAnsi="Cambria"/>
          <w:snapToGrid w:val="0"/>
          <w:sz w:val="22"/>
          <w:szCs w:val="22"/>
        </w:rPr>
        <w:t>Adresa:</w:t>
      </w:r>
      <w:r>
        <w:rPr>
          <w:rFonts w:ascii="Cambria" w:hAnsi="Cambria"/>
          <w:snapToGrid w:val="0"/>
          <w:sz w:val="22"/>
          <w:szCs w:val="22"/>
        </w:rPr>
        <w:tab/>
      </w:r>
      <w:r>
        <w:rPr>
          <w:rFonts w:ascii="Cambria" w:hAnsi="Cambria"/>
          <w:snapToGrid w:val="0"/>
          <w:sz w:val="22"/>
          <w:szCs w:val="22"/>
        </w:rPr>
        <w:tab/>
      </w:r>
      <w:r>
        <w:rPr>
          <w:rFonts w:ascii="Cambria" w:hAnsi="Cambria"/>
          <w:snapToGrid w:val="0"/>
          <w:sz w:val="22"/>
          <w:szCs w:val="22"/>
        </w:rPr>
        <w:tab/>
      </w:r>
      <w:r w:rsidRPr="007840F5">
        <w:rPr>
          <w:rFonts w:ascii="Cambria" w:hAnsi="Cambria"/>
          <w:snapToGrid w:val="0"/>
          <w:sz w:val="22"/>
          <w:szCs w:val="22"/>
        </w:rPr>
        <w:t xml:space="preserve">Karola </w:t>
      </w:r>
      <w:proofErr w:type="spellStart"/>
      <w:r w:rsidRPr="007840F5">
        <w:rPr>
          <w:rFonts w:ascii="Cambria" w:hAnsi="Cambria"/>
          <w:snapToGrid w:val="0"/>
          <w:sz w:val="22"/>
          <w:szCs w:val="22"/>
        </w:rPr>
        <w:t>Śliwky</w:t>
      </w:r>
      <w:proofErr w:type="spellEnd"/>
      <w:r w:rsidRPr="007840F5">
        <w:rPr>
          <w:rFonts w:ascii="Cambria" w:hAnsi="Cambria"/>
          <w:snapToGrid w:val="0"/>
          <w:sz w:val="22"/>
          <w:szCs w:val="22"/>
        </w:rPr>
        <w:t xml:space="preserve"> 783/2a, 733 01 Karviná - Fryštát</w:t>
      </w:r>
    </w:p>
    <w:p w:rsidR="000A3A8B" w:rsidRPr="007840F5" w:rsidRDefault="000A3A8B" w:rsidP="000A3A8B">
      <w:pPr>
        <w:jc w:val="both"/>
        <w:rPr>
          <w:rFonts w:ascii="Cambria" w:hAnsi="Cambria"/>
          <w:sz w:val="22"/>
          <w:szCs w:val="22"/>
        </w:rPr>
      </w:pPr>
      <w:r w:rsidRPr="007840F5">
        <w:rPr>
          <w:rFonts w:ascii="Cambria" w:hAnsi="Cambria"/>
          <w:color w:val="000000"/>
          <w:sz w:val="22"/>
          <w:szCs w:val="22"/>
        </w:rPr>
        <w:t>Zastoupený:</w:t>
      </w:r>
      <w:r w:rsidRPr="007840F5">
        <w:rPr>
          <w:rFonts w:ascii="Cambria" w:hAnsi="Cambria"/>
          <w:snapToGrid w:val="0"/>
          <w:color w:val="FF0000"/>
          <w:sz w:val="22"/>
          <w:szCs w:val="22"/>
        </w:rPr>
        <w:tab/>
      </w:r>
      <w:r w:rsidRPr="007840F5">
        <w:rPr>
          <w:rFonts w:ascii="Cambria" w:hAnsi="Cambria"/>
          <w:snapToGrid w:val="0"/>
          <w:color w:val="FF0000"/>
          <w:sz w:val="22"/>
          <w:szCs w:val="22"/>
        </w:rPr>
        <w:tab/>
      </w:r>
      <w:r w:rsidRPr="007840F5">
        <w:rPr>
          <w:rFonts w:ascii="Cambria" w:hAnsi="Cambria"/>
          <w:snapToGrid w:val="0"/>
          <w:color w:val="FF0000"/>
          <w:sz w:val="22"/>
          <w:szCs w:val="22"/>
        </w:rPr>
        <w:tab/>
      </w:r>
      <w:r w:rsidRPr="007840F5">
        <w:rPr>
          <w:rFonts w:ascii="Cambria" w:hAnsi="Cambria"/>
          <w:sz w:val="22"/>
          <w:szCs w:val="22"/>
        </w:rPr>
        <w:t>Mgr. A</w:t>
      </w:r>
      <w:r>
        <w:rPr>
          <w:rFonts w:ascii="Cambria" w:hAnsi="Cambria"/>
          <w:sz w:val="22"/>
          <w:szCs w:val="22"/>
        </w:rPr>
        <w:t>n</w:t>
      </w:r>
      <w:r w:rsidRPr="007840F5">
        <w:rPr>
          <w:rFonts w:ascii="Cambria" w:hAnsi="Cambria"/>
          <w:sz w:val="22"/>
          <w:szCs w:val="22"/>
        </w:rPr>
        <w:t xml:space="preserve">drzej </w:t>
      </w:r>
      <w:proofErr w:type="spellStart"/>
      <w:r w:rsidRPr="007840F5">
        <w:rPr>
          <w:rFonts w:ascii="Cambria" w:hAnsi="Cambria"/>
          <w:sz w:val="22"/>
          <w:szCs w:val="22"/>
        </w:rPr>
        <w:t>Bizoń</w:t>
      </w:r>
      <w:proofErr w:type="spellEnd"/>
      <w:r w:rsidRPr="007840F5">
        <w:rPr>
          <w:rFonts w:ascii="Cambria" w:hAnsi="Cambria"/>
          <w:sz w:val="22"/>
          <w:szCs w:val="22"/>
        </w:rPr>
        <w:t>, jednatel společnosti</w:t>
      </w:r>
    </w:p>
    <w:p w:rsidR="000A3A8B" w:rsidRPr="007840F5" w:rsidRDefault="000A3A8B" w:rsidP="000A3A8B">
      <w:pPr>
        <w:jc w:val="both"/>
        <w:rPr>
          <w:rFonts w:ascii="Cambria" w:hAnsi="Cambria"/>
          <w:bCs/>
          <w:color w:val="000000"/>
          <w:sz w:val="22"/>
          <w:szCs w:val="22"/>
        </w:rPr>
      </w:pPr>
      <w:r w:rsidRPr="007840F5">
        <w:rPr>
          <w:rFonts w:ascii="Cambria" w:hAnsi="Cambria"/>
          <w:sz w:val="22"/>
          <w:szCs w:val="22"/>
        </w:rPr>
        <w:t>Ve věcech veřejné zakázky:</w:t>
      </w:r>
      <w:r w:rsidRPr="007840F5">
        <w:rPr>
          <w:rFonts w:ascii="Cambria" w:hAnsi="Cambria"/>
          <w:sz w:val="22"/>
          <w:szCs w:val="22"/>
        </w:rPr>
        <w:tab/>
        <w:t xml:space="preserve">Mgr. Petr </w:t>
      </w:r>
      <w:proofErr w:type="spellStart"/>
      <w:r w:rsidRPr="007840F5">
        <w:rPr>
          <w:rFonts w:ascii="Cambria" w:hAnsi="Cambria"/>
          <w:sz w:val="22"/>
          <w:szCs w:val="22"/>
        </w:rPr>
        <w:t>Dyszkiewicz</w:t>
      </w:r>
      <w:proofErr w:type="spellEnd"/>
      <w:r w:rsidRPr="007840F5">
        <w:rPr>
          <w:rFonts w:ascii="Cambria" w:hAnsi="Cambria"/>
          <w:sz w:val="22"/>
          <w:szCs w:val="22"/>
        </w:rPr>
        <w:t>, ředitel</w:t>
      </w:r>
    </w:p>
    <w:p w:rsidR="000A3A8B" w:rsidRPr="007840F5" w:rsidRDefault="000A3A8B" w:rsidP="000A3A8B">
      <w:pPr>
        <w:jc w:val="both"/>
        <w:rPr>
          <w:rFonts w:ascii="Cambria" w:hAnsi="Cambria"/>
          <w:snapToGrid w:val="0"/>
          <w:sz w:val="22"/>
          <w:szCs w:val="22"/>
        </w:rPr>
      </w:pPr>
      <w:r w:rsidRPr="007840F5">
        <w:rPr>
          <w:rFonts w:ascii="Cambria" w:hAnsi="Cambria"/>
          <w:snapToGrid w:val="0"/>
          <w:sz w:val="22"/>
          <w:szCs w:val="22"/>
        </w:rPr>
        <w:t xml:space="preserve">IČ:  </w:t>
      </w:r>
      <w:r w:rsidRPr="007840F5">
        <w:rPr>
          <w:rFonts w:ascii="Cambria" w:hAnsi="Cambria"/>
          <w:snapToGrid w:val="0"/>
          <w:sz w:val="22"/>
          <w:szCs w:val="22"/>
        </w:rPr>
        <w:tab/>
      </w:r>
      <w:r w:rsidRPr="007840F5">
        <w:rPr>
          <w:rFonts w:ascii="Cambria" w:hAnsi="Cambria"/>
          <w:snapToGrid w:val="0"/>
          <w:sz w:val="22"/>
          <w:szCs w:val="22"/>
        </w:rPr>
        <w:tab/>
      </w:r>
      <w:r w:rsidRPr="007840F5">
        <w:rPr>
          <w:rFonts w:ascii="Cambria" w:hAnsi="Cambria"/>
          <w:snapToGrid w:val="0"/>
          <w:sz w:val="22"/>
          <w:szCs w:val="22"/>
        </w:rPr>
        <w:tab/>
      </w:r>
      <w:r w:rsidRPr="007840F5">
        <w:rPr>
          <w:rFonts w:ascii="Cambria" w:hAnsi="Cambria"/>
          <w:snapToGrid w:val="0"/>
          <w:sz w:val="22"/>
          <w:szCs w:val="22"/>
        </w:rPr>
        <w:tab/>
        <w:t>25857444</w:t>
      </w:r>
    </w:p>
    <w:p w:rsidR="000A3A8B" w:rsidRPr="007840F5" w:rsidRDefault="000A3A8B" w:rsidP="000A3A8B">
      <w:pPr>
        <w:tabs>
          <w:tab w:val="left" w:pos="2410"/>
        </w:tabs>
        <w:jc w:val="both"/>
        <w:rPr>
          <w:rFonts w:ascii="Cambria" w:hAnsi="Cambria"/>
          <w:sz w:val="22"/>
          <w:szCs w:val="22"/>
        </w:rPr>
      </w:pPr>
      <w:r w:rsidRPr="007840F5">
        <w:rPr>
          <w:rFonts w:ascii="Cambria" w:hAnsi="Cambria"/>
          <w:sz w:val="22"/>
          <w:szCs w:val="22"/>
        </w:rPr>
        <w:t xml:space="preserve">Telefon:                             </w:t>
      </w:r>
      <w:r w:rsidRPr="007840F5">
        <w:rPr>
          <w:rFonts w:ascii="Cambria" w:hAnsi="Cambria"/>
          <w:sz w:val="22"/>
          <w:szCs w:val="22"/>
        </w:rPr>
        <w:tab/>
      </w:r>
      <w:r w:rsidRPr="007840F5">
        <w:rPr>
          <w:rFonts w:ascii="Cambria" w:hAnsi="Cambria"/>
          <w:sz w:val="22"/>
          <w:szCs w:val="22"/>
        </w:rPr>
        <w:tab/>
        <w:t>+420 602530397</w:t>
      </w:r>
    </w:p>
    <w:p w:rsidR="000A3A8B" w:rsidRPr="007840F5" w:rsidRDefault="000A3A8B" w:rsidP="000A3A8B">
      <w:pPr>
        <w:jc w:val="both"/>
        <w:rPr>
          <w:rFonts w:ascii="Cambria" w:hAnsi="Cambria"/>
          <w:sz w:val="22"/>
          <w:szCs w:val="22"/>
        </w:rPr>
      </w:pPr>
      <w:r>
        <w:rPr>
          <w:rFonts w:ascii="Cambria" w:hAnsi="Cambria"/>
          <w:sz w:val="22"/>
          <w:szCs w:val="22"/>
        </w:rPr>
        <w:t xml:space="preserve">E-mail: </w:t>
      </w:r>
      <w:r>
        <w:rPr>
          <w:rFonts w:ascii="Cambria" w:hAnsi="Cambria"/>
          <w:sz w:val="22"/>
          <w:szCs w:val="22"/>
        </w:rPr>
        <w:tab/>
      </w:r>
      <w:r>
        <w:rPr>
          <w:rFonts w:ascii="Cambria" w:hAnsi="Cambria"/>
          <w:sz w:val="22"/>
          <w:szCs w:val="22"/>
        </w:rPr>
        <w:tab/>
      </w:r>
      <w:r>
        <w:rPr>
          <w:rFonts w:ascii="Cambria" w:hAnsi="Cambria"/>
          <w:sz w:val="22"/>
          <w:szCs w:val="22"/>
        </w:rPr>
        <w:tab/>
      </w:r>
      <w:bookmarkStart w:id="0" w:name="_GoBack"/>
      <w:bookmarkEnd w:id="0"/>
      <w:r w:rsidRPr="007840F5">
        <w:rPr>
          <w:rFonts w:ascii="Cambria" w:hAnsi="Cambria"/>
          <w:sz w:val="22"/>
          <w:szCs w:val="22"/>
        </w:rPr>
        <w:fldChar w:fldCharType="begin"/>
      </w:r>
      <w:r w:rsidRPr="007840F5">
        <w:rPr>
          <w:rFonts w:ascii="Cambria" w:hAnsi="Cambria"/>
          <w:sz w:val="22"/>
          <w:szCs w:val="22"/>
        </w:rPr>
        <w:instrText xml:space="preserve"> HYPERLINK "mailto:dyszkiewicz@stars-karvina.cz" </w:instrText>
      </w:r>
      <w:r w:rsidRPr="007840F5">
        <w:rPr>
          <w:rFonts w:ascii="Cambria" w:hAnsi="Cambria"/>
          <w:sz w:val="22"/>
          <w:szCs w:val="22"/>
        </w:rPr>
        <w:fldChar w:fldCharType="separate"/>
      </w:r>
      <w:r w:rsidRPr="007840F5">
        <w:rPr>
          <w:rStyle w:val="Hypertextovodkaz"/>
          <w:rFonts w:ascii="Cambria" w:hAnsi="Cambria"/>
          <w:sz w:val="22"/>
          <w:szCs w:val="22"/>
        </w:rPr>
        <w:t>dyszkiewicz@stars-karvina.cz</w:t>
      </w:r>
      <w:r w:rsidRPr="007840F5">
        <w:rPr>
          <w:rStyle w:val="Hypertextovodkaz"/>
          <w:rFonts w:ascii="Cambria" w:hAnsi="Cambria"/>
          <w:sz w:val="22"/>
          <w:szCs w:val="22"/>
        </w:rPr>
        <w:fldChar w:fldCharType="end"/>
      </w:r>
    </w:p>
    <w:p w:rsidR="000A3A8B" w:rsidRPr="007840F5" w:rsidRDefault="000A3A8B" w:rsidP="000A3A8B">
      <w:pPr>
        <w:pStyle w:val="Bezmezer"/>
        <w:rPr>
          <w:rFonts w:ascii="Cambria" w:hAnsi="Cambria"/>
          <w:iCs/>
        </w:rPr>
      </w:pPr>
      <w:r w:rsidRPr="007840F5">
        <w:rPr>
          <w:rFonts w:ascii="Cambria" w:hAnsi="Cambria"/>
          <w:iCs/>
        </w:rPr>
        <w:t xml:space="preserve">profil zadavatele: </w:t>
      </w:r>
      <w:r w:rsidRPr="007840F5">
        <w:rPr>
          <w:rFonts w:ascii="Cambria" w:hAnsi="Cambria"/>
          <w:iCs/>
        </w:rPr>
        <w:tab/>
      </w:r>
      <w:r w:rsidRPr="007840F5">
        <w:rPr>
          <w:rFonts w:ascii="Cambria" w:hAnsi="Cambria"/>
          <w:iCs/>
        </w:rPr>
        <w:tab/>
      </w:r>
      <w:hyperlink r:id="rId8" w:history="1">
        <w:r w:rsidRPr="007840F5">
          <w:rPr>
            <w:rStyle w:val="Hypertextovodkaz"/>
            <w:rFonts w:ascii="Cambria" w:hAnsi="Cambria"/>
            <w:iCs/>
          </w:rPr>
          <w:t>https://ezak.karvina.cz/profile_display_59.html</w:t>
        </w:r>
      </w:hyperlink>
    </w:p>
    <w:p w:rsidR="009D48DC" w:rsidRDefault="000A3A8B" w:rsidP="000A3A8B">
      <w:pPr>
        <w:widowControl w:val="0"/>
        <w:suppressAutoHyphens/>
        <w:jc w:val="both"/>
        <w:rPr>
          <w:snapToGrid w:val="0"/>
        </w:rPr>
      </w:pPr>
      <w:r w:rsidRPr="007840F5">
        <w:rPr>
          <w:rFonts w:ascii="Cambria" w:hAnsi="Cambria"/>
          <w:iCs/>
          <w:sz w:val="22"/>
          <w:szCs w:val="22"/>
        </w:rPr>
        <w:t xml:space="preserve">obecná adresa zadavatele: </w:t>
      </w:r>
      <w:r w:rsidRPr="007840F5">
        <w:rPr>
          <w:rFonts w:ascii="Cambria" w:hAnsi="Cambria"/>
          <w:iCs/>
          <w:sz w:val="22"/>
          <w:szCs w:val="22"/>
        </w:rPr>
        <w:tab/>
      </w:r>
      <w:hyperlink r:id="rId9" w:history="1">
        <w:r w:rsidRPr="007840F5">
          <w:rPr>
            <w:rStyle w:val="Hypertextovodkaz"/>
            <w:rFonts w:ascii="Cambria" w:hAnsi="Cambria"/>
            <w:iCs/>
            <w:sz w:val="22"/>
            <w:szCs w:val="22"/>
          </w:rPr>
          <w:t>http://www.stars-karvina.cz/</w:t>
        </w:r>
      </w:hyperlink>
    </w:p>
    <w:p w:rsidR="009C5C86" w:rsidRPr="009C5C86" w:rsidRDefault="009C5C86" w:rsidP="009C5C86">
      <w:pPr>
        <w:autoSpaceDE w:val="0"/>
        <w:autoSpaceDN w:val="0"/>
        <w:adjustRightInd w:val="0"/>
        <w:jc w:val="both"/>
      </w:pPr>
    </w:p>
    <w:p w:rsidR="000A3A8B" w:rsidRPr="008C1FFF" w:rsidRDefault="000A3A8B" w:rsidP="000A3A8B">
      <w:pPr>
        <w:pStyle w:val="Bezmezer"/>
        <w:rPr>
          <w:rFonts w:ascii="Cambria" w:hAnsi="Cambria"/>
          <w:sz w:val="20"/>
          <w:szCs w:val="20"/>
        </w:rPr>
      </w:pPr>
      <w:r w:rsidRPr="008C1FFF">
        <w:rPr>
          <w:rFonts w:ascii="Cambria" w:hAnsi="Cambria"/>
          <w:sz w:val="20"/>
          <w:szCs w:val="20"/>
        </w:rPr>
        <w:t>V rá</w:t>
      </w:r>
      <w:r>
        <w:rPr>
          <w:rFonts w:ascii="Cambria" w:hAnsi="Cambria"/>
          <w:sz w:val="20"/>
          <w:szCs w:val="20"/>
        </w:rPr>
        <w:t>mci</w:t>
      </w:r>
      <w:r>
        <w:rPr>
          <w:rFonts w:ascii="Cambria" w:hAnsi="Cambria"/>
          <w:sz w:val="20"/>
          <w:szCs w:val="20"/>
        </w:rPr>
        <w:tab/>
        <w:t xml:space="preserve">tohoto dílčího hodnotícího </w:t>
      </w:r>
      <w:r w:rsidRPr="008C1FFF">
        <w:rPr>
          <w:rFonts w:ascii="Cambria" w:hAnsi="Cambria"/>
          <w:sz w:val="20"/>
          <w:szCs w:val="20"/>
        </w:rPr>
        <w:t xml:space="preserve">kritéria budou hodnoceny </w:t>
      </w:r>
      <w:r w:rsidRPr="008C1FFF">
        <w:rPr>
          <w:rFonts w:ascii="Cambria" w:hAnsi="Cambria"/>
          <w:b/>
          <w:sz w:val="20"/>
          <w:szCs w:val="20"/>
        </w:rPr>
        <w:t xml:space="preserve">zkušenosti </w:t>
      </w:r>
      <w:r w:rsidRPr="008C1FFF">
        <w:rPr>
          <w:rFonts w:ascii="Cambria" w:hAnsi="Cambria"/>
          <w:b/>
          <w:spacing w:val="-1"/>
          <w:sz w:val="20"/>
          <w:szCs w:val="20"/>
        </w:rPr>
        <w:t xml:space="preserve">hlavního </w:t>
      </w:r>
      <w:r w:rsidRPr="008C1FFF">
        <w:rPr>
          <w:rFonts w:ascii="Cambria" w:hAnsi="Cambria"/>
          <w:sz w:val="20"/>
          <w:szCs w:val="20"/>
        </w:rPr>
        <w:t>projektanta, jehož činnost bude mít zásadní význam pro realizaci veřejné zakázky.</w:t>
      </w:r>
    </w:p>
    <w:p w:rsidR="000A3A8B" w:rsidRPr="008C1FFF" w:rsidRDefault="000A3A8B" w:rsidP="000A3A8B">
      <w:pPr>
        <w:pStyle w:val="Bezmezer"/>
        <w:rPr>
          <w:rFonts w:ascii="Cambria" w:hAnsi="Cambria"/>
          <w:sz w:val="20"/>
          <w:szCs w:val="20"/>
        </w:rPr>
      </w:pPr>
    </w:p>
    <w:p w:rsidR="000A3A8B" w:rsidRPr="000A3A8B" w:rsidRDefault="000A3A8B" w:rsidP="000A3A8B">
      <w:pPr>
        <w:pStyle w:val="Nadpis2"/>
        <w:numPr>
          <w:ilvl w:val="0"/>
          <w:numId w:val="0"/>
        </w:numPr>
        <w:spacing w:line="278" w:lineRule="auto"/>
        <w:ind w:right="27"/>
        <w:rPr>
          <w:rFonts w:ascii="Cambria" w:hAnsi="Cambria"/>
          <w:sz w:val="20"/>
        </w:rPr>
      </w:pPr>
      <w:r w:rsidRPr="000A3A8B">
        <w:rPr>
          <w:rFonts w:ascii="Cambria" w:hAnsi="Cambria"/>
          <w:sz w:val="20"/>
        </w:rPr>
        <w:t>za každou další zkušenost (nad rámec zkušenosti požadované zadavatelem v rámci prokazování kvalifikace dle zadávacích podmínek u člena realizačního týmu označeného jako hlavní projektant, který zastával pozici hlavního projektanta v posledních 8 letech při projektové činnosti, jejímž předmětem bylo zpracování dokumentace pro vydání stavebního povolení až po dokumentaci</w:t>
      </w:r>
      <w:r w:rsidRPr="000A3A8B">
        <w:rPr>
          <w:rFonts w:ascii="Cambria" w:hAnsi="Cambria"/>
          <w:spacing w:val="40"/>
          <w:sz w:val="20"/>
        </w:rPr>
        <w:t xml:space="preserve"> </w:t>
      </w:r>
      <w:r w:rsidRPr="000A3A8B">
        <w:rPr>
          <w:rFonts w:ascii="Cambria" w:hAnsi="Cambria"/>
          <w:sz w:val="20"/>
        </w:rPr>
        <w:t>pro</w:t>
      </w:r>
      <w:r w:rsidRPr="000A3A8B">
        <w:rPr>
          <w:rFonts w:ascii="Cambria" w:hAnsi="Cambria"/>
          <w:spacing w:val="39"/>
          <w:sz w:val="20"/>
        </w:rPr>
        <w:t xml:space="preserve"> </w:t>
      </w:r>
      <w:r w:rsidRPr="000A3A8B">
        <w:rPr>
          <w:rFonts w:ascii="Cambria" w:hAnsi="Cambria"/>
          <w:sz w:val="20"/>
        </w:rPr>
        <w:t>provedení</w:t>
      </w:r>
      <w:r w:rsidRPr="000A3A8B">
        <w:rPr>
          <w:rFonts w:ascii="Cambria" w:hAnsi="Cambria"/>
          <w:spacing w:val="43"/>
          <w:sz w:val="20"/>
        </w:rPr>
        <w:t xml:space="preserve"> </w:t>
      </w:r>
      <w:r w:rsidRPr="000A3A8B">
        <w:rPr>
          <w:rFonts w:ascii="Cambria" w:hAnsi="Cambria"/>
          <w:sz w:val="20"/>
        </w:rPr>
        <w:t>stavby</w:t>
      </w:r>
      <w:r w:rsidRPr="000A3A8B">
        <w:rPr>
          <w:rFonts w:ascii="Cambria" w:hAnsi="Cambria"/>
          <w:spacing w:val="39"/>
          <w:sz w:val="20"/>
        </w:rPr>
        <w:t xml:space="preserve"> </w:t>
      </w:r>
      <w:r w:rsidRPr="000A3A8B">
        <w:rPr>
          <w:rFonts w:ascii="Cambria" w:hAnsi="Cambria"/>
          <w:sz w:val="20"/>
        </w:rPr>
        <w:t>ke</w:t>
      </w:r>
      <w:r w:rsidRPr="000A3A8B">
        <w:rPr>
          <w:rFonts w:ascii="Cambria" w:hAnsi="Cambria"/>
          <w:spacing w:val="42"/>
          <w:sz w:val="20"/>
        </w:rPr>
        <w:t xml:space="preserve"> </w:t>
      </w:r>
      <w:r w:rsidRPr="000A3A8B">
        <w:rPr>
          <w:rFonts w:ascii="Cambria" w:hAnsi="Cambria"/>
          <w:sz w:val="20"/>
        </w:rPr>
        <w:t>stavbě</w:t>
      </w:r>
      <w:r w:rsidRPr="000A3A8B">
        <w:rPr>
          <w:rFonts w:ascii="Cambria" w:hAnsi="Cambria"/>
          <w:spacing w:val="38"/>
          <w:sz w:val="20"/>
        </w:rPr>
        <w:t xml:space="preserve"> </w:t>
      </w:r>
      <w:r w:rsidRPr="000A3A8B">
        <w:rPr>
          <w:rFonts w:ascii="Cambria" w:hAnsi="Cambria"/>
          <w:sz w:val="20"/>
        </w:rPr>
        <w:t>obdobného</w:t>
      </w:r>
      <w:r w:rsidRPr="000A3A8B">
        <w:rPr>
          <w:rFonts w:ascii="Cambria" w:hAnsi="Cambria"/>
          <w:spacing w:val="41"/>
          <w:sz w:val="20"/>
        </w:rPr>
        <w:t xml:space="preserve"> </w:t>
      </w:r>
      <w:r w:rsidRPr="000A3A8B">
        <w:rPr>
          <w:rFonts w:ascii="Cambria" w:hAnsi="Cambria"/>
          <w:sz w:val="20"/>
        </w:rPr>
        <w:t xml:space="preserve">charakteru. </w:t>
      </w:r>
    </w:p>
    <w:p w:rsidR="000A3A8B" w:rsidRPr="000A3A8B" w:rsidRDefault="000A3A8B" w:rsidP="000A3A8B">
      <w:pPr>
        <w:pStyle w:val="Nadpis2"/>
        <w:numPr>
          <w:ilvl w:val="0"/>
          <w:numId w:val="0"/>
        </w:numPr>
        <w:spacing w:before="118" w:line="276" w:lineRule="auto"/>
        <w:ind w:right="105"/>
        <w:rPr>
          <w:rFonts w:ascii="Cambria" w:hAnsi="Cambria"/>
          <w:sz w:val="20"/>
        </w:rPr>
      </w:pPr>
      <w:r w:rsidRPr="000A3A8B">
        <w:rPr>
          <w:rFonts w:ascii="Cambria" w:hAnsi="Cambria"/>
          <w:sz w:val="20"/>
        </w:rPr>
        <w:t xml:space="preserve">Zadavatel bude hodnotit maximálně 8 referenčních zkušeností hlavního projektanta. </w:t>
      </w:r>
    </w:p>
    <w:p w:rsidR="000A3A8B" w:rsidRPr="000A3A8B" w:rsidRDefault="000A3A8B" w:rsidP="000A3A8B">
      <w:pPr>
        <w:pStyle w:val="Zkladntext"/>
        <w:spacing w:before="121" w:line="276" w:lineRule="auto"/>
        <w:ind w:right="217"/>
        <w:jc w:val="both"/>
        <w:rPr>
          <w:rFonts w:ascii="Cambria" w:hAnsi="Cambria"/>
          <w:b w:val="0"/>
        </w:rPr>
      </w:pPr>
      <w:r w:rsidRPr="000A3A8B">
        <w:rPr>
          <w:rFonts w:ascii="Cambria" w:hAnsi="Cambria"/>
        </w:rPr>
        <w:t>Požadavek zadavatele na prokázání zkušenosti příslušného člena realizačního týmu „v posledních 8 letech“ je splněn tehdy, pokud činnost člena realizačního týmu zakládající příslušnou zkušenost byla ukončena v předcházejících 8 letech přede dnem zahájení tohoto zadávacího řízení.</w:t>
      </w:r>
    </w:p>
    <w:p w:rsidR="000A3A8B" w:rsidRPr="000A3A8B" w:rsidRDefault="000A3A8B" w:rsidP="000A3A8B">
      <w:pPr>
        <w:rPr>
          <w:rFonts w:ascii="Cambria" w:hAnsi="Cambria"/>
          <w:sz w:val="20"/>
          <w:szCs w:val="20"/>
        </w:rPr>
      </w:pPr>
    </w:p>
    <w:p w:rsidR="000A3A8B" w:rsidRPr="000A3A8B" w:rsidRDefault="000A3A8B" w:rsidP="000A3A8B">
      <w:pPr>
        <w:rPr>
          <w:rFonts w:ascii="Cambria" w:hAnsi="Cambria"/>
          <w:sz w:val="20"/>
          <w:szCs w:val="20"/>
        </w:rPr>
      </w:pPr>
      <w:r w:rsidRPr="000A3A8B">
        <w:rPr>
          <w:rFonts w:ascii="Cambria" w:hAnsi="Cambria"/>
          <w:sz w:val="20"/>
          <w:szCs w:val="20"/>
        </w:rPr>
        <w:t>Finanční objem investičních nákladů projektovaných pozemních staveb dle těchto zadávacích podmínek (v mil. Kč bez DPH)</w:t>
      </w:r>
    </w:p>
    <w:p w:rsidR="000A3A8B" w:rsidRPr="000A3A8B" w:rsidRDefault="000A3A8B" w:rsidP="000A3A8B">
      <w:pPr>
        <w:rPr>
          <w:rFonts w:ascii="Cambria" w:hAnsi="Cambria"/>
          <w:sz w:val="20"/>
          <w:szCs w:val="20"/>
        </w:rPr>
      </w:pPr>
    </w:p>
    <w:p w:rsidR="000A3A8B" w:rsidRPr="000A3A8B" w:rsidRDefault="000A3A8B" w:rsidP="000A3A8B">
      <w:pPr>
        <w:rPr>
          <w:rFonts w:ascii="Cambria" w:hAnsi="Cambria"/>
          <w:sz w:val="20"/>
          <w:szCs w:val="20"/>
        </w:rPr>
      </w:pPr>
      <w:r w:rsidRPr="000A3A8B">
        <w:rPr>
          <w:rFonts w:ascii="Cambria" w:hAnsi="Cambria"/>
          <w:sz w:val="20"/>
          <w:szCs w:val="20"/>
        </w:rPr>
        <w:t xml:space="preserve">10 – 50 mil </w:t>
      </w:r>
      <w:r w:rsidRPr="000A3A8B">
        <w:rPr>
          <w:rFonts w:ascii="Cambria" w:hAnsi="Cambria"/>
          <w:sz w:val="20"/>
          <w:szCs w:val="20"/>
        </w:rPr>
        <w:tab/>
      </w:r>
      <w:r w:rsidRPr="000A3A8B">
        <w:rPr>
          <w:rFonts w:ascii="Cambria" w:hAnsi="Cambria"/>
          <w:sz w:val="20"/>
          <w:szCs w:val="20"/>
        </w:rPr>
        <w:tab/>
        <w:t xml:space="preserve">  5 bodů</w:t>
      </w:r>
    </w:p>
    <w:p w:rsidR="000A3A8B" w:rsidRPr="000A3A8B" w:rsidRDefault="000A3A8B" w:rsidP="000A3A8B">
      <w:pPr>
        <w:rPr>
          <w:rFonts w:ascii="Cambria" w:hAnsi="Cambria"/>
          <w:sz w:val="20"/>
          <w:szCs w:val="20"/>
        </w:rPr>
      </w:pPr>
      <w:r w:rsidRPr="000A3A8B">
        <w:rPr>
          <w:rFonts w:ascii="Cambria" w:hAnsi="Cambria"/>
          <w:sz w:val="20"/>
          <w:szCs w:val="20"/>
        </w:rPr>
        <w:t>více než 50 mil.</w:t>
      </w:r>
      <w:r w:rsidRPr="000A3A8B">
        <w:rPr>
          <w:rFonts w:ascii="Cambria" w:hAnsi="Cambria"/>
          <w:sz w:val="20"/>
          <w:szCs w:val="20"/>
        </w:rPr>
        <w:tab/>
      </w:r>
      <w:r w:rsidRPr="000A3A8B">
        <w:rPr>
          <w:rFonts w:ascii="Cambria" w:hAnsi="Cambria"/>
          <w:sz w:val="20"/>
          <w:szCs w:val="20"/>
        </w:rPr>
        <w:tab/>
        <w:t>10 bodů</w:t>
      </w:r>
    </w:p>
    <w:p w:rsidR="000A3A8B" w:rsidRPr="000A3A8B" w:rsidRDefault="000A3A8B" w:rsidP="000A3A8B">
      <w:pPr>
        <w:spacing w:before="118" w:line="276" w:lineRule="auto"/>
        <w:ind w:left="118" w:right="107"/>
        <w:jc w:val="both"/>
        <w:rPr>
          <w:rFonts w:ascii="Cambria" w:hAnsi="Cambria"/>
          <w:sz w:val="20"/>
          <w:szCs w:val="20"/>
        </w:rPr>
      </w:pPr>
      <w:r w:rsidRPr="000A3A8B">
        <w:rPr>
          <w:rFonts w:ascii="Cambria" w:hAnsi="Cambria"/>
          <w:b/>
          <w:sz w:val="20"/>
          <w:szCs w:val="20"/>
        </w:rPr>
        <w:t xml:space="preserve">Do hodnocení nebudou započítány zkušenosti, kterými účastník prokázal splnění kvalifikace zadávacích podmínek. </w:t>
      </w:r>
    </w:p>
    <w:p w:rsidR="000A3A8B" w:rsidRPr="000A3A8B" w:rsidRDefault="000A3A8B" w:rsidP="000A3A8B">
      <w:pPr>
        <w:pStyle w:val="Zkladntext"/>
        <w:spacing w:before="120" w:line="276" w:lineRule="auto"/>
        <w:ind w:left="118" w:right="108"/>
        <w:jc w:val="both"/>
        <w:rPr>
          <w:rFonts w:ascii="Cambria" w:hAnsi="Cambria"/>
        </w:rPr>
      </w:pPr>
      <w:r w:rsidRPr="000A3A8B">
        <w:rPr>
          <w:rFonts w:ascii="Cambria" w:hAnsi="Cambria"/>
        </w:rPr>
        <w:t>Bude-li dodavatel pouze splňovat kvalifikaci v minimálním požadovaném rozsahu zadávacích podmínek a nedoloží-li žádné další hodnotitelné zakázky nad rámec kvalifikace, získá v rámci hodnotícího kritéria č. 2, takový dodavatel 0</w:t>
      </w:r>
      <w:r w:rsidRPr="000A3A8B">
        <w:rPr>
          <w:rFonts w:ascii="Cambria" w:hAnsi="Cambria"/>
          <w:spacing w:val="-30"/>
        </w:rPr>
        <w:t xml:space="preserve"> </w:t>
      </w:r>
      <w:r w:rsidRPr="000A3A8B">
        <w:rPr>
          <w:rFonts w:ascii="Cambria" w:hAnsi="Cambria"/>
        </w:rPr>
        <w:t>bodů.</w:t>
      </w:r>
    </w:p>
    <w:p w:rsidR="000A3A8B" w:rsidRPr="000A3A8B" w:rsidRDefault="000A3A8B" w:rsidP="000A3A8B">
      <w:pPr>
        <w:pStyle w:val="Zkladntext"/>
        <w:spacing w:before="118" w:line="276" w:lineRule="auto"/>
        <w:ind w:left="118" w:right="105"/>
        <w:jc w:val="both"/>
        <w:rPr>
          <w:rFonts w:ascii="Cambria" w:hAnsi="Cambria"/>
        </w:rPr>
      </w:pPr>
      <w:r w:rsidRPr="000A3A8B">
        <w:rPr>
          <w:rFonts w:ascii="Cambria" w:hAnsi="Cambria"/>
        </w:rPr>
        <w:t>Za účelem hodnocení tohoto kritéria je dodavatel povinen ve své nabídce předložit seznam profesních zkušeností hlavního projektanta, v němž budou uvedeny referenční zakázky, jejichž předmětem bylo projektování stavby obdobného charakteru, jako je předmět veřejné zakázky od dokumentace pro stavební povolení až po dokumentaci pro provedení stavby. Pro každou referenční zakázku bude uvedeno:</w:t>
      </w:r>
    </w:p>
    <w:p w:rsidR="000A3A8B" w:rsidRPr="000A3A8B" w:rsidRDefault="000A3A8B" w:rsidP="000A3A8B">
      <w:pPr>
        <w:pStyle w:val="Odstavecseseznamem"/>
        <w:widowControl w:val="0"/>
        <w:numPr>
          <w:ilvl w:val="1"/>
          <w:numId w:val="10"/>
        </w:numPr>
        <w:tabs>
          <w:tab w:val="left" w:pos="1265"/>
          <w:tab w:val="left" w:pos="1266"/>
        </w:tabs>
        <w:autoSpaceDE w:val="0"/>
        <w:autoSpaceDN w:val="0"/>
        <w:spacing w:before="120"/>
        <w:rPr>
          <w:rFonts w:ascii="Cambria" w:hAnsi="Cambria"/>
          <w:sz w:val="20"/>
          <w:szCs w:val="20"/>
        </w:rPr>
      </w:pPr>
      <w:r w:rsidRPr="000A3A8B">
        <w:rPr>
          <w:rFonts w:ascii="Cambria" w:hAnsi="Cambria"/>
          <w:sz w:val="20"/>
          <w:szCs w:val="20"/>
        </w:rPr>
        <w:t>název a předmět plnění</w:t>
      </w:r>
      <w:r w:rsidRPr="000A3A8B">
        <w:rPr>
          <w:rFonts w:ascii="Cambria" w:hAnsi="Cambria"/>
          <w:spacing w:val="-12"/>
          <w:sz w:val="20"/>
          <w:szCs w:val="20"/>
        </w:rPr>
        <w:t xml:space="preserve"> </w:t>
      </w:r>
      <w:r w:rsidRPr="000A3A8B">
        <w:rPr>
          <w:rFonts w:ascii="Cambria" w:hAnsi="Cambria"/>
          <w:sz w:val="20"/>
          <w:szCs w:val="20"/>
        </w:rPr>
        <w:t>zakázky</w:t>
      </w:r>
    </w:p>
    <w:p w:rsidR="000A3A8B" w:rsidRPr="000A3A8B" w:rsidRDefault="000A3A8B" w:rsidP="000A3A8B">
      <w:pPr>
        <w:pStyle w:val="Odstavecseseznamem"/>
        <w:widowControl w:val="0"/>
        <w:numPr>
          <w:ilvl w:val="1"/>
          <w:numId w:val="10"/>
        </w:numPr>
        <w:tabs>
          <w:tab w:val="left" w:pos="1265"/>
          <w:tab w:val="left" w:pos="1266"/>
        </w:tabs>
        <w:autoSpaceDE w:val="0"/>
        <w:autoSpaceDN w:val="0"/>
        <w:spacing w:before="11"/>
        <w:rPr>
          <w:rFonts w:ascii="Cambria" w:hAnsi="Cambria"/>
          <w:sz w:val="20"/>
          <w:szCs w:val="20"/>
        </w:rPr>
      </w:pPr>
      <w:r w:rsidRPr="000A3A8B">
        <w:rPr>
          <w:rFonts w:ascii="Cambria" w:hAnsi="Cambria"/>
          <w:sz w:val="20"/>
          <w:szCs w:val="20"/>
        </w:rPr>
        <w:t>finanční rozsah zakázky (vč. uvedení hodnoty investičních</w:t>
      </w:r>
      <w:r w:rsidRPr="000A3A8B">
        <w:rPr>
          <w:rFonts w:ascii="Cambria" w:hAnsi="Cambria"/>
          <w:spacing w:val="-28"/>
          <w:sz w:val="20"/>
          <w:szCs w:val="20"/>
        </w:rPr>
        <w:t xml:space="preserve"> </w:t>
      </w:r>
      <w:r w:rsidRPr="000A3A8B">
        <w:rPr>
          <w:rFonts w:ascii="Cambria" w:hAnsi="Cambria"/>
          <w:sz w:val="20"/>
          <w:szCs w:val="20"/>
        </w:rPr>
        <w:t>nákladů)</w:t>
      </w:r>
    </w:p>
    <w:p w:rsidR="000A3A8B" w:rsidRPr="000A3A8B" w:rsidRDefault="000A3A8B" w:rsidP="000A3A8B">
      <w:pPr>
        <w:pStyle w:val="Odstavecseseznamem"/>
        <w:widowControl w:val="0"/>
        <w:numPr>
          <w:ilvl w:val="1"/>
          <w:numId w:val="10"/>
        </w:numPr>
        <w:tabs>
          <w:tab w:val="left" w:pos="1265"/>
          <w:tab w:val="left" w:pos="1266"/>
        </w:tabs>
        <w:autoSpaceDE w:val="0"/>
        <w:autoSpaceDN w:val="0"/>
        <w:spacing w:before="13"/>
        <w:rPr>
          <w:rFonts w:ascii="Cambria" w:hAnsi="Cambria"/>
          <w:sz w:val="20"/>
          <w:szCs w:val="20"/>
        </w:rPr>
      </w:pPr>
      <w:r w:rsidRPr="000A3A8B">
        <w:rPr>
          <w:rFonts w:ascii="Cambria" w:hAnsi="Cambria"/>
          <w:sz w:val="20"/>
          <w:szCs w:val="20"/>
        </w:rPr>
        <w:t>rozsah dokumentace ( DSP/ DUSP,</w:t>
      </w:r>
      <w:r w:rsidRPr="000A3A8B">
        <w:rPr>
          <w:rFonts w:ascii="Cambria" w:hAnsi="Cambria"/>
          <w:spacing w:val="-14"/>
          <w:sz w:val="20"/>
          <w:szCs w:val="20"/>
        </w:rPr>
        <w:t xml:space="preserve"> </w:t>
      </w:r>
      <w:r w:rsidRPr="000A3A8B">
        <w:rPr>
          <w:rFonts w:ascii="Cambria" w:hAnsi="Cambria"/>
          <w:sz w:val="20"/>
          <w:szCs w:val="20"/>
        </w:rPr>
        <w:t>DPS)</w:t>
      </w:r>
    </w:p>
    <w:p w:rsidR="000A3A8B" w:rsidRPr="000A3A8B" w:rsidRDefault="000A3A8B" w:rsidP="000A3A8B">
      <w:pPr>
        <w:pStyle w:val="Odstavecseseznamem"/>
        <w:widowControl w:val="0"/>
        <w:numPr>
          <w:ilvl w:val="1"/>
          <w:numId w:val="10"/>
        </w:numPr>
        <w:tabs>
          <w:tab w:val="left" w:pos="1265"/>
          <w:tab w:val="left" w:pos="1266"/>
        </w:tabs>
        <w:autoSpaceDE w:val="0"/>
        <w:autoSpaceDN w:val="0"/>
        <w:spacing w:before="13"/>
        <w:ind w:right="107"/>
        <w:rPr>
          <w:rFonts w:ascii="Cambria" w:hAnsi="Cambria"/>
          <w:sz w:val="20"/>
          <w:szCs w:val="20"/>
        </w:rPr>
      </w:pPr>
      <w:r w:rsidRPr="000A3A8B">
        <w:rPr>
          <w:rFonts w:ascii="Cambria" w:hAnsi="Cambria"/>
          <w:sz w:val="20"/>
          <w:szCs w:val="20"/>
        </w:rPr>
        <w:t>termín dokončení (tzn. termín vypracování projektové dokumentace – vždy měsíc a rok dokončení předmětných projektových</w:t>
      </w:r>
      <w:r w:rsidRPr="000A3A8B">
        <w:rPr>
          <w:rFonts w:ascii="Cambria" w:hAnsi="Cambria"/>
          <w:spacing w:val="-19"/>
          <w:sz w:val="20"/>
          <w:szCs w:val="20"/>
        </w:rPr>
        <w:t xml:space="preserve"> </w:t>
      </w:r>
      <w:r w:rsidRPr="000A3A8B">
        <w:rPr>
          <w:rFonts w:ascii="Cambria" w:hAnsi="Cambria"/>
          <w:sz w:val="20"/>
          <w:szCs w:val="20"/>
        </w:rPr>
        <w:t>dokumentací,</w:t>
      </w:r>
    </w:p>
    <w:p w:rsidR="000A3A8B" w:rsidRPr="000A3A8B" w:rsidRDefault="000A3A8B" w:rsidP="000A3A8B">
      <w:pPr>
        <w:pStyle w:val="Odstavecseseznamem"/>
        <w:widowControl w:val="0"/>
        <w:numPr>
          <w:ilvl w:val="1"/>
          <w:numId w:val="10"/>
        </w:numPr>
        <w:tabs>
          <w:tab w:val="left" w:pos="1265"/>
          <w:tab w:val="left" w:pos="1266"/>
        </w:tabs>
        <w:autoSpaceDE w:val="0"/>
        <w:autoSpaceDN w:val="0"/>
        <w:spacing w:before="13"/>
        <w:rPr>
          <w:rFonts w:ascii="Cambria" w:hAnsi="Cambria"/>
          <w:sz w:val="20"/>
          <w:szCs w:val="20"/>
        </w:rPr>
      </w:pPr>
      <w:r w:rsidRPr="000A3A8B">
        <w:rPr>
          <w:rFonts w:ascii="Cambria" w:hAnsi="Cambria"/>
          <w:sz w:val="20"/>
          <w:szCs w:val="20"/>
        </w:rPr>
        <w:t>název objednatele, kontaktní údaje pro</w:t>
      </w:r>
      <w:r w:rsidRPr="000A3A8B">
        <w:rPr>
          <w:rFonts w:ascii="Cambria" w:hAnsi="Cambria"/>
          <w:spacing w:val="-18"/>
          <w:sz w:val="20"/>
          <w:szCs w:val="20"/>
        </w:rPr>
        <w:t xml:space="preserve"> </w:t>
      </w:r>
      <w:r w:rsidRPr="000A3A8B">
        <w:rPr>
          <w:rFonts w:ascii="Cambria" w:hAnsi="Cambria"/>
          <w:sz w:val="20"/>
          <w:szCs w:val="20"/>
        </w:rPr>
        <w:t>ověření;</w:t>
      </w:r>
    </w:p>
    <w:p w:rsidR="000A3A8B" w:rsidRPr="000A3A8B" w:rsidRDefault="000A3A8B" w:rsidP="000A3A8B">
      <w:pPr>
        <w:pStyle w:val="Odstavecseseznamem"/>
        <w:widowControl w:val="0"/>
        <w:numPr>
          <w:ilvl w:val="1"/>
          <w:numId w:val="10"/>
        </w:numPr>
        <w:tabs>
          <w:tab w:val="left" w:pos="1266"/>
        </w:tabs>
        <w:autoSpaceDE w:val="0"/>
        <w:autoSpaceDN w:val="0"/>
        <w:spacing w:before="13"/>
        <w:ind w:right="108"/>
        <w:jc w:val="both"/>
        <w:rPr>
          <w:rFonts w:ascii="Cambria" w:hAnsi="Cambria"/>
          <w:sz w:val="20"/>
          <w:szCs w:val="20"/>
        </w:rPr>
      </w:pPr>
      <w:r w:rsidRPr="000A3A8B">
        <w:rPr>
          <w:rFonts w:ascii="Cambria" w:hAnsi="Cambria"/>
          <w:sz w:val="20"/>
          <w:szCs w:val="20"/>
        </w:rPr>
        <w:t xml:space="preserve">případný </w:t>
      </w:r>
      <w:proofErr w:type="gramStart"/>
      <w:r w:rsidRPr="000A3A8B">
        <w:rPr>
          <w:rFonts w:ascii="Cambria" w:hAnsi="Cambria"/>
          <w:sz w:val="20"/>
          <w:szCs w:val="20"/>
        </w:rPr>
        <w:t>www</w:t>
      </w:r>
      <w:proofErr w:type="gramEnd"/>
      <w:r w:rsidRPr="000A3A8B">
        <w:rPr>
          <w:rFonts w:ascii="Cambria" w:hAnsi="Cambria"/>
          <w:sz w:val="20"/>
          <w:szCs w:val="20"/>
        </w:rPr>
        <w:t>.</w:t>
      </w:r>
      <w:proofErr w:type="gramStart"/>
      <w:r w:rsidRPr="000A3A8B">
        <w:rPr>
          <w:rFonts w:ascii="Cambria" w:hAnsi="Cambria"/>
          <w:sz w:val="20"/>
          <w:szCs w:val="20"/>
        </w:rPr>
        <w:t>odkaz</w:t>
      </w:r>
      <w:proofErr w:type="gramEnd"/>
      <w:r w:rsidRPr="000A3A8B">
        <w:rPr>
          <w:rFonts w:ascii="Cambria" w:hAnsi="Cambria"/>
          <w:sz w:val="20"/>
          <w:szCs w:val="20"/>
        </w:rPr>
        <w:t xml:space="preserve"> na ukázku, či doložení v nabídce projektové/ch dokumentace/í, resp. jejich částí např. ve formátu </w:t>
      </w:r>
      <w:proofErr w:type="spellStart"/>
      <w:r w:rsidRPr="000A3A8B">
        <w:rPr>
          <w:rFonts w:ascii="Cambria" w:hAnsi="Cambria"/>
          <w:sz w:val="20"/>
          <w:szCs w:val="20"/>
        </w:rPr>
        <w:t>pdf</w:t>
      </w:r>
      <w:proofErr w:type="spellEnd"/>
      <w:r w:rsidRPr="000A3A8B">
        <w:rPr>
          <w:rFonts w:ascii="Cambria" w:hAnsi="Cambria"/>
          <w:sz w:val="20"/>
          <w:szCs w:val="20"/>
        </w:rPr>
        <w:t>., ze kterých plyne autorizace tímto projektantem.</w:t>
      </w:r>
    </w:p>
    <w:p w:rsidR="000A3A8B" w:rsidRPr="000A3A8B" w:rsidRDefault="000A3A8B" w:rsidP="000A3A8B">
      <w:pPr>
        <w:pStyle w:val="Zkladntext"/>
        <w:spacing w:before="1"/>
        <w:rPr>
          <w:rFonts w:ascii="Cambria" w:hAnsi="Cambria"/>
        </w:rPr>
      </w:pPr>
    </w:p>
    <w:p w:rsidR="000A3A8B" w:rsidRPr="000A3A8B" w:rsidRDefault="000A3A8B" w:rsidP="000A3A8B">
      <w:pPr>
        <w:pStyle w:val="Zkladntext"/>
        <w:ind w:left="118" w:right="104" w:hanging="1"/>
        <w:jc w:val="both"/>
        <w:rPr>
          <w:rFonts w:ascii="Cambria" w:hAnsi="Cambria"/>
        </w:rPr>
      </w:pPr>
      <w:r w:rsidRPr="000A3A8B">
        <w:rPr>
          <w:rFonts w:ascii="Cambria" w:hAnsi="Cambria"/>
        </w:rPr>
        <w:t>Vzor seznamu významných zakázek k hodnocení obsahující všechny požadované údaje tvoří přílohu č. 4 zadávacích podmínek.</w:t>
      </w:r>
    </w:p>
    <w:p w:rsidR="000A3A8B" w:rsidRPr="000A3A8B" w:rsidRDefault="000A3A8B" w:rsidP="000A3A8B">
      <w:pPr>
        <w:pStyle w:val="Zkladntext"/>
        <w:spacing w:before="10"/>
        <w:rPr>
          <w:rFonts w:ascii="Cambria" w:hAnsi="Cambria"/>
        </w:rPr>
      </w:pPr>
    </w:p>
    <w:p w:rsidR="000A3A8B" w:rsidRPr="000A3A8B" w:rsidRDefault="000A3A8B" w:rsidP="000A3A8B">
      <w:pPr>
        <w:pStyle w:val="Nadpis2"/>
        <w:numPr>
          <w:ilvl w:val="0"/>
          <w:numId w:val="0"/>
        </w:numPr>
        <w:spacing w:before="1"/>
        <w:ind w:right="106"/>
        <w:rPr>
          <w:rFonts w:ascii="Cambria" w:hAnsi="Cambria"/>
          <w:sz w:val="20"/>
        </w:rPr>
      </w:pPr>
      <w:r w:rsidRPr="000A3A8B">
        <w:rPr>
          <w:rFonts w:ascii="Cambria" w:hAnsi="Cambria"/>
          <w:sz w:val="20"/>
        </w:rPr>
        <w:t>Zkušenosti, dokládané v seznamu zakázek pro účely hodnocení, nemůžou být dodatečně (po podání nabídky) doplňovány či rozšiřovány o nové referenční zakázky.</w:t>
      </w:r>
    </w:p>
    <w:p w:rsidR="000A3A8B" w:rsidRPr="000A3A8B" w:rsidRDefault="000A3A8B" w:rsidP="000A3A8B">
      <w:pPr>
        <w:pStyle w:val="Zkladntext"/>
        <w:spacing w:before="11"/>
        <w:rPr>
          <w:rFonts w:ascii="Cambria" w:hAnsi="Cambria"/>
          <w:b w:val="0"/>
        </w:rPr>
      </w:pPr>
    </w:p>
    <w:p w:rsidR="000A3A8B" w:rsidRPr="000A3A8B" w:rsidRDefault="000A3A8B" w:rsidP="000A3A8B">
      <w:pPr>
        <w:pStyle w:val="Zkladntext"/>
        <w:spacing w:line="276" w:lineRule="auto"/>
        <w:ind w:left="118" w:right="104"/>
        <w:jc w:val="both"/>
        <w:rPr>
          <w:rFonts w:ascii="Cambria" w:hAnsi="Cambria"/>
        </w:rPr>
      </w:pPr>
      <w:r w:rsidRPr="000A3A8B">
        <w:rPr>
          <w:rFonts w:ascii="Cambria" w:hAnsi="Cambria"/>
        </w:rPr>
        <w:t>(Hodnocená nabídka získá bodovou hodnotu, která vznikne násobkem 100 a poměru bodové hodnoty hodnocené nabídky k bodové hodnotě nejvhodnější nabídky. Nejvhodnější nabídkou bude nabídka, které zadavatel přiřadí nejvyšší počet</w:t>
      </w:r>
      <w:r w:rsidRPr="000A3A8B">
        <w:rPr>
          <w:rFonts w:ascii="Cambria" w:hAnsi="Cambria"/>
          <w:spacing w:val="-24"/>
        </w:rPr>
        <w:t xml:space="preserve"> </w:t>
      </w:r>
      <w:r w:rsidRPr="000A3A8B">
        <w:rPr>
          <w:rFonts w:ascii="Cambria" w:hAnsi="Cambria"/>
        </w:rPr>
        <w:t>bodů.</w:t>
      </w:r>
    </w:p>
    <w:p w:rsidR="000A3A8B" w:rsidRPr="000A3A8B" w:rsidRDefault="000A3A8B" w:rsidP="000A3A8B">
      <w:pPr>
        <w:pStyle w:val="Zkladntext"/>
        <w:spacing w:before="101"/>
        <w:ind w:left="118"/>
        <w:jc w:val="both"/>
        <w:rPr>
          <w:rFonts w:ascii="Cambria" w:hAnsi="Cambria"/>
        </w:rPr>
      </w:pPr>
      <w:r w:rsidRPr="000A3A8B">
        <w:rPr>
          <w:rFonts w:ascii="Cambria" w:hAnsi="Cambria"/>
        </w:rPr>
        <w:t>Vyhodnocení nabídek v tomto kritériu pak proběhne podle vzorce:</w:t>
      </w:r>
    </w:p>
    <w:p w:rsidR="000A3A8B" w:rsidRPr="000A3A8B" w:rsidRDefault="000A3A8B" w:rsidP="000A3A8B">
      <w:pPr>
        <w:pStyle w:val="Nadpis1"/>
        <w:spacing w:before="145" w:line="260" w:lineRule="exact"/>
        <w:ind w:left="1534"/>
        <w:jc w:val="left"/>
        <w:rPr>
          <w:rFonts w:ascii="Cambria" w:hAnsi="Cambria"/>
          <w:sz w:val="20"/>
        </w:rPr>
      </w:pPr>
      <w:r w:rsidRPr="000A3A8B">
        <w:rPr>
          <w:rFonts w:ascii="Cambria" w:hAnsi="Cambria"/>
          <w:i/>
          <w:w w:val="85"/>
          <w:sz w:val="20"/>
        </w:rPr>
        <w:t>bodový zisk hodnocené nabídky</w:t>
      </w:r>
    </w:p>
    <w:p w:rsidR="000A3A8B" w:rsidRPr="000A3A8B" w:rsidRDefault="000A3A8B" w:rsidP="000A3A8B">
      <w:pPr>
        <w:spacing w:line="253" w:lineRule="exact"/>
        <w:ind w:left="826"/>
        <w:rPr>
          <w:rFonts w:ascii="Cambria" w:hAnsi="Cambria"/>
          <w:i/>
          <w:sz w:val="20"/>
          <w:szCs w:val="20"/>
        </w:rPr>
      </w:pPr>
      <w:r w:rsidRPr="000A3A8B">
        <w:rPr>
          <w:rFonts w:ascii="Cambria" w:hAnsi="Cambria"/>
          <w:i/>
          <w:w w:val="75"/>
          <w:sz w:val="20"/>
          <w:szCs w:val="20"/>
        </w:rPr>
        <w:t>100</w:t>
      </w:r>
      <w:r w:rsidRPr="000A3A8B">
        <w:rPr>
          <w:rFonts w:ascii="Cambria" w:hAnsi="Cambria"/>
          <w:i/>
          <w:spacing w:val="58"/>
          <w:w w:val="75"/>
          <w:sz w:val="20"/>
          <w:szCs w:val="20"/>
        </w:rPr>
        <w:t xml:space="preserve"> </w:t>
      </w:r>
      <w:r w:rsidRPr="000A3A8B">
        <w:rPr>
          <w:rFonts w:ascii="Cambria" w:hAnsi="Cambria"/>
          <w:i/>
          <w:w w:val="75"/>
          <w:sz w:val="20"/>
          <w:szCs w:val="20"/>
        </w:rPr>
        <w:t xml:space="preserve">x    ----------------------------------------------------------------------------- </w:t>
      </w:r>
    </w:p>
    <w:p w:rsidR="000A3A8B" w:rsidRPr="000A3A8B" w:rsidRDefault="000A3A8B" w:rsidP="000A3A8B">
      <w:pPr>
        <w:spacing w:line="261" w:lineRule="exact"/>
        <w:ind w:left="1534"/>
        <w:rPr>
          <w:rFonts w:ascii="Cambria" w:hAnsi="Cambria"/>
          <w:i/>
          <w:sz w:val="20"/>
          <w:szCs w:val="20"/>
        </w:rPr>
      </w:pPr>
      <w:r w:rsidRPr="000A3A8B">
        <w:rPr>
          <w:rFonts w:ascii="Cambria" w:hAnsi="Cambria"/>
          <w:i/>
          <w:w w:val="85"/>
          <w:sz w:val="20"/>
          <w:szCs w:val="20"/>
        </w:rPr>
        <w:t>nabídka s nejvyšším bodovým ziskem v rámci kritéria</w:t>
      </w:r>
    </w:p>
    <w:p w:rsidR="00426671" w:rsidRPr="00DF3B63" w:rsidRDefault="00426671" w:rsidP="009D48DC">
      <w:pPr>
        <w:jc w:val="both"/>
        <w:rPr>
          <w:rFonts w:ascii="Tahoma" w:hAnsi="Tahoma" w:cs="Tahoma"/>
          <w:sz w:val="21"/>
          <w:szCs w:val="21"/>
        </w:rPr>
      </w:pPr>
    </w:p>
    <w:p w:rsidR="009D48DC" w:rsidRPr="002B0F50" w:rsidRDefault="002B0F50" w:rsidP="009D48DC">
      <w:pPr>
        <w:jc w:val="both"/>
        <w:rPr>
          <w:rFonts w:ascii="Tahoma" w:hAnsi="Tahoma" w:cs="Tahoma"/>
          <w:b/>
          <w:sz w:val="21"/>
          <w:szCs w:val="21"/>
        </w:rPr>
      </w:pPr>
      <w:r w:rsidRPr="002B0F50">
        <w:rPr>
          <w:rFonts w:ascii="Tahoma" w:hAnsi="Tahoma" w:cs="Tahoma"/>
          <w:b/>
          <w:sz w:val="21"/>
          <w:szCs w:val="21"/>
        </w:rPr>
        <w:t>1.</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4B1DF5" w:rsidRPr="009A67DE" w:rsidTr="009E73AF">
        <w:trPr>
          <w:trHeight w:val="454"/>
        </w:trPr>
        <w:tc>
          <w:tcPr>
            <w:tcW w:w="3420" w:type="dxa"/>
            <w:shd w:val="clear" w:color="auto" w:fill="E0E0E0"/>
            <w:vAlign w:val="center"/>
          </w:tcPr>
          <w:p w:rsidR="004B1DF5" w:rsidRPr="00274AA0" w:rsidRDefault="004B1DF5" w:rsidP="00274AA0">
            <w:pPr>
              <w:pStyle w:val="Odstavecseseznamem"/>
              <w:numPr>
                <w:ilvl w:val="0"/>
                <w:numId w:val="4"/>
              </w:numPr>
              <w:spacing w:before="60"/>
              <w:rPr>
                <w:rFonts w:ascii="Tahoma" w:hAnsi="Tahoma" w:cs="Tahoma"/>
                <w:b/>
                <w:sz w:val="21"/>
                <w:szCs w:val="21"/>
              </w:rPr>
            </w:pPr>
            <w:r w:rsidRPr="00274AA0">
              <w:rPr>
                <w:rFonts w:ascii="Tahoma" w:hAnsi="Tahoma" w:cs="Tahoma"/>
                <w:b/>
                <w:sz w:val="21"/>
                <w:szCs w:val="21"/>
              </w:rPr>
              <w:t>Název zakázky/služby, předmět plnění</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74AA0" w:rsidRDefault="004B1DF5" w:rsidP="00274AA0">
            <w:pPr>
              <w:pStyle w:val="Odstavecseseznamem"/>
              <w:numPr>
                <w:ilvl w:val="0"/>
                <w:numId w:val="4"/>
              </w:numPr>
              <w:spacing w:before="60"/>
              <w:rPr>
                <w:rFonts w:ascii="Tahoma" w:hAnsi="Tahoma" w:cs="Tahoma"/>
                <w:b/>
                <w:sz w:val="21"/>
                <w:szCs w:val="21"/>
              </w:rPr>
            </w:pPr>
            <w:r w:rsidRPr="00274AA0">
              <w:rPr>
                <w:rFonts w:ascii="Tahoma" w:hAnsi="Tahoma" w:cs="Tahoma"/>
                <w:b/>
                <w:sz w:val="21"/>
                <w:szCs w:val="21"/>
              </w:rPr>
              <w:t>Objednatel (název/adresa/IČO):</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74AA0" w:rsidRDefault="00274AA0" w:rsidP="00274AA0">
            <w:pPr>
              <w:pStyle w:val="Odstavecseseznamem"/>
              <w:numPr>
                <w:ilvl w:val="0"/>
                <w:numId w:val="4"/>
              </w:numPr>
              <w:spacing w:before="60"/>
              <w:rPr>
                <w:rFonts w:ascii="Tahoma" w:hAnsi="Tahoma" w:cs="Tahoma"/>
                <w:b/>
                <w:sz w:val="21"/>
                <w:szCs w:val="21"/>
              </w:rPr>
            </w:pPr>
            <w:r w:rsidRPr="00274AA0">
              <w:rPr>
                <w:rFonts w:ascii="Tahoma" w:hAnsi="Tahoma" w:cs="Tahoma"/>
                <w:b/>
                <w:sz w:val="21"/>
                <w:szCs w:val="21"/>
              </w:rPr>
              <w:t xml:space="preserve">b) </w:t>
            </w:r>
            <w:r w:rsidR="004B1DF5" w:rsidRPr="00274AA0">
              <w:rPr>
                <w:rFonts w:ascii="Tahoma" w:hAnsi="Tahoma" w:cs="Tahoma"/>
                <w:b/>
                <w:sz w:val="21"/>
                <w:szCs w:val="21"/>
              </w:rPr>
              <w:t>Kontaktní osoba objednatele/zadavatele (tel./e-mail):</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274AA0" w:rsidP="002958CE">
            <w:pPr>
              <w:pStyle w:val="Odstavecseseznamem"/>
              <w:numPr>
                <w:ilvl w:val="0"/>
                <w:numId w:val="4"/>
              </w:numPr>
              <w:spacing w:before="60"/>
              <w:rPr>
                <w:rFonts w:ascii="Tahoma" w:hAnsi="Tahoma" w:cs="Tahoma"/>
                <w:i/>
                <w:sz w:val="21"/>
                <w:szCs w:val="21"/>
              </w:rPr>
            </w:pPr>
            <w:r w:rsidRPr="002958CE">
              <w:rPr>
                <w:rFonts w:ascii="Tahoma" w:hAnsi="Tahoma" w:cs="Tahoma"/>
                <w:b/>
                <w:sz w:val="21"/>
                <w:szCs w:val="21"/>
              </w:rPr>
              <w:t xml:space="preserve"> </w:t>
            </w:r>
            <w:r w:rsidR="004B1DF5" w:rsidRPr="002958CE">
              <w:rPr>
                <w:rFonts w:ascii="Tahoma" w:hAnsi="Tahoma" w:cs="Tahoma"/>
                <w:b/>
                <w:sz w:val="21"/>
                <w:szCs w:val="21"/>
              </w:rPr>
              <w:t>Stupeň projektové dokumentace</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4"/>
              </w:numPr>
              <w:spacing w:before="60"/>
              <w:rPr>
                <w:rFonts w:cs="Tahoma"/>
                <w:b/>
                <w:sz w:val="21"/>
                <w:szCs w:val="21"/>
                <w:vertAlign w:val="superscript"/>
              </w:rPr>
            </w:pPr>
            <w:r w:rsidRPr="002958CE">
              <w:rPr>
                <w:rFonts w:ascii="Tahoma" w:hAnsi="Tahoma" w:cs="Tahoma"/>
                <w:b/>
                <w:sz w:val="21"/>
                <w:szCs w:val="21"/>
              </w:rPr>
              <w:t>Výše rozpočtových nákladů</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74AA0" w:rsidRDefault="004B1DF5" w:rsidP="00274AA0">
            <w:pPr>
              <w:pStyle w:val="Odstavecseseznamem"/>
              <w:numPr>
                <w:ilvl w:val="0"/>
                <w:numId w:val="4"/>
              </w:numPr>
              <w:spacing w:before="60"/>
              <w:rPr>
                <w:rFonts w:cs="Tahoma"/>
                <w:b/>
                <w:sz w:val="21"/>
                <w:szCs w:val="21"/>
                <w:vertAlign w:val="superscript"/>
              </w:rPr>
            </w:pPr>
            <w:r w:rsidRPr="00274AA0">
              <w:rPr>
                <w:rFonts w:ascii="Tahoma" w:hAnsi="Tahoma" w:cs="Tahoma"/>
                <w:b/>
                <w:sz w:val="21"/>
                <w:szCs w:val="21"/>
              </w:rPr>
              <w:t>Termín převzetí objednatelem</w:t>
            </w:r>
          </w:p>
        </w:tc>
        <w:tc>
          <w:tcPr>
            <w:tcW w:w="6120" w:type="dxa"/>
          </w:tcPr>
          <w:p w:rsidR="004B1DF5" w:rsidRPr="009A67DE" w:rsidRDefault="004B1DF5" w:rsidP="009E73AF">
            <w:pPr>
              <w:rPr>
                <w:rFonts w:ascii="Tahoma" w:hAnsi="Tahoma" w:cs="Tahoma"/>
                <w:b/>
                <w:sz w:val="21"/>
                <w:szCs w:val="21"/>
              </w:rPr>
            </w:pPr>
          </w:p>
        </w:tc>
      </w:tr>
      <w:tr w:rsidR="00274AA0" w:rsidRPr="009A67DE" w:rsidTr="009E73AF">
        <w:trPr>
          <w:trHeight w:val="454"/>
        </w:trPr>
        <w:tc>
          <w:tcPr>
            <w:tcW w:w="3420" w:type="dxa"/>
            <w:shd w:val="clear" w:color="auto" w:fill="E0E0E0"/>
            <w:vAlign w:val="center"/>
          </w:tcPr>
          <w:p w:rsidR="00274AA0" w:rsidRPr="00274AA0" w:rsidRDefault="00274AA0" w:rsidP="00274AA0">
            <w:pPr>
              <w:pStyle w:val="Odstavecseseznamem"/>
              <w:numPr>
                <w:ilvl w:val="0"/>
                <w:numId w:val="4"/>
              </w:numPr>
              <w:spacing w:before="60"/>
              <w:rPr>
                <w:rFonts w:ascii="Tahoma" w:hAnsi="Tahoma" w:cs="Tahoma"/>
                <w:b/>
                <w:sz w:val="21"/>
                <w:szCs w:val="21"/>
              </w:rPr>
            </w:pPr>
            <w:r w:rsidRPr="00274AA0">
              <w:rPr>
                <w:rFonts w:ascii="Tahoma" w:hAnsi="Tahoma" w:cs="Tahoma"/>
                <w:b/>
                <w:sz w:val="21"/>
                <w:szCs w:val="21"/>
              </w:rPr>
              <w:t xml:space="preserve">www.odkaz na ukázku, či doložení projektové/ch dokumentace/í, resp. jejich částí např. ve formátu např. </w:t>
            </w:r>
            <w:proofErr w:type="spellStart"/>
            <w:r w:rsidRPr="00274AA0">
              <w:rPr>
                <w:rFonts w:ascii="Tahoma" w:hAnsi="Tahoma" w:cs="Tahoma"/>
                <w:b/>
                <w:sz w:val="21"/>
                <w:szCs w:val="21"/>
              </w:rPr>
              <w:t>pdf</w:t>
            </w:r>
            <w:proofErr w:type="spellEnd"/>
            <w:r w:rsidRPr="00274AA0">
              <w:rPr>
                <w:rFonts w:ascii="Tahoma" w:hAnsi="Tahoma" w:cs="Tahoma"/>
                <w:b/>
                <w:sz w:val="21"/>
                <w:szCs w:val="21"/>
              </w:rPr>
              <w:t>., ze kterých plyne autorizace tímto projektantem</w:t>
            </w:r>
          </w:p>
        </w:tc>
        <w:tc>
          <w:tcPr>
            <w:tcW w:w="6120" w:type="dxa"/>
          </w:tcPr>
          <w:p w:rsidR="00274AA0" w:rsidRPr="009A67DE" w:rsidRDefault="00274AA0" w:rsidP="009E73AF">
            <w:pPr>
              <w:rPr>
                <w:rFonts w:ascii="Tahoma" w:hAnsi="Tahoma" w:cs="Tahoma"/>
                <w:b/>
                <w:sz w:val="21"/>
                <w:szCs w:val="21"/>
              </w:rPr>
            </w:pPr>
          </w:p>
        </w:tc>
      </w:tr>
    </w:tbl>
    <w:p w:rsidR="002B0F50" w:rsidRDefault="002B0F50" w:rsidP="002B0F50">
      <w:pPr>
        <w:jc w:val="both"/>
        <w:rPr>
          <w:rFonts w:ascii="Tahoma" w:hAnsi="Tahoma" w:cs="Tahoma"/>
          <w:b/>
          <w:sz w:val="21"/>
          <w:szCs w:val="21"/>
        </w:rPr>
      </w:pPr>
    </w:p>
    <w:p w:rsidR="002B0F50" w:rsidRPr="002B0F50" w:rsidRDefault="002B0F50" w:rsidP="002B0F50">
      <w:pPr>
        <w:jc w:val="both"/>
        <w:rPr>
          <w:rFonts w:ascii="Tahoma" w:hAnsi="Tahoma" w:cs="Tahoma"/>
          <w:b/>
          <w:sz w:val="21"/>
          <w:szCs w:val="21"/>
        </w:rPr>
      </w:pPr>
      <w:r>
        <w:rPr>
          <w:rFonts w:ascii="Tahoma" w:hAnsi="Tahoma" w:cs="Tahoma"/>
          <w:b/>
          <w:sz w:val="21"/>
          <w:szCs w:val="21"/>
        </w:rPr>
        <w:t>2</w:t>
      </w:r>
      <w:r w:rsidRPr="002B0F50">
        <w:rPr>
          <w:rFonts w:ascii="Tahoma" w:hAnsi="Tahoma" w:cs="Tahoma"/>
          <w:b/>
          <w:sz w:val="21"/>
          <w:szCs w:val="21"/>
        </w:rPr>
        <w:t>.</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4B1DF5" w:rsidRPr="009A67DE" w:rsidTr="009E73AF">
        <w:trPr>
          <w:trHeight w:val="454"/>
        </w:trPr>
        <w:tc>
          <w:tcPr>
            <w:tcW w:w="3420" w:type="dxa"/>
            <w:shd w:val="clear" w:color="auto" w:fill="E0E0E0"/>
            <w:vAlign w:val="center"/>
          </w:tcPr>
          <w:p w:rsidR="004B1DF5" w:rsidRPr="00274AA0"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Název zakázky/služby, předmět plnění</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74AA0"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Objednatel (název/adresa/IČO):</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74AA0"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Kontaktní osoba objednatele/zadavatele (tel./e-mail):</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Stupeň projektové dokumentace</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Výše rozpočtových nákladů</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Termín převzetí objednatelem</w:t>
            </w:r>
          </w:p>
        </w:tc>
        <w:tc>
          <w:tcPr>
            <w:tcW w:w="6120" w:type="dxa"/>
          </w:tcPr>
          <w:p w:rsidR="004B1DF5" w:rsidRPr="009A67DE" w:rsidRDefault="004B1DF5" w:rsidP="009E73AF">
            <w:pPr>
              <w:rPr>
                <w:rFonts w:ascii="Tahoma" w:hAnsi="Tahoma" w:cs="Tahoma"/>
                <w:b/>
                <w:sz w:val="21"/>
                <w:szCs w:val="21"/>
              </w:rPr>
            </w:pPr>
          </w:p>
        </w:tc>
      </w:tr>
      <w:tr w:rsidR="00274AA0" w:rsidRPr="009A67DE" w:rsidTr="009E73AF">
        <w:trPr>
          <w:trHeight w:val="454"/>
        </w:trPr>
        <w:tc>
          <w:tcPr>
            <w:tcW w:w="3420" w:type="dxa"/>
            <w:shd w:val="clear" w:color="auto" w:fill="E0E0E0"/>
            <w:vAlign w:val="center"/>
          </w:tcPr>
          <w:p w:rsidR="00274AA0" w:rsidRPr="00274AA0" w:rsidRDefault="00274AA0" w:rsidP="002958CE">
            <w:pPr>
              <w:pStyle w:val="Odstavecseseznamem"/>
              <w:numPr>
                <w:ilvl w:val="0"/>
                <w:numId w:val="5"/>
              </w:numPr>
              <w:spacing w:before="60"/>
              <w:rPr>
                <w:rFonts w:ascii="Tahoma" w:hAnsi="Tahoma" w:cs="Tahoma"/>
                <w:b/>
                <w:sz w:val="21"/>
                <w:szCs w:val="21"/>
              </w:rPr>
            </w:pPr>
            <w:r w:rsidRPr="00274AA0">
              <w:rPr>
                <w:rFonts w:ascii="Tahoma" w:hAnsi="Tahoma" w:cs="Tahoma"/>
                <w:b/>
                <w:sz w:val="21"/>
                <w:szCs w:val="21"/>
              </w:rPr>
              <w:t xml:space="preserve">www.odkaz na ukázku, či doložení projektové/ch dokumentace/í, resp. </w:t>
            </w:r>
            <w:r w:rsidRPr="00274AA0">
              <w:rPr>
                <w:rFonts w:ascii="Tahoma" w:hAnsi="Tahoma" w:cs="Tahoma"/>
                <w:b/>
                <w:sz w:val="21"/>
                <w:szCs w:val="21"/>
              </w:rPr>
              <w:lastRenderedPageBreak/>
              <w:t xml:space="preserve">jejich částí např. ve formátu např. </w:t>
            </w:r>
            <w:proofErr w:type="spellStart"/>
            <w:r w:rsidRPr="00274AA0">
              <w:rPr>
                <w:rFonts w:ascii="Tahoma" w:hAnsi="Tahoma" w:cs="Tahoma"/>
                <w:b/>
                <w:sz w:val="21"/>
                <w:szCs w:val="21"/>
              </w:rPr>
              <w:t>pdf</w:t>
            </w:r>
            <w:proofErr w:type="spellEnd"/>
            <w:r w:rsidRPr="00274AA0">
              <w:rPr>
                <w:rFonts w:ascii="Tahoma" w:hAnsi="Tahoma" w:cs="Tahoma"/>
                <w:b/>
                <w:sz w:val="21"/>
                <w:szCs w:val="21"/>
              </w:rPr>
              <w:t>., ze kterých plyne autorizace tímto projektantem</w:t>
            </w:r>
          </w:p>
        </w:tc>
        <w:tc>
          <w:tcPr>
            <w:tcW w:w="6120" w:type="dxa"/>
          </w:tcPr>
          <w:p w:rsidR="00274AA0" w:rsidRPr="009A67DE" w:rsidRDefault="00274AA0" w:rsidP="009E73AF">
            <w:pPr>
              <w:rPr>
                <w:rFonts w:ascii="Tahoma" w:hAnsi="Tahoma" w:cs="Tahoma"/>
                <w:b/>
                <w:sz w:val="21"/>
                <w:szCs w:val="21"/>
              </w:rPr>
            </w:pPr>
          </w:p>
        </w:tc>
      </w:tr>
    </w:tbl>
    <w:p w:rsidR="002958CE" w:rsidRDefault="002958CE" w:rsidP="009D48DC">
      <w:pPr>
        <w:spacing w:before="60"/>
        <w:rPr>
          <w:rFonts w:ascii="Tahoma" w:hAnsi="Tahoma" w:cs="Tahoma"/>
          <w:b/>
          <w:sz w:val="21"/>
          <w:szCs w:val="21"/>
        </w:rPr>
      </w:pPr>
    </w:p>
    <w:p w:rsidR="002958CE" w:rsidRDefault="002958CE" w:rsidP="009D48DC">
      <w:pPr>
        <w:spacing w:before="60"/>
        <w:rPr>
          <w:rFonts w:ascii="Tahoma" w:hAnsi="Tahoma" w:cs="Tahoma"/>
          <w:b/>
          <w:sz w:val="21"/>
          <w:szCs w:val="21"/>
        </w:rPr>
      </w:pPr>
    </w:p>
    <w:p w:rsidR="003B267B" w:rsidRDefault="002B0F50" w:rsidP="009D48DC">
      <w:pPr>
        <w:spacing w:before="60"/>
        <w:rPr>
          <w:rFonts w:ascii="Tahoma" w:hAnsi="Tahoma" w:cs="Tahoma"/>
          <w:b/>
          <w:sz w:val="21"/>
          <w:szCs w:val="21"/>
        </w:rPr>
      </w:pPr>
      <w:r>
        <w:rPr>
          <w:rFonts w:ascii="Tahoma" w:hAnsi="Tahoma" w:cs="Tahoma"/>
          <w:b/>
          <w:sz w:val="21"/>
          <w:szCs w:val="21"/>
        </w:rPr>
        <w:t>3.</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Název zakázky/služby, předmět plnění</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Objednatel (název/adresa/IČO):</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Kontaktní osoba objednatele/zadavatele (tel./e-mail):</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Stupeň projektové dokumentace</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Výše rozpočtových nákladů</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Termín převzetí objednatelem</w:t>
            </w:r>
          </w:p>
        </w:tc>
        <w:tc>
          <w:tcPr>
            <w:tcW w:w="6120" w:type="dxa"/>
          </w:tcPr>
          <w:p w:rsidR="004B1DF5" w:rsidRPr="009A67DE" w:rsidRDefault="004B1DF5" w:rsidP="009E73AF">
            <w:pPr>
              <w:rPr>
                <w:rFonts w:ascii="Tahoma" w:hAnsi="Tahoma" w:cs="Tahoma"/>
                <w:b/>
                <w:sz w:val="21"/>
                <w:szCs w:val="21"/>
              </w:rPr>
            </w:pPr>
          </w:p>
        </w:tc>
      </w:tr>
      <w:tr w:rsidR="00274AA0" w:rsidRPr="009A67DE" w:rsidTr="009E73AF">
        <w:trPr>
          <w:trHeight w:val="454"/>
        </w:trPr>
        <w:tc>
          <w:tcPr>
            <w:tcW w:w="3420" w:type="dxa"/>
            <w:shd w:val="clear" w:color="auto" w:fill="E0E0E0"/>
            <w:vAlign w:val="center"/>
          </w:tcPr>
          <w:p w:rsidR="00274AA0" w:rsidRPr="002958CE" w:rsidRDefault="00274AA0" w:rsidP="002958CE">
            <w:pPr>
              <w:pStyle w:val="Odstavecseseznamem"/>
              <w:numPr>
                <w:ilvl w:val="0"/>
                <w:numId w:val="6"/>
              </w:numPr>
              <w:spacing w:before="60"/>
              <w:rPr>
                <w:rFonts w:ascii="Tahoma" w:hAnsi="Tahoma" w:cs="Tahoma"/>
                <w:b/>
                <w:sz w:val="21"/>
                <w:szCs w:val="21"/>
              </w:rPr>
            </w:pPr>
            <w:r w:rsidRPr="002958CE">
              <w:rPr>
                <w:rFonts w:ascii="Tahoma" w:hAnsi="Tahoma" w:cs="Tahoma"/>
                <w:b/>
                <w:sz w:val="21"/>
                <w:szCs w:val="21"/>
              </w:rPr>
              <w:t xml:space="preserve">www.odkaz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ze kterých plyne autorizace tímto projektantem</w:t>
            </w:r>
          </w:p>
        </w:tc>
        <w:tc>
          <w:tcPr>
            <w:tcW w:w="6120" w:type="dxa"/>
          </w:tcPr>
          <w:p w:rsidR="00274AA0" w:rsidRPr="009A67DE" w:rsidRDefault="00274AA0" w:rsidP="009E73AF">
            <w:pPr>
              <w:rPr>
                <w:rFonts w:ascii="Tahoma" w:hAnsi="Tahoma" w:cs="Tahoma"/>
                <w:b/>
                <w:sz w:val="21"/>
                <w:szCs w:val="21"/>
              </w:rPr>
            </w:pPr>
          </w:p>
        </w:tc>
      </w:tr>
    </w:tbl>
    <w:p w:rsidR="002B0F50" w:rsidRDefault="002B0F50" w:rsidP="009D48DC">
      <w:pPr>
        <w:spacing w:before="60"/>
        <w:rPr>
          <w:rFonts w:ascii="Tahoma" w:hAnsi="Tahoma" w:cs="Tahoma"/>
          <w:b/>
          <w:sz w:val="21"/>
          <w:szCs w:val="21"/>
        </w:rPr>
      </w:pPr>
    </w:p>
    <w:p w:rsidR="003F0668" w:rsidRDefault="003F0668" w:rsidP="009D48DC">
      <w:pPr>
        <w:spacing w:before="60"/>
        <w:rPr>
          <w:rFonts w:ascii="Tahoma" w:hAnsi="Tahoma" w:cs="Tahoma"/>
          <w:b/>
          <w:sz w:val="21"/>
          <w:szCs w:val="21"/>
        </w:rPr>
      </w:pPr>
    </w:p>
    <w:p w:rsidR="003B267B" w:rsidRDefault="002B0F50" w:rsidP="009D48DC">
      <w:pPr>
        <w:spacing w:before="60"/>
        <w:rPr>
          <w:rFonts w:ascii="Tahoma" w:hAnsi="Tahoma" w:cs="Tahoma"/>
          <w:b/>
          <w:sz w:val="21"/>
          <w:szCs w:val="21"/>
        </w:rPr>
      </w:pPr>
      <w:r>
        <w:rPr>
          <w:rFonts w:ascii="Tahoma" w:hAnsi="Tahoma" w:cs="Tahoma"/>
          <w:b/>
          <w:sz w:val="21"/>
          <w:szCs w:val="21"/>
        </w:rPr>
        <w:t>4.</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7"/>
              </w:numPr>
              <w:spacing w:before="60"/>
              <w:rPr>
                <w:rFonts w:ascii="Tahoma" w:hAnsi="Tahoma" w:cs="Tahoma"/>
                <w:b/>
                <w:sz w:val="21"/>
                <w:szCs w:val="21"/>
              </w:rPr>
            </w:pPr>
            <w:r w:rsidRPr="002A57B1">
              <w:rPr>
                <w:rFonts w:ascii="Tahoma" w:hAnsi="Tahoma" w:cs="Tahoma"/>
                <w:b/>
                <w:sz w:val="21"/>
                <w:szCs w:val="21"/>
              </w:rPr>
              <w:t>Název zakázky/služby, předmět plnění</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7"/>
              </w:numPr>
              <w:spacing w:before="60"/>
              <w:rPr>
                <w:rFonts w:ascii="Tahoma" w:hAnsi="Tahoma" w:cs="Tahoma"/>
                <w:b/>
                <w:sz w:val="21"/>
                <w:szCs w:val="21"/>
              </w:rPr>
            </w:pPr>
            <w:r w:rsidRPr="009A67DE">
              <w:rPr>
                <w:rFonts w:ascii="Tahoma" w:hAnsi="Tahoma" w:cs="Tahoma"/>
                <w:b/>
                <w:sz w:val="21"/>
                <w:szCs w:val="21"/>
              </w:rPr>
              <w:t>Objednatel (název/adresa/IČO):</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7"/>
              </w:numPr>
              <w:spacing w:before="60"/>
              <w:rPr>
                <w:rFonts w:ascii="Tahoma" w:hAnsi="Tahoma" w:cs="Tahoma"/>
                <w:b/>
                <w:sz w:val="21"/>
                <w:szCs w:val="21"/>
              </w:rPr>
            </w:pPr>
            <w:r w:rsidRPr="009A67DE">
              <w:rPr>
                <w:rFonts w:ascii="Tahoma" w:hAnsi="Tahoma" w:cs="Tahoma"/>
                <w:b/>
                <w:sz w:val="21"/>
                <w:szCs w:val="21"/>
              </w:rPr>
              <w:t>Kontaktní osoba objednatele/zadavatele (tel./e-mail):</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7"/>
              </w:numPr>
              <w:spacing w:before="60"/>
              <w:rPr>
                <w:rFonts w:ascii="Tahoma" w:hAnsi="Tahoma" w:cs="Tahoma"/>
                <w:b/>
                <w:sz w:val="21"/>
                <w:szCs w:val="21"/>
              </w:rPr>
            </w:pPr>
            <w:r>
              <w:rPr>
                <w:rFonts w:ascii="Tahoma" w:hAnsi="Tahoma" w:cs="Tahoma"/>
                <w:b/>
                <w:sz w:val="21"/>
                <w:szCs w:val="21"/>
              </w:rPr>
              <w:t>Stupeň projektové dokumentace</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7"/>
              </w:numPr>
              <w:spacing w:before="60"/>
              <w:rPr>
                <w:rFonts w:ascii="Tahoma" w:hAnsi="Tahoma" w:cs="Tahoma"/>
                <w:b/>
                <w:sz w:val="21"/>
                <w:szCs w:val="21"/>
              </w:rPr>
            </w:pPr>
            <w:r>
              <w:rPr>
                <w:rFonts w:ascii="Tahoma" w:hAnsi="Tahoma" w:cs="Tahoma"/>
                <w:b/>
                <w:sz w:val="21"/>
                <w:szCs w:val="21"/>
              </w:rPr>
              <w:t>Výše rozpočtových nákladů</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7"/>
              </w:numPr>
              <w:spacing w:before="60"/>
              <w:rPr>
                <w:rFonts w:ascii="Tahoma" w:hAnsi="Tahoma" w:cs="Tahoma"/>
                <w:b/>
                <w:sz w:val="21"/>
                <w:szCs w:val="21"/>
              </w:rPr>
            </w:pPr>
            <w:r>
              <w:rPr>
                <w:rFonts w:ascii="Tahoma" w:hAnsi="Tahoma" w:cs="Tahoma"/>
                <w:b/>
                <w:sz w:val="21"/>
                <w:szCs w:val="21"/>
              </w:rPr>
              <w:t>Termín převzetí objednatelem</w:t>
            </w:r>
          </w:p>
        </w:tc>
        <w:tc>
          <w:tcPr>
            <w:tcW w:w="6120" w:type="dxa"/>
          </w:tcPr>
          <w:p w:rsidR="004B1DF5" w:rsidRPr="009A67DE" w:rsidRDefault="004B1DF5" w:rsidP="009E73AF">
            <w:pPr>
              <w:rPr>
                <w:rFonts w:ascii="Tahoma" w:hAnsi="Tahoma" w:cs="Tahoma"/>
                <w:b/>
                <w:sz w:val="21"/>
                <w:szCs w:val="21"/>
              </w:rPr>
            </w:pPr>
          </w:p>
        </w:tc>
      </w:tr>
      <w:tr w:rsidR="002958CE" w:rsidRPr="009A67DE" w:rsidTr="009E73AF">
        <w:trPr>
          <w:trHeight w:val="454"/>
        </w:trPr>
        <w:tc>
          <w:tcPr>
            <w:tcW w:w="3420" w:type="dxa"/>
            <w:shd w:val="clear" w:color="auto" w:fill="E0E0E0"/>
            <w:vAlign w:val="center"/>
          </w:tcPr>
          <w:p w:rsidR="002958CE" w:rsidRDefault="002958CE" w:rsidP="002958CE">
            <w:pPr>
              <w:pStyle w:val="Odstavecseseznamem"/>
              <w:numPr>
                <w:ilvl w:val="0"/>
                <w:numId w:val="7"/>
              </w:numPr>
              <w:spacing w:before="60"/>
              <w:rPr>
                <w:rFonts w:ascii="Tahoma" w:hAnsi="Tahoma" w:cs="Tahoma"/>
                <w:b/>
                <w:sz w:val="21"/>
                <w:szCs w:val="21"/>
              </w:rPr>
            </w:pPr>
            <w:r w:rsidRPr="002958CE">
              <w:rPr>
                <w:rFonts w:ascii="Tahoma" w:hAnsi="Tahoma" w:cs="Tahoma"/>
                <w:b/>
                <w:sz w:val="21"/>
                <w:szCs w:val="21"/>
              </w:rPr>
              <w:t xml:space="preserve">www.odkaz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xml:space="preserve">., ze kterých plyne autorizace tímto </w:t>
            </w:r>
            <w:r w:rsidRPr="002958CE">
              <w:rPr>
                <w:rFonts w:ascii="Tahoma" w:hAnsi="Tahoma" w:cs="Tahoma"/>
                <w:b/>
                <w:sz w:val="21"/>
                <w:szCs w:val="21"/>
              </w:rPr>
              <w:lastRenderedPageBreak/>
              <w:t>projektantem</w:t>
            </w:r>
          </w:p>
        </w:tc>
        <w:tc>
          <w:tcPr>
            <w:tcW w:w="6120" w:type="dxa"/>
          </w:tcPr>
          <w:p w:rsidR="002958CE" w:rsidRPr="009A67DE" w:rsidRDefault="002958CE" w:rsidP="009E73AF">
            <w:pPr>
              <w:rPr>
                <w:rFonts w:ascii="Tahoma" w:hAnsi="Tahoma" w:cs="Tahoma"/>
                <w:b/>
                <w:sz w:val="21"/>
                <w:szCs w:val="21"/>
              </w:rPr>
            </w:pPr>
          </w:p>
        </w:tc>
      </w:tr>
    </w:tbl>
    <w:p w:rsidR="002B0F50" w:rsidRDefault="002B0F50" w:rsidP="009D48DC">
      <w:pPr>
        <w:spacing w:before="60"/>
        <w:rPr>
          <w:rFonts w:ascii="Tahoma" w:hAnsi="Tahoma" w:cs="Tahoma"/>
          <w:b/>
          <w:sz w:val="21"/>
          <w:szCs w:val="21"/>
        </w:rPr>
      </w:pPr>
    </w:p>
    <w:p w:rsidR="003B267B" w:rsidRDefault="002B0F50" w:rsidP="009D48DC">
      <w:pPr>
        <w:spacing w:before="60"/>
        <w:rPr>
          <w:rFonts w:ascii="Tahoma" w:hAnsi="Tahoma" w:cs="Tahoma"/>
          <w:b/>
          <w:sz w:val="21"/>
          <w:szCs w:val="21"/>
        </w:rPr>
      </w:pPr>
      <w:r>
        <w:rPr>
          <w:rFonts w:ascii="Tahoma" w:hAnsi="Tahoma" w:cs="Tahoma"/>
          <w:b/>
          <w:sz w:val="21"/>
          <w:szCs w:val="21"/>
        </w:rPr>
        <w:t>5.</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8"/>
              </w:numPr>
              <w:spacing w:before="60"/>
              <w:rPr>
                <w:rFonts w:ascii="Tahoma" w:hAnsi="Tahoma" w:cs="Tahoma"/>
                <w:b/>
                <w:sz w:val="21"/>
                <w:szCs w:val="21"/>
              </w:rPr>
            </w:pPr>
            <w:r w:rsidRPr="002A57B1">
              <w:rPr>
                <w:rFonts w:ascii="Tahoma" w:hAnsi="Tahoma" w:cs="Tahoma"/>
                <w:b/>
                <w:sz w:val="21"/>
                <w:szCs w:val="21"/>
              </w:rPr>
              <w:t>Název zakázky/služby, předmět plnění</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Objednatel (název/adresa/IČO):</w:t>
            </w:r>
          </w:p>
        </w:tc>
        <w:tc>
          <w:tcPr>
            <w:tcW w:w="6120" w:type="dxa"/>
          </w:tcPr>
          <w:p w:rsidR="004B1DF5" w:rsidRPr="009A67DE" w:rsidRDefault="004B1DF5" w:rsidP="009E73AF">
            <w:pPr>
              <w:spacing w:before="60"/>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9A67DE" w:rsidRDefault="004B1DF5" w:rsidP="002958CE">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Kontaktní osoba objednatele/zadavatele (tel./e-mail):</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8"/>
              </w:numPr>
              <w:spacing w:before="60"/>
              <w:rPr>
                <w:rFonts w:ascii="Tahoma" w:hAnsi="Tahoma" w:cs="Tahoma"/>
                <w:b/>
                <w:sz w:val="21"/>
                <w:szCs w:val="21"/>
              </w:rPr>
            </w:pPr>
            <w:r>
              <w:rPr>
                <w:rFonts w:ascii="Tahoma" w:hAnsi="Tahoma" w:cs="Tahoma"/>
                <w:b/>
                <w:sz w:val="21"/>
                <w:szCs w:val="21"/>
              </w:rPr>
              <w:t>Stupeň projektové dokumentace</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8"/>
              </w:numPr>
              <w:spacing w:before="60"/>
              <w:rPr>
                <w:rFonts w:ascii="Tahoma" w:hAnsi="Tahoma" w:cs="Tahoma"/>
                <w:b/>
                <w:sz w:val="21"/>
                <w:szCs w:val="21"/>
              </w:rPr>
            </w:pPr>
            <w:r>
              <w:rPr>
                <w:rFonts w:ascii="Tahoma" w:hAnsi="Tahoma" w:cs="Tahoma"/>
                <w:b/>
                <w:sz w:val="21"/>
                <w:szCs w:val="21"/>
              </w:rPr>
              <w:t>Výše rozpočtových nákladů</w:t>
            </w:r>
          </w:p>
        </w:tc>
        <w:tc>
          <w:tcPr>
            <w:tcW w:w="6120" w:type="dxa"/>
          </w:tcPr>
          <w:p w:rsidR="004B1DF5" w:rsidRPr="009A67DE" w:rsidRDefault="004B1DF5" w:rsidP="009E73AF">
            <w:pPr>
              <w:rPr>
                <w:rFonts w:ascii="Tahoma" w:hAnsi="Tahoma" w:cs="Tahoma"/>
                <w:b/>
                <w:sz w:val="21"/>
                <w:szCs w:val="21"/>
              </w:rPr>
            </w:pPr>
          </w:p>
        </w:tc>
      </w:tr>
      <w:tr w:rsidR="004B1DF5" w:rsidRPr="009A67DE" w:rsidTr="009E73AF">
        <w:trPr>
          <w:trHeight w:val="454"/>
        </w:trPr>
        <w:tc>
          <w:tcPr>
            <w:tcW w:w="3420" w:type="dxa"/>
            <w:shd w:val="clear" w:color="auto" w:fill="E0E0E0"/>
            <w:vAlign w:val="center"/>
          </w:tcPr>
          <w:p w:rsidR="004B1DF5" w:rsidRPr="002958CE" w:rsidRDefault="004B1DF5" w:rsidP="002958CE">
            <w:pPr>
              <w:pStyle w:val="Odstavecseseznamem"/>
              <w:numPr>
                <w:ilvl w:val="0"/>
                <w:numId w:val="8"/>
              </w:numPr>
              <w:spacing w:before="60"/>
              <w:rPr>
                <w:rFonts w:ascii="Tahoma" w:hAnsi="Tahoma" w:cs="Tahoma"/>
                <w:b/>
                <w:sz w:val="21"/>
                <w:szCs w:val="21"/>
              </w:rPr>
            </w:pPr>
            <w:r>
              <w:rPr>
                <w:rFonts w:ascii="Tahoma" w:hAnsi="Tahoma" w:cs="Tahoma"/>
                <w:b/>
                <w:sz w:val="21"/>
                <w:szCs w:val="21"/>
              </w:rPr>
              <w:t>Termín převzetí objednatelem</w:t>
            </w:r>
          </w:p>
        </w:tc>
        <w:tc>
          <w:tcPr>
            <w:tcW w:w="6120" w:type="dxa"/>
          </w:tcPr>
          <w:p w:rsidR="004B1DF5" w:rsidRPr="009A67DE" w:rsidRDefault="004B1DF5" w:rsidP="009E73AF">
            <w:pPr>
              <w:rPr>
                <w:rFonts w:ascii="Tahoma" w:hAnsi="Tahoma" w:cs="Tahoma"/>
                <w:b/>
                <w:sz w:val="21"/>
                <w:szCs w:val="21"/>
              </w:rPr>
            </w:pPr>
          </w:p>
        </w:tc>
      </w:tr>
      <w:tr w:rsidR="002958CE" w:rsidRPr="009A67DE" w:rsidTr="009E73AF">
        <w:trPr>
          <w:trHeight w:val="454"/>
        </w:trPr>
        <w:tc>
          <w:tcPr>
            <w:tcW w:w="3420" w:type="dxa"/>
            <w:shd w:val="clear" w:color="auto" w:fill="E0E0E0"/>
            <w:vAlign w:val="center"/>
          </w:tcPr>
          <w:p w:rsidR="002958CE" w:rsidRDefault="002958CE" w:rsidP="002958CE">
            <w:pPr>
              <w:pStyle w:val="Odstavecseseznamem"/>
              <w:numPr>
                <w:ilvl w:val="0"/>
                <w:numId w:val="8"/>
              </w:numPr>
              <w:spacing w:before="60"/>
              <w:rPr>
                <w:rFonts w:ascii="Tahoma" w:hAnsi="Tahoma" w:cs="Tahoma"/>
                <w:b/>
                <w:sz w:val="21"/>
                <w:szCs w:val="21"/>
              </w:rPr>
            </w:pPr>
            <w:r w:rsidRPr="002958CE">
              <w:rPr>
                <w:rFonts w:ascii="Tahoma" w:hAnsi="Tahoma" w:cs="Tahoma"/>
                <w:b/>
                <w:sz w:val="21"/>
                <w:szCs w:val="21"/>
              </w:rPr>
              <w:t xml:space="preserve">www.odkaz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ze kterých plyne autorizace tímto projektantem</w:t>
            </w:r>
          </w:p>
        </w:tc>
        <w:tc>
          <w:tcPr>
            <w:tcW w:w="6120" w:type="dxa"/>
          </w:tcPr>
          <w:p w:rsidR="002958CE" w:rsidRPr="009A67DE" w:rsidRDefault="002958CE" w:rsidP="009E73AF">
            <w:pPr>
              <w:rPr>
                <w:rFonts w:ascii="Tahoma" w:hAnsi="Tahoma" w:cs="Tahoma"/>
                <w:b/>
                <w:sz w:val="21"/>
                <w:szCs w:val="21"/>
              </w:rPr>
            </w:pPr>
          </w:p>
        </w:tc>
      </w:tr>
    </w:tbl>
    <w:p w:rsidR="003B267B" w:rsidRDefault="003B267B" w:rsidP="009D48DC">
      <w:pPr>
        <w:spacing w:before="60"/>
        <w:rPr>
          <w:rFonts w:ascii="Tahoma" w:hAnsi="Tahoma" w:cs="Tahoma"/>
          <w:b/>
          <w:sz w:val="21"/>
          <w:szCs w:val="21"/>
        </w:rPr>
      </w:pPr>
    </w:p>
    <w:p w:rsidR="002938D3" w:rsidRDefault="002938D3" w:rsidP="009D48DC">
      <w:pPr>
        <w:spacing w:before="60"/>
        <w:rPr>
          <w:rFonts w:ascii="Tahoma" w:hAnsi="Tahoma" w:cs="Tahoma"/>
          <w:b/>
          <w:sz w:val="21"/>
          <w:szCs w:val="21"/>
        </w:rPr>
      </w:pPr>
      <w:r>
        <w:rPr>
          <w:rFonts w:ascii="Tahoma" w:hAnsi="Tahoma" w:cs="Tahoma"/>
          <w:b/>
          <w:sz w:val="21"/>
          <w:szCs w:val="21"/>
        </w:rPr>
        <w:t>6.</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2A57B1">
              <w:rPr>
                <w:rFonts w:ascii="Tahoma" w:hAnsi="Tahoma" w:cs="Tahoma"/>
                <w:b/>
                <w:sz w:val="21"/>
                <w:szCs w:val="21"/>
              </w:rPr>
              <w:t>Název zakázky/služby, předmět plnění</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Objednatel (název/adresa/IČO):</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Kontaktní osoba objednatele/zadavatele (tel./e-mail):</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Stupeň projektové dokumentace</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Výše rozpočtových nákladů</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Termín převzetí objednatelem</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Default="002938D3" w:rsidP="00957639">
            <w:pPr>
              <w:pStyle w:val="Odstavecseseznamem"/>
              <w:numPr>
                <w:ilvl w:val="0"/>
                <w:numId w:val="8"/>
              </w:numPr>
              <w:spacing w:before="60"/>
              <w:rPr>
                <w:rFonts w:ascii="Tahoma" w:hAnsi="Tahoma" w:cs="Tahoma"/>
                <w:b/>
                <w:sz w:val="21"/>
                <w:szCs w:val="21"/>
              </w:rPr>
            </w:pPr>
            <w:proofErr w:type="gramStart"/>
            <w:r w:rsidRPr="002958CE">
              <w:rPr>
                <w:rFonts w:ascii="Tahoma" w:hAnsi="Tahoma" w:cs="Tahoma"/>
                <w:b/>
                <w:sz w:val="21"/>
                <w:szCs w:val="21"/>
              </w:rPr>
              <w:t>www</w:t>
            </w:r>
            <w:proofErr w:type="gramEnd"/>
            <w:r w:rsidRPr="002958CE">
              <w:rPr>
                <w:rFonts w:ascii="Tahoma" w:hAnsi="Tahoma" w:cs="Tahoma"/>
                <w:b/>
                <w:sz w:val="21"/>
                <w:szCs w:val="21"/>
              </w:rPr>
              <w:t>.</w:t>
            </w:r>
            <w:proofErr w:type="gramStart"/>
            <w:r w:rsidRPr="002958CE">
              <w:rPr>
                <w:rFonts w:ascii="Tahoma" w:hAnsi="Tahoma" w:cs="Tahoma"/>
                <w:b/>
                <w:sz w:val="21"/>
                <w:szCs w:val="21"/>
              </w:rPr>
              <w:t>odkaz</w:t>
            </w:r>
            <w:proofErr w:type="gramEnd"/>
            <w:r w:rsidRPr="002958CE">
              <w:rPr>
                <w:rFonts w:ascii="Tahoma" w:hAnsi="Tahoma" w:cs="Tahoma"/>
                <w:b/>
                <w:sz w:val="21"/>
                <w:szCs w:val="21"/>
              </w:rPr>
              <w:t xml:space="preserve">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ze kterých plyne autorizace tímto projektantem</w:t>
            </w:r>
          </w:p>
        </w:tc>
        <w:tc>
          <w:tcPr>
            <w:tcW w:w="6120" w:type="dxa"/>
          </w:tcPr>
          <w:p w:rsidR="002938D3" w:rsidRPr="009A67DE" w:rsidRDefault="002938D3" w:rsidP="00957639">
            <w:pPr>
              <w:rPr>
                <w:rFonts w:ascii="Tahoma" w:hAnsi="Tahoma" w:cs="Tahoma"/>
                <w:b/>
                <w:sz w:val="21"/>
                <w:szCs w:val="21"/>
              </w:rPr>
            </w:pPr>
          </w:p>
        </w:tc>
      </w:tr>
    </w:tbl>
    <w:p w:rsidR="003B267B" w:rsidRDefault="003B267B" w:rsidP="009D48DC">
      <w:pPr>
        <w:spacing w:before="60"/>
        <w:rPr>
          <w:rFonts w:ascii="Tahoma" w:hAnsi="Tahoma" w:cs="Tahoma"/>
          <w:b/>
          <w:sz w:val="21"/>
          <w:szCs w:val="21"/>
        </w:rPr>
      </w:pPr>
    </w:p>
    <w:p w:rsidR="002938D3" w:rsidRDefault="002938D3" w:rsidP="009D48DC">
      <w:pPr>
        <w:spacing w:before="60"/>
        <w:rPr>
          <w:rFonts w:ascii="Tahoma" w:hAnsi="Tahoma" w:cs="Tahoma"/>
          <w:b/>
          <w:sz w:val="21"/>
          <w:szCs w:val="21"/>
        </w:rPr>
      </w:pPr>
      <w:r>
        <w:rPr>
          <w:rFonts w:ascii="Tahoma" w:hAnsi="Tahoma" w:cs="Tahoma"/>
          <w:b/>
          <w:sz w:val="21"/>
          <w:szCs w:val="21"/>
        </w:rPr>
        <w:t>7.</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2A57B1">
              <w:rPr>
                <w:rFonts w:ascii="Tahoma" w:hAnsi="Tahoma" w:cs="Tahoma"/>
                <w:b/>
                <w:sz w:val="21"/>
                <w:szCs w:val="21"/>
              </w:rPr>
              <w:t>Název zakázky/služby, předmět plnění</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Objednatel (název/adresa/IČO):</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Kontaktní osoba objednatele/zadavatele (tel./e-mail):</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Stupeň projektové dokumentace</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Výše rozpočtových nákladů</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Termín převzetí objednatelem</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Default="002938D3" w:rsidP="00957639">
            <w:pPr>
              <w:pStyle w:val="Odstavecseseznamem"/>
              <w:numPr>
                <w:ilvl w:val="0"/>
                <w:numId w:val="8"/>
              </w:numPr>
              <w:spacing w:before="60"/>
              <w:rPr>
                <w:rFonts w:ascii="Tahoma" w:hAnsi="Tahoma" w:cs="Tahoma"/>
                <w:b/>
                <w:sz w:val="21"/>
                <w:szCs w:val="21"/>
              </w:rPr>
            </w:pPr>
            <w:proofErr w:type="gramStart"/>
            <w:r w:rsidRPr="002958CE">
              <w:rPr>
                <w:rFonts w:ascii="Tahoma" w:hAnsi="Tahoma" w:cs="Tahoma"/>
                <w:b/>
                <w:sz w:val="21"/>
                <w:szCs w:val="21"/>
              </w:rPr>
              <w:t>www</w:t>
            </w:r>
            <w:proofErr w:type="gramEnd"/>
            <w:r w:rsidRPr="002958CE">
              <w:rPr>
                <w:rFonts w:ascii="Tahoma" w:hAnsi="Tahoma" w:cs="Tahoma"/>
                <w:b/>
                <w:sz w:val="21"/>
                <w:szCs w:val="21"/>
              </w:rPr>
              <w:t>.</w:t>
            </w:r>
            <w:proofErr w:type="gramStart"/>
            <w:r w:rsidRPr="002958CE">
              <w:rPr>
                <w:rFonts w:ascii="Tahoma" w:hAnsi="Tahoma" w:cs="Tahoma"/>
                <w:b/>
                <w:sz w:val="21"/>
                <w:szCs w:val="21"/>
              </w:rPr>
              <w:t>odkaz</w:t>
            </w:r>
            <w:proofErr w:type="gramEnd"/>
            <w:r w:rsidRPr="002958CE">
              <w:rPr>
                <w:rFonts w:ascii="Tahoma" w:hAnsi="Tahoma" w:cs="Tahoma"/>
                <w:b/>
                <w:sz w:val="21"/>
                <w:szCs w:val="21"/>
              </w:rPr>
              <w:t xml:space="preserve">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ze kterých plyne autorizace tímto projektantem</w:t>
            </w:r>
          </w:p>
        </w:tc>
        <w:tc>
          <w:tcPr>
            <w:tcW w:w="6120" w:type="dxa"/>
          </w:tcPr>
          <w:p w:rsidR="002938D3" w:rsidRPr="009A67DE" w:rsidRDefault="002938D3" w:rsidP="00957639">
            <w:pPr>
              <w:rPr>
                <w:rFonts w:ascii="Tahoma" w:hAnsi="Tahoma" w:cs="Tahoma"/>
                <w:b/>
                <w:sz w:val="21"/>
                <w:szCs w:val="21"/>
              </w:rPr>
            </w:pPr>
          </w:p>
        </w:tc>
      </w:tr>
    </w:tbl>
    <w:p w:rsidR="002938D3" w:rsidRDefault="002938D3" w:rsidP="009D48DC">
      <w:pPr>
        <w:spacing w:before="60"/>
        <w:rPr>
          <w:rFonts w:ascii="Tahoma" w:hAnsi="Tahoma" w:cs="Tahoma"/>
          <w:b/>
          <w:sz w:val="21"/>
          <w:szCs w:val="21"/>
        </w:rPr>
      </w:pPr>
    </w:p>
    <w:p w:rsidR="002938D3" w:rsidRDefault="002938D3" w:rsidP="009D48DC">
      <w:pPr>
        <w:spacing w:before="60"/>
        <w:rPr>
          <w:rFonts w:ascii="Tahoma" w:hAnsi="Tahoma" w:cs="Tahoma"/>
          <w:b/>
          <w:sz w:val="21"/>
          <w:szCs w:val="21"/>
        </w:rPr>
      </w:pPr>
      <w:r>
        <w:rPr>
          <w:rFonts w:ascii="Tahoma" w:hAnsi="Tahoma" w:cs="Tahoma"/>
          <w:b/>
          <w:sz w:val="21"/>
          <w:szCs w:val="21"/>
        </w:rPr>
        <w:t>8.</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6120"/>
      </w:tblGrid>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2A57B1">
              <w:rPr>
                <w:rFonts w:ascii="Tahoma" w:hAnsi="Tahoma" w:cs="Tahoma"/>
                <w:b/>
                <w:sz w:val="21"/>
                <w:szCs w:val="21"/>
              </w:rPr>
              <w:t>Název zakázky/služby, předmět plnění</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Objednatel (název/adresa/IČO):</w:t>
            </w:r>
          </w:p>
        </w:tc>
        <w:tc>
          <w:tcPr>
            <w:tcW w:w="6120" w:type="dxa"/>
          </w:tcPr>
          <w:p w:rsidR="002938D3" w:rsidRPr="009A67DE" w:rsidRDefault="002938D3" w:rsidP="00957639">
            <w:pPr>
              <w:spacing w:before="60"/>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9A67DE" w:rsidRDefault="002938D3" w:rsidP="00957639">
            <w:pPr>
              <w:pStyle w:val="Odstavecseseznamem"/>
              <w:numPr>
                <w:ilvl w:val="0"/>
                <w:numId w:val="8"/>
              </w:numPr>
              <w:spacing w:before="60"/>
              <w:rPr>
                <w:rFonts w:ascii="Tahoma" w:hAnsi="Tahoma" w:cs="Tahoma"/>
                <w:b/>
                <w:sz w:val="21"/>
                <w:szCs w:val="21"/>
              </w:rPr>
            </w:pPr>
            <w:r w:rsidRPr="009A67DE">
              <w:rPr>
                <w:rFonts w:ascii="Tahoma" w:hAnsi="Tahoma" w:cs="Tahoma"/>
                <w:b/>
                <w:sz w:val="21"/>
                <w:szCs w:val="21"/>
              </w:rPr>
              <w:t>Kontaktní osoba objednatele/zadavatele (tel./e-mail):</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Stupeň projektové dokumentace</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Výše rozpočtových nákladů</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Pr="002958CE" w:rsidRDefault="002938D3" w:rsidP="00957639">
            <w:pPr>
              <w:pStyle w:val="Odstavecseseznamem"/>
              <w:numPr>
                <w:ilvl w:val="0"/>
                <w:numId w:val="8"/>
              </w:numPr>
              <w:spacing w:before="60"/>
              <w:rPr>
                <w:rFonts w:ascii="Tahoma" w:hAnsi="Tahoma" w:cs="Tahoma"/>
                <w:b/>
                <w:sz w:val="21"/>
                <w:szCs w:val="21"/>
              </w:rPr>
            </w:pPr>
            <w:r>
              <w:rPr>
                <w:rFonts w:ascii="Tahoma" w:hAnsi="Tahoma" w:cs="Tahoma"/>
                <w:b/>
                <w:sz w:val="21"/>
                <w:szCs w:val="21"/>
              </w:rPr>
              <w:t>Termín převzetí objednatelem</w:t>
            </w:r>
          </w:p>
        </w:tc>
        <w:tc>
          <w:tcPr>
            <w:tcW w:w="6120" w:type="dxa"/>
          </w:tcPr>
          <w:p w:rsidR="002938D3" w:rsidRPr="009A67DE" w:rsidRDefault="002938D3" w:rsidP="00957639">
            <w:pPr>
              <w:rPr>
                <w:rFonts w:ascii="Tahoma" w:hAnsi="Tahoma" w:cs="Tahoma"/>
                <w:b/>
                <w:sz w:val="21"/>
                <w:szCs w:val="21"/>
              </w:rPr>
            </w:pPr>
          </w:p>
        </w:tc>
      </w:tr>
      <w:tr w:rsidR="002938D3" w:rsidRPr="009A67DE" w:rsidTr="00957639">
        <w:trPr>
          <w:trHeight w:val="454"/>
        </w:trPr>
        <w:tc>
          <w:tcPr>
            <w:tcW w:w="3420" w:type="dxa"/>
            <w:shd w:val="clear" w:color="auto" w:fill="E0E0E0"/>
            <w:vAlign w:val="center"/>
          </w:tcPr>
          <w:p w:rsidR="002938D3" w:rsidRDefault="002938D3" w:rsidP="00957639">
            <w:pPr>
              <w:pStyle w:val="Odstavecseseznamem"/>
              <w:numPr>
                <w:ilvl w:val="0"/>
                <w:numId w:val="8"/>
              </w:numPr>
              <w:spacing w:before="60"/>
              <w:rPr>
                <w:rFonts w:ascii="Tahoma" w:hAnsi="Tahoma" w:cs="Tahoma"/>
                <w:b/>
                <w:sz w:val="21"/>
                <w:szCs w:val="21"/>
              </w:rPr>
            </w:pPr>
            <w:proofErr w:type="gramStart"/>
            <w:r w:rsidRPr="002958CE">
              <w:rPr>
                <w:rFonts w:ascii="Tahoma" w:hAnsi="Tahoma" w:cs="Tahoma"/>
                <w:b/>
                <w:sz w:val="21"/>
                <w:szCs w:val="21"/>
              </w:rPr>
              <w:t>www</w:t>
            </w:r>
            <w:proofErr w:type="gramEnd"/>
            <w:r w:rsidRPr="002958CE">
              <w:rPr>
                <w:rFonts w:ascii="Tahoma" w:hAnsi="Tahoma" w:cs="Tahoma"/>
                <w:b/>
                <w:sz w:val="21"/>
                <w:szCs w:val="21"/>
              </w:rPr>
              <w:t>.</w:t>
            </w:r>
            <w:proofErr w:type="gramStart"/>
            <w:r w:rsidRPr="002958CE">
              <w:rPr>
                <w:rFonts w:ascii="Tahoma" w:hAnsi="Tahoma" w:cs="Tahoma"/>
                <w:b/>
                <w:sz w:val="21"/>
                <w:szCs w:val="21"/>
              </w:rPr>
              <w:t>odkaz</w:t>
            </w:r>
            <w:proofErr w:type="gramEnd"/>
            <w:r w:rsidRPr="002958CE">
              <w:rPr>
                <w:rFonts w:ascii="Tahoma" w:hAnsi="Tahoma" w:cs="Tahoma"/>
                <w:b/>
                <w:sz w:val="21"/>
                <w:szCs w:val="21"/>
              </w:rPr>
              <w:t xml:space="preserve"> na ukázku, či doložení projektové/ch dokumentace/í, resp. jejich částí např. ve formátu např. </w:t>
            </w:r>
            <w:proofErr w:type="spellStart"/>
            <w:r w:rsidRPr="002958CE">
              <w:rPr>
                <w:rFonts w:ascii="Tahoma" w:hAnsi="Tahoma" w:cs="Tahoma"/>
                <w:b/>
                <w:sz w:val="21"/>
                <w:szCs w:val="21"/>
              </w:rPr>
              <w:t>pdf</w:t>
            </w:r>
            <w:proofErr w:type="spellEnd"/>
            <w:r w:rsidRPr="002958CE">
              <w:rPr>
                <w:rFonts w:ascii="Tahoma" w:hAnsi="Tahoma" w:cs="Tahoma"/>
                <w:b/>
                <w:sz w:val="21"/>
                <w:szCs w:val="21"/>
              </w:rPr>
              <w:t>., ze kterých plyne autorizace tímto projektantem</w:t>
            </w:r>
          </w:p>
        </w:tc>
        <w:tc>
          <w:tcPr>
            <w:tcW w:w="6120" w:type="dxa"/>
          </w:tcPr>
          <w:p w:rsidR="002938D3" w:rsidRPr="009A67DE" w:rsidRDefault="002938D3" w:rsidP="00957639">
            <w:pPr>
              <w:rPr>
                <w:rFonts w:ascii="Tahoma" w:hAnsi="Tahoma" w:cs="Tahoma"/>
                <w:b/>
                <w:sz w:val="21"/>
                <w:szCs w:val="21"/>
              </w:rPr>
            </w:pPr>
          </w:p>
        </w:tc>
      </w:tr>
    </w:tbl>
    <w:p w:rsidR="002938D3" w:rsidRDefault="002938D3" w:rsidP="009D48DC">
      <w:pPr>
        <w:spacing w:before="60"/>
        <w:rPr>
          <w:rFonts w:ascii="Tahoma" w:hAnsi="Tahoma" w:cs="Tahoma"/>
          <w:b/>
          <w:sz w:val="21"/>
          <w:szCs w:val="21"/>
        </w:rPr>
      </w:pPr>
    </w:p>
    <w:sectPr w:rsidR="002938D3" w:rsidSect="008438B7">
      <w:footerReference w:type="default" r:id="rId10"/>
      <w:pgSz w:w="11906" w:h="16838"/>
      <w:pgMar w:top="567" w:right="124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C1" w:rsidRDefault="00924DC1" w:rsidP="00C034DB">
      <w:r>
        <w:separator/>
      </w:r>
    </w:p>
  </w:endnote>
  <w:endnote w:type="continuationSeparator" w:id="0">
    <w:p w:rsidR="00924DC1" w:rsidRDefault="00924DC1" w:rsidP="00C0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4DB" w:rsidRDefault="00C034DB" w:rsidP="0025078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C1" w:rsidRDefault="00924DC1" w:rsidP="00C034DB">
      <w:r>
        <w:separator/>
      </w:r>
    </w:p>
  </w:footnote>
  <w:footnote w:type="continuationSeparator" w:id="0">
    <w:p w:rsidR="00924DC1" w:rsidRDefault="00924DC1" w:rsidP="00C03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D"/>
    <w:multiLevelType w:val="multilevel"/>
    <w:tmpl w:val="00000890"/>
    <w:lvl w:ilvl="0">
      <w:start w:val="1"/>
      <w:numFmt w:val="lowerLetter"/>
      <w:lvlText w:val="%1)"/>
      <w:lvlJc w:val="left"/>
      <w:pPr>
        <w:ind w:left="856" w:hanging="360"/>
      </w:pPr>
      <w:rPr>
        <w:rFonts w:ascii="Times New Roman" w:hAnsi="Times New Roman" w:cs="Times New Roman"/>
        <w:b w:val="0"/>
        <w:bCs w:val="0"/>
        <w:w w:val="99"/>
        <w:sz w:val="20"/>
        <w:szCs w:val="20"/>
      </w:rPr>
    </w:lvl>
    <w:lvl w:ilvl="1">
      <w:numFmt w:val="bullet"/>
      <w:lvlText w:val="•"/>
      <w:lvlJc w:val="left"/>
      <w:pPr>
        <w:ind w:left="1708" w:hanging="360"/>
      </w:pPr>
    </w:lvl>
    <w:lvl w:ilvl="2">
      <w:numFmt w:val="bullet"/>
      <w:lvlText w:val="•"/>
      <w:lvlJc w:val="left"/>
      <w:pPr>
        <w:ind w:left="2557" w:hanging="360"/>
      </w:pPr>
    </w:lvl>
    <w:lvl w:ilvl="3">
      <w:numFmt w:val="bullet"/>
      <w:lvlText w:val="•"/>
      <w:lvlJc w:val="left"/>
      <w:pPr>
        <w:ind w:left="3405" w:hanging="360"/>
      </w:pPr>
    </w:lvl>
    <w:lvl w:ilvl="4">
      <w:numFmt w:val="bullet"/>
      <w:lvlText w:val="•"/>
      <w:lvlJc w:val="left"/>
      <w:pPr>
        <w:ind w:left="4254" w:hanging="360"/>
      </w:pPr>
    </w:lvl>
    <w:lvl w:ilvl="5">
      <w:numFmt w:val="bullet"/>
      <w:lvlText w:val="•"/>
      <w:lvlJc w:val="left"/>
      <w:pPr>
        <w:ind w:left="5103" w:hanging="360"/>
      </w:pPr>
    </w:lvl>
    <w:lvl w:ilvl="6">
      <w:numFmt w:val="bullet"/>
      <w:lvlText w:val="•"/>
      <w:lvlJc w:val="left"/>
      <w:pPr>
        <w:ind w:left="5951" w:hanging="360"/>
      </w:pPr>
    </w:lvl>
    <w:lvl w:ilvl="7">
      <w:numFmt w:val="bullet"/>
      <w:lvlText w:val="•"/>
      <w:lvlJc w:val="left"/>
      <w:pPr>
        <w:ind w:left="6800" w:hanging="360"/>
      </w:pPr>
    </w:lvl>
    <w:lvl w:ilvl="8">
      <w:numFmt w:val="bullet"/>
      <w:lvlText w:val="•"/>
      <w:lvlJc w:val="left"/>
      <w:pPr>
        <w:ind w:left="7649" w:hanging="360"/>
      </w:pPr>
    </w:lvl>
  </w:abstractNum>
  <w:abstractNum w:abstractNumId="1">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nsid w:val="31110542"/>
    <w:multiLevelType w:val="hybridMultilevel"/>
    <w:tmpl w:val="DB389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0800D49"/>
    <w:multiLevelType w:val="hybridMultilevel"/>
    <w:tmpl w:val="DB389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38214E"/>
    <w:multiLevelType w:val="hybridMultilevel"/>
    <w:tmpl w:val="DB389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8806DC4"/>
    <w:multiLevelType w:val="hybridMultilevel"/>
    <w:tmpl w:val="2F8449F8"/>
    <w:lvl w:ilvl="0" w:tplc="07EAEB7E">
      <w:start w:val="1"/>
      <w:numFmt w:val="lowerLetter"/>
      <w:lvlText w:val="%1)"/>
      <w:lvlJc w:val="left"/>
      <w:pPr>
        <w:ind w:left="720" w:hanging="360"/>
      </w:pPr>
      <w:rPr>
        <w:rFonts w:ascii="Tahoma" w:hAnsi="Tahoma" w:cs="Tahoma" w:hint="default"/>
        <w:b/>
        <w:i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9EC083C"/>
    <w:multiLevelType w:val="hybridMultilevel"/>
    <w:tmpl w:val="368CFD7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61026651"/>
    <w:multiLevelType w:val="hybridMultilevel"/>
    <w:tmpl w:val="EEC457B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nsid w:val="650838C3"/>
    <w:multiLevelType w:val="hybridMultilevel"/>
    <w:tmpl w:val="AEBE3BA6"/>
    <w:lvl w:ilvl="0" w:tplc="D12ABBE0">
      <w:start w:val="1"/>
      <w:numFmt w:val="lowerLetter"/>
      <w:lvlText w:val="%1)"/>
      <w:lvlJc w:val="left"/>
      <w:pPr>
        <w:ind w:left="218" w:hanging="394"/>
        <w:jc w:val="left"/>
      </w:pPr>
      <w:rPr>
        <w:rFonts w:ascii="Tahoma" w:eastAsia="Tahoma" w:hAnsi="Tahoma" w:cs="Tahoma" w:hint="default"/>
        <w:b/>
        <w:bCs/>
        <w:w w:val="100"/>
        <w:sz w:val="21"/>
        <w:szCs w:val="21"/>
      </w:rPr>
    </w:lvl>
    <w:lvl w:ilvl="1" w:tplc="04884774">
      <w:numFmt w:val="bullet"/>
      <w:lvlText w:val=""/>
      <w:lvlJc w:val="left"/>
      <w:pPr>
        <w:ind w:left="1265" w:hanging="360"/>
      </w:pPr>
      <w:rPr>
        <w:rFonts w:ascii="Symbol" w:eastAsia="Symbol" w:hAnsi="Symbol" w:cs="Symbol" w:hint="default"/>
        <w:w w:val="100"/>
        <w:sz w:val="21"/>
        <w:szCs w:val="21"/>
      </w:rPr>
    </w:lvl>
    <w:lvl w:ilvl="2" w:tplc="9A7CFB22">
      <w:numFmt w:val="bullet"/>
      <w:lvlText w:val="•"/>
      <w:lvlJc w:val="left"/>
      <w:pPr>
        <w:ind w:left="2153" w:hanging="360"/>
      </w:pPr>
      <w:rPr>
        <w:rFonts w:hint="default"/>
      </w:rPr>
    </w:lvl>
    <w:lvl w:ilvl="3" w:tplc="EA6A8CE6">
      <w:numFmt w:val="bullet"/>
      <w:lvlText w:val="•"/>
      <w:lvlJc w:val="left"/>
      <w:pPr>
        <w:ind w:left="3046" w:hanging="360"/>
      </w:pPr>
      <w:rPr>
        <w:rFonts w:hint="default"/>
      </w:rPr>
    </w:lvl>
    <w:lvl w:ilvl="4" w:tplc="DCECD866">
      <w:numFmt w:val="bullet"/>
      <w:lvlText w:val="•"/>
      <w:lvlJc w:val="left"/>
      <w:pPr>
        <w:ind w:left="3940" w:hanging="360"/>
      </w:pPr>
      <w:rPr>
        <w:rFonts w:hint="default"/>
      </w:rPr>
    </w:lvl>
    <w:lvl w:ilvl="5" w:tplc="6758373C">
      <w:numFmt w:val="bullet"/>
      <w:lvlText w:val="•"/>
      <w:lvlJc w:val="left"/>
      <w:pPr>
        <w:ind w:left="4833" w:hanging="360"/>
      </w:pPr>
      <w:rPr>
        <w:rFonts w:hint="default"/>
      </w:rPr>
    </w:lvl>
    <w:lvl w:ilvl="6" w:tplc="7D50C324">
      <w:numFmt w:val="bullet"/>
      <w:lvlText w:val="•"/>
      <w:lvlJc w:val="left"/>
      <w:pPr>
        <w:ind w:left="5726" w:hanging="360"/>
      </w:pPr>
      <w:rPr>
        <w:rFonts w:hint="default"/>
      </w:rPr>
    </w:lvl>
    <w:lvl w:ilvl="7" w:tplc="C26C3132">
      <w:numFmt w:val="bullet"/>
      <w:lvlText w:val="•"/>
      <w:lvlJc w:val="left"/>
      <w:pPr>
        <w:ind w:left="6620" w:hanging="360"/>
      </w:pPr>
      <w:rPr>
        <w:rFonts w:hint="default"/>
      </w:rPr>
    </w:lvl>
    <w:lvl w:ilvl="8" w:tplc="CA06CAC6">
      <w:numFmt w:val="bullet"/>
      <w:lvlText w:val="•"/>
      <w:lvlJc w:val="left"/>
      <w:pPr>
        <w:ind w:left="7513" w:hanging="360"/>
      </w:pPr>
      <w:rPr>
        <w:rFonts w:hint="default"/>
      </w:rPr>
    </w:lvl>
  </w:abstractNum>
  <w:abstractNum w:abstractNumId="9">
    <w:nsid w:val="6BB25F03"/>
    <w:multiLevelType w:val="hybridMultilevel"/>
    <w:tmpl w:val="2F8449F8"/>
    <w:lvl w:ilvl="0" w:tplc="07EAEB7E">
      <w:start w:val="1"/>
      <w:numFmt w:val="lowerLetter"/>
      <w:lvlText w:val="%1)"/>
      <w:lvlJc w:val="left"/>
      <w:pPr>
        <w:ind w:left="720" w:hanging="360"/>
      </w:pPr>
      <w:rPr>
        <w:rFonts w:ascii="Tahoma" w:hAnsi="Tahoma" w:cs="Tahoma" w:hint="default"/>
        <w:b/>
        <w:i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6F28F5"/>
    <w:multiLevelType w:val="hybridMultilevel"/>
    <w:tmpl w:val="B97692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BA1A2AFC">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6"/>
  </w:num>
  <w:num w:numId="4">
    <w:abstractNumId w:val="5"/>
  </w:num>
  <w:num w:numId="5">
    <w:abstractNumId w:val="9"/>
  </w:num>
  <w:num w:numId="6">
    <w:abstractNumId w:val="4"/>
  </w:num>
  <w:num w:numId="7">
    <w:abstractNumId w:val="2"/>
  </w:num>
  <w:num w:numId="8">
    <w:abstractNumId w:val="3"/>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DC"/>
    <w:rsid w:val="000A3A8B"/>
    <w:rsid w:val="000A4B74"/>
    <w:rsid w:val="000C7849"/>
    <w:rsid w:val="001C53BC"/>
    <w:rsid w:val="001C64E3"/>
    <w:rsid w:val="001D68B6"/>
    <w:rsid w:val="002120B6"/>
    <w:rsid w:val="00250784"/>
    <w:rsid w:val="00255461"/>
    <w:rsid w:val="00264C51"/>
    <w:rsid w:val="00274AA0"/>
    <w:rsid w:val="002938D3"/>
    <w:rsid w:val="002958CE"/>
    <w:rsid w:val="002B0F50"/>
    <w:rsid w:val="00317430"/>
    <w:rsid w:val="0033770C"/>
    <w:rsid w:val="00342B2D"/>
    <w:rsid w:val="003B267B"/>
    <w:rsid w:val="003D51F3"/>
    <w:rsid w:val="003F0668"/>
    <w:rsid w:val="00426671"/>
    <w:rsid w:val="004B00EC"/>
    <w:rsid w:val="004B1DF5"/>
    <w:rsid w:val="004F307C"/>
    <w:rsid w:val="00515A6F"/>
    <w:rsid w:val="00527BB7"/>
    <w:rsid w:val="005B0382"/>
    <w:rsid w:val="005F6030"/>
    <w:rsid w:val="00604EC4"/>
    <w:rsid w:val="00610213"/>
    <w:rsid w:val="00631761"/>
    <w:rsid w:val="00632F14"/>
    <w:rsid w:val="006414E0"/>
    <w:rsid w:val="006C3DAF"/>
    <w:rsid w:val="006D1212"/>
    <w:rsid w:val="00716B06"/>
    <w:rsid w:val="007415DE"/>
    <w:rsid w:val="007425E2"/>
    <w:rsid w:val="007846E4"/>
    <w:rsid w:val="008018F7"/>
    <w:rsid w:val="008057EB"/>
    <w:rsid w:val="00805E2B"/>
    <w:rsid w:val="00885A62"/>
    <w:rsid w:val="00895007"/>
    <w:rsid w:val="008A2880"/>
    <w:rsid w:val="008B7C39"/>
    <w:rsid w:val="00924DC1"/>
    <w:rsid w:val="00934E8F"/>
    <w:rsid w:val="00935FBE"/>
    <w:rsid w:val="009A66E8"/>
    <w:rsid w:val="009C5C86"/>
    <w:rsid w:val="009D48DC"/>
    <w:rsid w:val="00A67C9C"/>
    <w:rsid w:val="00A96662"/>
    <w:rsid w:val="00AD566A"/>
    <w:rsid w:val="00AF7ED2"/>
    <w:rsid w:val="00B43744"/>
    <w:rsid w:val="00C034DB"/>
    <w:rsid w:val="00C079F7"/>
    <w:rsid w:val="00CA3E12"/>
    <w:rsid w:val="00D75DF6"/>
    <w:rsid w:val="00D8149E"/>
    <w:rsid w:val="00D94FC4"/>
    <w:rsid w:val="00DD2BE7"/>
    <w:rsid w:val="00DF3B63"/>
    <w:rsid w:val="00E003CF"/>
    <w:rsid w:val="00EA0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DC"/>
    <w:pPr>
      <w:ind w:left="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938D3"/>
    <w:pPr>
      <w:keepNext/>
      <w:jc w:val="center"/>
      <w:outlineLvl w:val="0"/>
    </w:pPr>
    <w:rPr>
      <w:b/>
      <w:sz w:val="66"/>
      <w:szCs w:val="20"/>
      <w:lang w:eastAsia="en-US"/>
    </w:rPr>
  </w:style>
  <w:style w:type="paragraph" w:styleId="Nadpis2">
    <w:name w:val="heading 2"/>
    <w:basedOn w:val="Normln"/>
    <w:next w:val="Normln"/>
    <w:link w:val="Nadpis2Char"/>
    <w:qFormat/>
    <w:rsid w:val="002938D3"/>
    <w:pPr>
      <w:keepNext/>
      <w:numPr>
        <w:numId w:val="9"/>
      </w:numPr>
      <w:outlineLvl w:val="1"/>
    </w:pPr>
    <w:rPr>
      <w:rFonts w:ascii="Arial" w:hAnsi="Arial"/>
      <w:b/>
      <w:caps/>
      <w:color w:val="000000"/>
      <w:sz w:val="28"/>
      <w:szCs w:val="20"/>
      <w:lang w:eastAsia="en-US"/>
    </w:rPr>
  </w:style>
  <w:style w:type="paragraph" w:styleId="Nadpis5">
    <w:name w:val="heading 5"/>
    <w:basedOn w:val="Normln"/>
    <w:next w:val="Normln"/>
    <w:link w:val="Nadpis5Char"/>
    <w:qFormat/>
    <w:rsid w:val="002938D3"/>
    <w:pPr>
      <w:keepNext/>
      <w:numPr>
        <w:ilvl w:val="4"/>
        <w:numId w:val="9"/>
      </w:numPr>
      <w:jc w:val="both"/>
      <w:outlineLvl w:val="4"/>
    </w:pPr>
    <w:rPr>
      <w:rFonts w:ascii="Arial" w:hAnsi="Arial"/>
      <w:b/>
      <w:szCs w:val="20"/>
      <w:lang w:eastAsia="en-US"/>
    </w:rPr>
  </w:style>
  <w:style w:type="paragraph" w:styleId="Nadpis6">
    <w:name w:val="heading 6"/>
    <w:basedOn w:val="Normln"/>
    <w:next w:val="Normln"/>
    <w:link w:val="Nadpis6Char"/>
    <w:qFormat/>
    <w:rsid w:val="002938D3"/>
    <w:pPr>
      <w:keepNext/>
      <w:numPr>
        <w:ilvl w:val="5"/>
        <w:numId w:val="9"/>
      </w:numPr>
      <w:jc w:val="right"/>
      <w:outlineLvl w:val="5"/>
    </w:pPr>
    <w:rPr>
      <w:rFonts w:ascii="Arial" w:hAnsi="Arial"/>
      <w:b/>
      <w:sz w:val="20"/>
      <w:szCs w:val="20"/>
      <w:lang w:eastAsia="en-US"/>
    </w:rPr>
  </w:style>
  <w:style w:type="paragraph" w:styleId="Nadpis7">
    <w:name w:val="heading 7"/>
    <w:basedOn w:val="Normln"/>
    <w:next w:val="Normln"/>
    <w:link w:val="Nadpis7Char"/>
    <w:qFormat/>
    <w:rsid w:val="002938D3"/>
    <w:pPr>
      <w:numPr>
        <w:ilvl w:val="6"/>
        <w:numId w:val="9"/>
      </w:numPr>
      <w:spacing w:before="240" w:after="60"/>
      <w:outlineLvl w:val="6"/>
    </w:pPr>
    <w:rPr>
      <w:lang w:eastAsia="en-US"/>
    </w:rPr>
  </w:style>
  <w:style w:type="paragraph" w:styleId="Nadpis8">
    <w:name w:val="heading 8"/>
    <w:basedOn w:val="Normln"/>
    <w:next w:val="Normln"/>
    <w:link w:val="Nadpis8Char"/>
    <w:qFormat/>
    <w:rsid w:val="002938D3"/>
    <w:pPr>
      <w:numPr>
        <w:ilvl w:val="7"/>
        <w:numId w:val="9"/>
      </w:numPr>
      <w:spacing w:before="240" w:after="60"/>
      <w:outlineLvl w:val="7"/>
    </w:pPr>
    <w:rPr>
      <w:i/>
      <w:iCs/>
      <w:lang w:eastAsia="en-US"/>
    </w:rPr>
  </w:style>
  <w:style w:type="paragraph" w:styleId="Nadpis9">
    <w:name w:val="heading 9"/>
    <w:basedOn w:val="Normln"/>
    <w:next w:val="Normln"/>
    <w:link w:val="Nadpis9Char"/>
    <w:qFormat/>
    <w:rsid w:val="002938D3"/>
    <w:pPr>
      <w:numPr>
        <w:ilvl w:val="8"/>
        <w:numId w:val="9"/>
      </w:numPr>
      <w:spacing w:before="240" w:after="60"/>
      <w:outlineLvl w:val="8"/>
    </w:pPr>
    <w:rPr>
      <w:rFonts w:ascii="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716B06"/>
    <w:pPr>
      <w:ind w:left="708"/>
    </w:pPr>
  </w:style>
  <w:style w:type="character" w:customStyle="1" w:styleId="OdstavecseseznamemChar">
    <w:name w:val="Odstavec se seznamem Char"/>
    <w:link w:val="Odstavecseseznamem"/>
    <w:uiPriority w:val="99"/>
    <w:locked/>
    <w:rsid w:val="00716B0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034DB"/>
    <w:pPr>
      <w:tabs>
        <w:tab w:val="center" w:pos="4536"/>
        <w:tab w:val="right" w:pos="9072"/>
      </w:tabs>
    </w:pPr>
  </w:style>
  <w:style w:type="character" w:customStyle="1" w:styleId="ZhlavChar">
    <w:name w:val="Záhlaví Char"/>
    <w:basedOn w:val="Standardnpsmoodstavce"/>
    <w:link w:val="Zhlav"/>
    <w:uiPriority w:val="99"/>
    <w:rsid w:val="00C034D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034DB"/>
    <w:pPr>
      <w:tabs>
        <w:tab w:val="center" w:pos="4536"/>
        <w:tab w:val="right" w:pos="9072"/>
      </w:tabs>
    </w:pPr>
  </w:style>
  <w:style w:type="character" w:customStyle="1" w:styleId="ZpatChar">
    <w:name w:val="Zápatí Char"/>
    <w:basedOn w:val="Standardnpsmoodstavce"/>
    <w:link w:val="Zpat"/>
    <w:uiPriority w:val="99"/>
    <w:rsid w:val="00C034DB"/>
    <w:rPr>
      <w:rFonts w:ascii="Times New Roman" w:eastAsia="Times New Roman" w:hAnsi="Times New Roman" w:cs="Times New Roman"/>
      <w:sz w:val="24"/>
      <w:szCs w:val="24"/>
      <w:lang w:eastAsia="cs-CZ"/>
    </w:rPr>
  </w:style>
  <w:style w:type="paragraph" w:customStyle="1" w:styleId="Char">
    <w:name w:val="Char"/>
    <w:basedOn w:val="Normln"/>
    <w:uiPriority w:val="99"/>
    <w:rsid w:val="00AF7ED2"/>
    <w:pPr>
      <w:spacing w:after="160" w:line="240" w:lineRule="exact"/>
      <w:jc w:val="both"/>
    </w:pPr>
    <w:rPr>
      <w:rFonts w:ascii="Times New Roman Bold" w:hAnsi="Times New Roman Bold" w:cs="Times New Roman Bold"/>
      <w:sz w:val="22"/>
      <w:szCs w:val="22"/>
      <w:lang w:val="sk-SK" w:eastAsia="en-US"/>
    </w:rPr>
  </w:style>
  <w:style w:type="paragraph" w:styleId="Textpoznpodarou">
    <w:name w:val="footnote text"/>
    <w:basedOn w:val="Normln"/>
    <w:link w:val="TextpoznpodarouChar"/>
    <w:uiPriority w:val="99"/>
    <w:semiHidden/>
    <w:unhideWhenUsed/>
    <w:rsid w:val="00B43744"/>
    <w:rPr>
      <w:sz w:val="20"/>
      <w:szCs w:val="20"/>
    </w:rPr>
  </w:style>
  <w:style w:type="character" w:customStyle="1" w:styleId="TextpoznpodarouChar">
    <w:name w:val="Text pozn. pod čarou Char"/>
    <w:basedOn w:val="Standardnpsmoodstavce"/>
    <w:link w:val="Textpoznpodarou"/>
    <w:uiPriority w:val="99"/>
    <w:semiHidden/>
    <w:rsid w:val="00B4374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3744"/>
    <w:rPr>
      <w:rFonts w:cs="Times New Roman"/>
      <w:vertAlign w:val="superscript"/>
    </w:rPr>
  </w:style>
  <w:style w:type="paragraph" w:customStyle="1" w:styleId="Default">
    <w:name w:val="Default"/>
    <w:rsid w:val="00274AA0"/>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8B7C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C39"/>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2938D3"/>
    <w:rPr>
      <w:rFonts w:ascii="Times New Roman" w:eastAsia="Times New Roman" w:hAnsi="Times New Roman" w:cs="Times New Roman"/>
      <w:b/>
      <w:sz w:val="66"/>
      <w:szCs w:val="20"/>
    </w:rPr>
  </w:style>
  <w:style w:type="character" w:customStyle="1" w:styleId="Nadpis2Char">
    <w:name w:val="Nadpis 2 Char"/>
    <w:basedOn w:val="Standardnpsmoodstavce"/>
    <w:link w:val="Nadpis2"/>
    <w:rsid w:val="002938D3"/>
    <w:rPr>
      <w:rFonts w:ascii="Arial" w:eastAsia="Times New Roman" w:hAnsi="Arial" w:cs="Times New Roman"/>
      <w:b/>
      <w:caps/>
      <w:color w:val="000000"/>
      <w:sz w:val="28"/>
      <w:szCs w:val="20"/>
    </w:rPr>
  </w:style>
  <w:style w:type="character" w:customStyle="1" w:styleId="Nadpis5Char">
    <w:name w:val="Nadpis 5 Char"/>
    <w:basedOn w:val="Standardnpsmoodstavce"/>
    <w:link w:val="Nadpis5"/>
    <w:rsid w:val="002938D3"/>
    <w:rPr>
      <w:rFonts w:ascii="Arial" w:eastAsia="Times New Roman" w:hAnsi="Arial" w:cs="Times New Roman"/>
      <w:b/>
      <w:sz w:val="24"/>
      <w:szCs w:val="20"/>
    </w:rPr>
  </w:style>
  <w:style w:type="character" w:customStyle="1" w:styleId="Nadpis6Char">
    <w:name w:val="Nadpis 6 Char"/>
    <w:basedOn w:val="Standardnpsmoodstavce"/>
    <w:link w:val="Nadpis6"/>
    <w:rsid w:val="002938D3"/>
    <w:rPr>
      <w:rFonts w:ascii="Arial" w:eastAsia="Times New Roman" w:hAnsi="Arial" w:cs="Times New Roman"/>
      <w:b/>
      <w:sz w:val="20"/>
      <w:szCs w:val="20"/>
    </w:rPr>
  </w:style>
  <w:style w:type="character" w:customStyle="1" w:styleId="Nadpis7Char">
    <w:name w:val="Nadpis 7 Char"/>
    <w:basedOn w:val="Standardnpsmoodstavce"/>
    <w:link w:val="Nadpis7"/>
    <w:rsid w:val="002938D3"/>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2938D3"/>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2938D3"/>
    <w:rPr>
      <w:rFonts w:ascii="Arial" w:eastAsia="Times New Roman" w:hAnsi="Arial" w:cs="Arial"/>
    </w:rPr>
  </w:style>
  <w:style w:type="paragraph" w:styleId="Bezmezer">
    <w:name w:val="No Spacing"/>
    <w:link w:val="BezmezerChar"/>
    <w:qFormat/>
    <w:rsid w:val="002938D3"/>
    <w:pPr>
      <w:ind w:left="0"/>
      <w:jc w:val="left"/>
    </w:pPr>
    <w:rPr>
      <w:rFonts w:ascii="Calibri" w:eastAsia="Times New Roman" w:hAnsi="Calibri" w:cs="Times New Roman"/>
    </w:rPr>
  </w:style>
  <w:style w:type="character" w:customStyle="1" w:styleId="BezmezerChar">
    <w:name w:val="Bez mezer Char"/>
    <w:link w:val="Bezmezer"/>
    <w:rsid w:val="002938D3"/>
    <w:rPr>
      <w:rFonts w:ascii="Calibri" w:eastAsia="Times New Roman" w:hAnsi="Calibri" w:cs="Times New Roman"/>
    </w:rPr>
  </w:style>
  <w:style w:type="paragraph" w:styleId="Zkladntext">
    <w:name w:val="Body Text"/>
    <w:basedOn w:val="Normln"/>
    <w:link w:val="ZkladntextChar"/>
    <w:uiPriority w:val="1"/>
    <w:qFormat/>
    <w:rsid w:val="002938D3"/>
    <w:rPr>
      <w:rFonts w:ascii="Arial" w:hAnsi="Arial" w:cs="Arial"/>
      <w:b/>
      <w:bCs/>
      <w:sz w:val="20"/>
      <w:szCs w:val="20"/>
    </w:rPr>
  </w:style>
  <w:style w:type="character" w:customStyle="1" w:styleId="ZkladntextChar">
    <w:name w:val="Základní text Char"/>
    <w:basedOn w:val="Standardnpsmoodstavce"/>
    <w:link w:val="Zkladntext"/>
    <w:uiPriority w:val="1"/>
    <w:rsid w:val="002938D3"/>
    <w:rPr>
      <w:rFonts w:ascii="Arial" w:eastAsia="Times New Roman" w:hAnsi="Arial" w:cs="Arial"/>
      <w:b/>
      <w:bCs/>
      <w:sz w:val="20"/>
      <w:szCs w:val="20"/>
      <w:lang w:eastAsia="cs-CZ"/>
    </w:rPr>
  </w:style>
  <w:style w:type="character" w:styleId="Hypertextovodkaz">
    <w:name w:val="Hyperlink"/>
    <w:uiPriority w:val="99"/>
    <w:unhideWhenUsed/>
    <w:rsid w:val="000A3A8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48DC"/>
    <w:pPr>
      <w:ind w:left="0"/>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938D3"/>
    <w:pPr>
      <w:keepNext/>
      <w:jc w:val="center"/>
      <w:outlineLvl w:val="0"/>
    </w:pPr>
    <w:rPr>
      <w:b/>
      <w:sz w:val="66"/>
      <w:szCs w:val="20"/>
      <w:lang w:eastAsia="en-US"/>
    </w:rPr>
  </w:style>
  <w:style w:type="paragraph" w:styleId="Nadpis2">
    <w:name w:val="heading 2"/>
    <w:basedOn w:val="Normln"/>
    <w:next w:val="Normln"/>
    <w:link w:val="Nadpis2Char"/>
    <w:qFormat/>
    <w:rsid w:val="002938D3"/>
    <w:pPr>
      <w:keepNext/>
      <w:numPr>
        <w:numId w:val="9"/>
      </w:numPr>
      <w:outlineLvl w:val="1"/>
    </w:pPr>
    <w:rPr>
      <w:rFonts w:ascii="Arial" w:hAnsi="Arial"/>
      <w:b/>
      <w:caps/>
      <w:color w:val="000000"/>
      <w:sz w:val="28"/>
      <w:szCs w:val="20"/>
      <w:lang w:eastAsia="en-US"/>
    </w:rPr>
  </w:style>
  <w:style w:type="paragraph" w:styleId="Nadpis5">
    <w:name w:val="heading 5"/>
    <w:basedOn w:val="Normln"/>
    <w:next w:val="Normln"/>
    <w:link w:val="Nadpis5Char"/>
    <w:qFormat/>
    <w:rsid w:val="002938D3"/>
    <w:pPr>
      <w:keepNext/>
      <w:numPr>
        <w:ilvl w:val="4"/>
        <w:numId w:val="9"/>
      </w:numPr>
      <w:jc w:val="both"/>
      <w:outlineLvl w:val="4"/>
    </w:pPr>
    <w:rPr>
      <w:rFonts w:ascii="Arial" w:hAnsi="Arial"/>
      <w:b/>
      <w:szCs w:val="20"/>
      <w:lang w:eastAsia="en-US"/>
    </w:rPr>
  </w:style>
  <w:style w:type="paragraph" w:styleId="Nadpis6">
    <w:name w:val="heading 6"/>
    <w:basedOn w:val="Normln"/>
    <w:next w:val="Normln"/>
    <w:link w:val="Nadpis6Char"/>
    <w:qFormat/>
    <w:rsid w:val="002938D3"/>
    <w:pPr>
      <w:keepNext/>
      <w:numPr>
        <w:ilvl w:val="5"/>
        <w:numId w:val="9"/>
      </w:numPr>
      <w:jc w:val="right"/>
      <w:outlineLvl w:val="5"/>
    </w:pPr>
    <w:rPr>
      <w:rFonts w:ascii="Arial" w:hAnsi="Arial"/>
      <w:b/>
      <w:sz w:val="20"/>
      <w:szCs w:val="20"/>
      <w:lang w:eastAsia="en-US"/>
    </w:rPr>
  </w:style>
  <w:style w:type="paragraph" w:styleId="Nadpis7">
    <w:name w:val="heading 7"/>
    <w:basedOn w:val="Normln"/>
    <w:next w:val="Normln"/>
    <w:link w:val="Nadpis7Char"/>
    <w:qFormat/>
    <w:rsid w:val="002938D3"/>
    <w:pPr>
      <w:numPr>
        <w:ilvl w:val="6"/>
        <w:numId w:val="9"/>
      </w:numPr>
      <w:spacing w:before="240" w:after="60"/>
      <w:outlineLvl w:val="6"/>
    </w:pPr>
    <w:rPr>
      <w:lang w:eastAsia="en-US"/>
    </w:rPr>
  </w:style>
  <w:style w:type="paragraph" w:styleId="Nadpis8">
    <w:name w:val="heading 8"/>
    <w:basedOn w:val="Normln"/>
    <w:next w:val="Normln"/>
    <w:link w:val="Nadpis8Char"/>
    <w:qFormat/>
    <w:rsid w:val="002938D3"/>
    <w:pPr>
      <w:numPr>
        <w:ilvl w:val="7"/>
        <w:numId w:val="9"/>
      </w:numPr>
      <w:spacing w:before="240" w:after="60"/>
      <w:outlineLvl w:val="7"/>
    </w:pPr>
    <w:rPr>
      <w:i/>
      <w:iCs/>
      <w:lang w:eastAsia="en-US"/>
    </w:rPr>
  </w:style>
  <w:style w:type="paragraph" w:styleId="Nadpis9">
    <w:name w:val="heading 9"/>
    <w:basedOn w:val="Normln"/>
    <w:next w:val="Normln"/>
    <w:link w:val="Nadpis9Char"/>
    <w:qFormat/>
    <w:rsid w:val="002938D3"/>
    <w:pPr>
      <w:numPr>
        <w:ilvl w:val="8"/>
        <w:numId w:val="9"/>
      </w:numPr>
      <w:spacing w:before="240" w:after="60"/>
      <w:outlineLvl w:val="8"/>
    </w:pPr>
    <w:rPr>
      <w:rFonts w:ascii="Arial"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716B06"/>
    <w:pPr>
      <w:ind w:left="708"/>
    </w:pPr>
  </w:style>
  <w:style w:type="character" w:customStyle="1" w:styleId="OdstavecseseznamemChar">
    <w:name w:val="Odstavec se seznamem Char"/>
    <w:link w:val="Odstavecseseznamem"/>
    <w:uiPriority w:val="99"/>
    <w:locked/>
    <w:rsid w:val="00716B06"/>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034DB"/>
    <w:pPr>
      <w:tabs>
        <w:tab w:val="center" w:pos="4536"/>
        <w:tab w:val="right" w:pos="9072"/>
      </w:tabs>
    </w:pPr>
  </w:style>
  <w:style w:type="character" w:customStyle="1" w:styleId="ZhlavChar">
    <w:name w:val="Záhlaví Char"/>
    <w:basedOn w:val="Standardnpsmoodstavce"/>
    <w:link w:val="Zhlav"/>
    <w:uiPriority w:val="99"/>
    <w:rsid w:val="00C034D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034DB"/>
    <w:pPr>
      <w:tabs>
        <w:tab w:val="center" w:pos="4536"/>
        <w:tab w:val="right" w:pos="9072"/>
      </w:tabs>
    </w:pPr>
  </w:style>
  <w:style w:type="character" w:customStyle="1" w:styleId="ZpatChar">
    <w:name w:val="Zápatí Char"/>
    <w:basedOn w:val="Standardnpsmoodstavce"/>
    <w:link w:val="Zpat"/>
    <w:uiPriority w:val="99"/>
    <w:rsid w:val="00C034DB"/>
    <w:rPr>
      <w:rFonts w:ascii="Times New Roman" w:eastAsia="Times New Roman" w:hAnsi="Times New Roman" w:cs="Times New Roman"/>
      <w:sz w:val="24"/>
      <w:szCs w:val="24"/>
      <w:lang w:eastAsia="cs-CZ"/>
    </w:rPr>
  </w:style>
  <w:style w:type="paragraph" w:customStyle="1" w:styleId="Char">
    <w:name w:val="Char"/>
    <w:basedOn w:val="Normln"/>
    <w:uiPriority w:val="99"/>
    <w:rsid w:val="00AF7ED2"/>
    <w:pPr>
      <w:spacing w:after="160" w:line="240" w:lineRule="exact"/>
      <w:jc w:val="both"/>
    </w:pPr>
    <w:rPr>
      <w:rFonts w:ascii="Times New Roman Bold" w:hAnsi="Times New Roman Bold" w:cs="Times New Roman Bold"/>
      <w:sz w:val="22"/>
      <w:szCs w:val="22"/>
      <w:lang w:val="sk-SK" w:eastAsia="en-US"/>
    </w:rPr>
  </w:style>
  <w:style w:type="paragraph" w:styleId="Textpoznpodarou">
    <w:name w:val="footnote text"/>
    <w:basedOn w:val="Normln"/>
    <w:link w:val="TextpoznpodarouChar"/>
    <w:uiPriority w:val="99"/>
    <w:semiHidden/>
    <w:unhideWhenUsed/>
    <w:rsid w:val="00B43744"/>
    <w:rPr>
      <w:sz w:val="20"/>
      <w:szCs w:val="20"/>
    </w:rPr>
  </w:style>
  <w:style w:type="character" w:customStyle="1" w:styleId="TextpoznpodarouChar">
    <w:name w:val="Text pozn. pod čarou Char"/>
    <w:basedOn w:val="Standardnpsmoodstavce"/>
    <w:link w:val="Textpoznpodarou"/>
    <w:uiPriority w:val="99"/>
    <w:semiHidden/>
    <w:rsid w:val="00B4374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3744"/>
    <w:rPr>
      <w:rFonts w:cs="Times New Roman"/>
      <w:vertAlign w:val="superscript"/>
    </w:rPr>
  </w:style>
  <w:style w:type="paragraph" w:customStyle="1" w:styleId="Default">
    <w:name w:val="Default"/>
    <w:rsid w:val="00274AA0"/>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8B7C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C39"/>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2938D3"/>
    <w:rPr>
      <w:rFonts w:ascii="Times New Roman" w:eastAsia="Times New Roman" w:hAnsi="Times New Roman" w:cs="Times New Roman"/>
      <w:b/>
      <w:sz w:val="66"/>
      <w:szCs w:val="20"/>
    </w:rPr>
  </w:style>
  <w:style w:type="character" w:customStyle="1" w:styleId="Nadpis2Char">
    <w:name w:val="Nadpis 2 Char"/>
    <w:basedOn w:val="Standardnpsmoodstavce"/>
    <w:link w:val="Nadpis2"/>
    <w:rsid w:val="002938D3"/>
    <w:rPr>
      <w:rFonts w:ascii="Arial" w:eastAsia="Times New Roman" w:hAnsi="Arial" w:cs="Times New Roman"/>
      <w:b/>
      <w:caps/>
      <w:color w:val="000000"/>
      <w:sz w:val="28"/>
      <w:szCs w:val="20"/>
    </w:rPr>
  </w:style>
  <w:style w:type="character" w:customStyle="1" w:styleId="Nadpis5Char">
    <w:name w:val="Nadpis 5 Char"/>
    <w:basedOn w:val="Standardnpsmoodstavce"/>
    <w:link w:val="Nadpis5"/>
    <w:rsid w:val="002938D3"/>
    <w:rPr>
      <w:rFonts w:ascii="Arial" w:eastAsia="Times New Roman" w:hAnsi="Arial" w:cs="Times New Roman"/>
      <w:b/>
      <w:sz w:val="24"/>
      <w:szCs w:val="20"/>
    </w:rPr>
  </w:style>
  <w:style w:type="character" w:customStyle="1" w:styleId="Nadpis6Char">
    <w:name w:val="Nadpis 6 Char"/>
    <w:basedOn w:val="Standardnpsmoodstavce"/>
    <w:link w:val="Nadpis6"/>
    <w:rsid w:val="002938D3"/>
    <w:rPr>
      <w:rFonts w:ascii="Arial" w:eastAsia="Times New Roman" w:hAnsi="Arial" w:cs="Times New Roman"/>
      <w:b/>
      <w:sz w:val="20"/>
      <w:szCs w:val="20"/>
    </w:rPr>
  </w:style>
  <w:style w:type="character" w:customStyle="1" w:styleId="Nadpis7Char">
    <w:name w:val="Nadpis 7 Char"/>
    <w:basedOn w:val="Standardnpsmoodstavce"/>
    <w:link w:val="Nadpis7"/>
    <w:rsid w:val="002938D3"/>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2938D3"/>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2938D3"/>
    <w:rPr>
      <w:rFonts w:ascii="Arial" w:eastAsia="Times New Roman" w:hAnsi="Arial" w:cs="Arial"/>
    </w:rPr>
  </w:style>
  <w:style w:type="paragraph" w:styleId="Bezmezer">
    <w:name w:val="No Spacing"/>
    <w:link w:val="BezmezerChar"/>
    <w:qFormat/>
    <w:rsid w:val="002938D3"/>
    <w:pPr>
      <w:ind w:left="0"/>
      <w:jc w:val="left"/>
    </w:pPr>
    <w:rPr>
      <w:rFonts w:ascii="Calibri" w:eastAsia="Times New Roman" w:hAnsi="Calibri" w:cs="Times New Roman"/>
    </w:rPr>
  </w:style>
  <w:style w:type="character" w:customStyle="1" w:styleId="BezmezerChar">
    <w:name w:val="Bez mezer Char"/>
    <w:link w:val="Bezmezer"/>
    <w:rsid w:val="002938D3"/>
    <w:rPr>
      <w:rFonts w:ascii="Calibri" w:eastAsia="Times New Roman" w:hAnsi="Calibri" w:cs="Times New Roman"/>
    </w:rPr>
  </w:style>
  <w:style w:type="paragraph" w:styleId="Zkladntext">
    <w:name w:val="Body Text"/>
    <w:basedOn w:val="Normln"/>
    <w:link w:val="ZkladntextChar"/>
    <w:uiPriority w:val="1"/>
    <w:qFormat/>
    <w:rsid w:val="002938D3"/>
    <w:rPr>
      <w:rFonts w:ascii="Arial" w:hAnsi="Arial" w:cs="Arial"/>
      <w:b/>
      <w:bCs/>
      <w:sz w:val="20"/>
      <w:szCs w:val="20"/>
    </w:rPr>
  </w:style>
  <w:style w:type="character" w:customStyle="1" w:styleId="ZkladntextChar">
    <w:name w:val="Základní text Char"/>
    <w:basedOn w:val="Standardnpsmoodstavce"/>
    <w:link w:val="Zkladntext"/>
    <w:uiPriority w:val="1"/>
    <w:rsid w:val="002938D3"/>
    <w:rPr>
      <w:rFonts w:ascii="Arial" w:eastAsia="Times New Roman" w:hAnsi="Arial" w:cs="Arial"/>
      <w:b/>
      <w:bCs/>
      <w:sz w:val="20"/>
      <w:szCs w:val="20"/>
      <w:lang w:eastAsia="cs-CZ"/>
    </w:rPr>
  </w:style>
  <w:style w:type="character" w:styleId="Hypertextovodkaz">
    <w:name w:val="Hyperlink"/>
    <w:uiPriority w:val="99"/>
    <w:unhideWhenUsed/>
    <w:rsid w:val="000A3A8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karvina.cz/profile_display_5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rs-karvin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1000</Words>
  <Characters>5902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sebesta</dc:creator>
  <cp:lastModifiedBy>Roman</cp:lastModifiedBy>
  <cp:revision>3</cp:revision>
  <cp:lastPrinted>2024-09-02T09:26:00Z</cp:lastPrinted>
  <dcterms:created xsi:type="dcterms:W3CDTF">2025-09-02T10:13:00Z</dcterms:created>
  <dcterms:modified xsi:type="dcterms:W3CDTF">2025-09-02T10:22:00Z</dcterms:modified>
</cp:coreProperties>
</file>