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AD10" w14:textId="2A974CC9" w:rsidR="001E0CF5" w:rsidRPr="001D06FC" w:rsidRDefault="001E0CF5" w:rsidP="001E0CF5">
      <w:pPr>
        <w:pStyle w:val="Zkladntext"/>
        <w:jc w:val="center"/>
        <w:rPr>
          <w:rFonts w:ascii="Calibri" w:hAnsi="Calibri" w:cs="Calibri"/>
          <w:b/>
          <w:sz w:val="32"/>
          <w:szCs w:val="32"/>
          <w:lang w:val="cs-CZ"/>
        </w:rPr>
      </w:pPr>
      <w:r>
        <w:rPr>
          <w:rFonts w:ascii="Calibri" w:hAnsi="Calibri" w:cs="Calibri"/>
          <w:b/>
          <w:sz w:val="32"/>
          <w:szCs w:val="32"/>
          <w:lang w:val="cs-CZ"/>
        </w:rPr>
        <w:t>KUPNÍ</w:t>
      </w:r>
      <w:r w:rsidRPr="001D06FC">
        <w:rPr>
          <w:rFonts w:ascii="Calibri" w:hAnsi="Calibri" w:cs="Calibri"/>
          <w:b/>
          <w:sz w:val="32"/>
          <w:szCs w:val="32"/>
          <w:lang w:val="cs-CZ"/>
        </w:rPr>
        <w:t xml:space="preserve"> SMLOUVA</w:t>
      </w:r>
      <w:r w:rsidR="00CC7933">
        <w:rPr>
          <w:rFonts w:ascii="Calibri" w:hAnsi="Calibri" w:cs="Calibri"/>
          <w:b/>
          <w:sz w:val="32"/>
          <w:szCs w:val="32"/>
          <w:lang w:val="cs-CZ"/>
        </w:rPr>
        <w:t xml:space="preserve"> - </w:t>
      </w:r>
      <w:r w:rsidR="00CC7933" w:rsidRPr="00CC7933">
        <w:rPr>
          <w:rFonts w:ascii="Calibri" w:hAnsi="Calibri" w:cs="Calibri"/>
          <w:b/>
          <w:color w:val="EE0000"/>
          <w:sz w:val="32"/>
          <w:szCs w:val="32"/>
          <w:lang w:val="cs-CZ"/>
        </w:rPr>
        <w:t>vzor</w:t>
      </w:r>
    </w:p>
    <w:p w14:paraId="6CEFFAC1" w14:textId="77777777" w:rsidR="009C1D8F" w:rsidRDefault="009C1D8F" w:rsidP="001E0CF5">
      <w:pPr>
        <w:pStyle w:val="Zkladntext"/>
        <w:jc w:val="both"/>
        <w:rPr>
          <w:rFonts w:ascii="Calibri" w:hAnsi="Calibri" w:cs="Calibri"/>
          <w:b/>
          <w:sz w:val="20"/>
          <w:lang w:val="cs-CZ"/>
        </w:rPr>
      </w:pPr>
    </w:p>
    <w:p w14:paraId="4D73A3F1" w14:textId="1F63DAD9" w:rsidR="001E0CF5" w:rsidRPr="009C1D8F" w:rsidRDefault="009C1D8F" w:rsidP="001E0CF5">
      <w:pPr>
        <w:pStyle w:val="Zkladntext"/>
        <w:jc w:val="both"/>
        <w:rPr>
          <w:rFonts w:ascii="Calibri" w:hAnsi="Calibri" w:cs="Calibri"/>
          <w:sz w:val="20"/>
          <w:lang w:val="cs-CZ"/>
        </w:rPr>
      </w:pPr>
      <w:r w:rsidRPr="009C1D8F">
        <w:rPr>
          <w:rFonts w:ascii="Calibri" w:hAnsi="Calibri" w:cs="Calibri"/>
          <w:sz w:val="20"/>
          <w:lang w:val="cs-CZ"/>
        </w:rPr>
        <w:t>Číslo smlouvy kupujícího SML/</w:t>
      </w:r>
      <w:r w:rsidR="009D01D3">
        <w:rPr>
          <w:rFonts w:ascii="Calibri" w:hAnsi="Calibri" w:cs="Calibri"/>
          <w:sz w:val="20"/>
          <w:lang w:val="cs-CZ"/>
        </w:rPr>
        <w:t>0859</w:t>
      </w:r>
      <w:r w:rsidRPr="009C1D8F">
        <w:rPr>
          <w:rFonts w:ascii="Calibri" w:hAnsi="Calibri" w:cs="Calibri"/>
          <w:sz w:val="20"/>
          <w:lang w:val="cs-CZ"/>
        </w:rPr>
        <w:t>/202</w:t>
      </w:r>
      <w:r w:rsidR="0043161A">
        <w:rPr>
          <w:rFonts w:ascii="Calibri" w:hAnsi="Calibri" w:cs="Calibri"/>
          <w:sz w:val="20"/>
          <w:lang w:val="cs-CZ"/>
        </w:rPr>
        <w:t>5</w:t>
      </w:r>
    </w:p>
    <w:p w14:paraId="686528B1" w14:textId="77777777" w:rsidR="001E0CF5" w:rsidRDefault="001E0CF5" w:rsidP="001E0CF5">
      <w:pPr>
        <w:jc w:val="both"/>
        <w:rPr>
          <w:b/>
          <w:sz w:val="24"/>
          <w:szCs w:val="24"/>
        </w:rPr>
      </w:pPr>
    </w:p>
    <w:p w14:paraId="0BD70DD5" w14:textId="77777777" w:rsidR="001E0CF5" w:rsidRPr="00B63ADF" w:rsidRDefault="001E0CF5" w:rsidP="001E0CF5">
      <w:pPr>
        <w:ind w:left="360"/>
        <w:jc w:val="both"/>
        <w:rPr>
          <w:b/>
          <w:sz w:val="24"/>
          <w:szCs w:val="24"/>
        </w:rPr>
      </w:pPr>
      <w:r w:rsidRPr="00B63ADF">
        <w:rPr>
          <w:b/>
          <w:sz w:val="24"/>
          <w:szCs w:val="24"/>
        </w:rPr>
        <w:t>statutární město Karviná</w:t>
      </w:r>
    </w:p>
    <w:p w14:paraId="543A5DB3" w14:textId="77777777" w:rsidR="001E0CF5" w:rsidRPr="00B63ADF" w:rsidRDefault="007023A6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="001E0CF5" w:rsidRPr="00B63ADF">
        <w:rPr>
          <w:szCs w:val="24"/>
        </w:rPr>
        <w:t>adresa:</w:t>
      </w:r>
      <w:r w:rsidR="001E0CF5">
        <w:rPr>
          <w:szCs w:val="24"/>
        </w:rPr>
        <w:tab/>
      </w:r>
      <w:r w:rsidR="001E0CF5">
        <w:rPr>
          <w:szCs w:val="24"/>
        </w:rPr>
        <w:tab/>
      </w:r>
      <w:r w:rsidR="001E0CF5" w:rsidRPr="00B63ADF">
        <w:rPr>
          <w:szCs w:val="24"/>
        </w:rPr>
        <w:tab/>
        <w:t>Fryštátská 72/1, 733 24 Karviná-Fryštát</w:t>
      </w:r>
    </w:p>
    <w:p w14:paraId="5E297424" w14:textId="2F026065" w:rsidR="001E0CF5" w:rsidRPr="00B63ADF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  <w:t>zastoupeno: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1E22">
        <w:rPr>
          <w:szCs w:val="24"/>
        </w:rPr>
        <w:t>Ing. Janem Wolfem</w:t>
      </w:r>
      <w:r w:rsidRPr="00B63ADF">
        <w:rPr>
          <w:szCs w:val="24"/>
        </w:rPr>
        <w:t>, primátorem města</w:t>
      </w:r>
    </w:p>
    <w:p w14:paraId="77597A4B" w14:textId="2F79634E" w:rsidR="001E0CF5" w:rsidRPr="00B63ADF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Pr="00B63ADF">
        <w:rPr>
          <w:szCs w:val="24"/>
        </w:rPr>
        <w:t>k podpisu oprávněn</w:t>
      </w:r>
      <w:r w:rsidR="0070651E">
        <w:rPr>
          <w:szCs w:val="24"/>
        </w:rPr>
        <w:t>a</w:t>
      </w:r>
      <w:r w:rsidRPr="00B63ADF">
        <w:rPr>
          <w:szCs w:val="24"/>
        </w:rPr>
        <w:t xml:space="preserve"> na </w:t>
      </w:r>
      <w:r>
        <w:rPr>
          <w:szCs w:val="24"/>
        </w:rPr>
        <w:t>základě</w:t>
      </w:r>
    </w:p>
    <w:p w14:paraId="3EB57AB2" w14:textId="09F3BEC1" w:rsidR="001E0CF5" w:rsidRPr="0037095B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39" w:hanging="4380"/>
        <w:jc w:val="left"/>
        <w:rPr>
          <w:szCs w:val="24"/>
        </w:rPr>
      </w:pPr>
      <w:r>
        <w:rPr>
          <w:szCs w:val="24"/>
        </w:rPr>
        <w:tab/>
      </w:r>
      <w:r w:rsidRPr="0037095B">
        <w:rPr>
          <w:szCs w:val="24"/>
        </w:rPr>
        <w:t xml:space="preserve">pověření ze dne 04.01.2021: </w:t>
      </w:r>
      <w:r w:rsidRPr="0037095B">
        <w:rPr>
          <w:szCs w:val="24"/>
        </w:rPr>
        <w:tab/>
      </w:r>
      <w:r w:rsidR="00561E22">
        <w:rPr>
          <w:szCs w:val="24"/>
        </w:rPr>
        <w:t>Ing. Jana Maierová, MPA</w:t>
      </w:r>
      <w:r w:rsidRPr="0037095B">
        <w:rPr>
          <w:szCs w:val="24"/>
        </w:rPr>
        <w:t>, vedoucí Odboru komunálních služeb</w:t>
      </w:r>
    </w:p>
    <w:p w14:paraId="5330C46C" w14:textId="77777777" w:rsidR="001E0CF5" w:rsidRPr="0037095B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Pr="0037095B">
        <w:rPr>
          <w:szCs w:val="24"/>
        </w:rPr>
        <w:t>IČ:</w:t>
      </w:r>
      <w:r w:rsidRPr="0037095B">
        <w:rPr>
          <w:szCs w:val="24"/>
        </w:rPr>
        <w:tab/>
      </w:r>
      <w:r>
        <w:rPr>
          <w:szCs w:val="24"/>
        </w:rPr>
        <w:tab/>
      </w:r>
      <w:r w:rsidRPr="0037095B">
        <w:rPr>
          <w:szCs w:val="24"/>
        </w:rPr>
        <w:tab/>
        <w:t>00297534</w:t>
      </w:r>
    </w:p>
    <w:p w14:paraId="10EC4133" w14:textId="77777777" w:rsidR="001E0CF5" w:rsidRPr="0037095B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Pr="0037095B">
        <w:rPr>
          <w:szCs w:val="24"/>
        </w:rPr>
        <w:t>DIČ:</w:t>
      </w:r>
      <w:r w:rsidRPr="0037095B">
        <w:rPr>
          <w:szCs w:val="24"/>
        </w:rPr>
        <w:tab/>
      </w:r>
      <w:r>
        <w:rPr>
          <w:szCs w:val="24"/>
        </w:rPr>
        <w:tab/>
      </w:r>
      <w:r w:rsidRPr="0037095B">
        <w:rPr>
          <w:szCs w:val="24"/>
        </w:rPr>
        <w:tab/>
        <w:t>CZ00297534</w:t>
      </w:r>
    </w:p>
    <w:p w14:paraId="528DEC76" w14:textId="39AFD934" w:rsidR="001E0CF5" w:rsidRPr="00B63ADF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  <w:t xml:space="preserve">bankovní spojení:                      </w:t>
      </w:r>
      <w:r>
        <w:rPr>
          <w:szCs w:val="24"/>
        </w:rPr>
        <w:tab/>
      </w:r>
      <w:r>
        <w:rPr>
          <w:szCs w:val="24"/>
        </w:rPr>
        <w:tab/>
      </w:r>
      <w:r w:rsidRPr="00B63ADF">
        <w:rPr>
          <w:szCs w:val="24"/>
        </w:rPr>
        <w:t xml:space="preserve"> </w:t>
      </w:r>
    </w:p>
    <w:p w14:paraId="29B547C8" w14:textId="79952D68" w:rsidR="001E0CF5" w:rsidRPr="00B63ADF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Pr="00B63ADF">
        <w:rPr>
          <w:szCs w:val="24"/>
        </w:rPr>
        <w:t>číslo účtu:</w:t>
      </w:r>
      <w:r>
        <w:rPr>
          <w:szCs w:val="24"/>
        </w:rPr>
        <w:t xml:space="preserve">                  </w:t>
      </w:r>
      <w:r>
        <w:rPr>
          <w:szCs w:val="24"/>
        </w:rPr>
        <w:tab/>
        <w:t xml:space="preserve">                  </w:t>
      </w:r>
      <w:r w:rsidR="007023A6">
        <w:rPr>
          <w:szCs w:val="24"/>
        </w:rPr>
        <w:t xml:space="preserve"> </w:t>
      </w:r>
      <w:r w:rsidRPr="00B63ADF">
        <w:rPr>
          <w:szCs w:val="24"/>
        </w:rPr>
        <w:tab/>
      </w:r>
    </w:p>
    <w:p w14:paraId="2A8F8020" w14:textId="77777777" w:rsidR="001E0CF5" w:rsidRPr="008E50A8" w:rsidRDefault="001E0CF5" w:rsidP="001E0CF5">
      <w:pPr>
        <w:pStyle w:val="Zkladntext"/>
        <w:tabs>
          <w:tab w:val="left" w:pos="360"/>
          <w:tab w:val="left" w:pos="4253"/>
        </w:tabs>
        <w:ind w:left="426"/>
      </w:pPr>
      <w:r w:rsidRPr="00B63ADF">
        <w:t xml:space="preserve">                                          </w:t>
      </w:r>
    </w:p>
    <w:p w14:paraId="5E331581" w14:textId="77777777" w:rsidR="001E0CF5" w:rsidRDefault="001E0CF5" w:rsidP="001E0CF5">
      <w:pPr>
        <w:pStyle w:val="Zkladntext"/>
        <w:jc w:val="both"/>
        <w:rPr>
          <w:rFonts w:ascii="Calibri" w:hAnsi="Calibri" w:cs="Calibri"/>
          <w:sz w:val="20"/>
          <w:lang w:val="cs-CZ"/>
        </w:rPr>
      </w:pPr>
    </w:p>
    <w:p w14:paraId="68CCD372" w14:textId="77777777" w:rsidR="001E0CF5" w:rsidRPr="00AF738B" w:rsidRDefault="009C1D8F" w:rsidP="001E0CF5">
      <w:pPr>
        <w:pStyle w:val="Zkladntext"/>
        <w:ind w:firstLine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(dále jen</w:t>
      </w:r>
      <w:r w:rsidR="001E0CF5" w:rsidRPr="00AF738B">
        <w:rPr>
          <w:rFonts w:ascii="Calibri" w:hAnsi="Calibri" w:cs="Calibri"/>
          <w:sz w:val="20"/>
        </w:rPr>
        <w:t xml:space="preserve"> „</w:t>
      </w:r>
      <w:r w:rsidR="007023A6">
        <w:rPr>
          <w:rFonts w:ascii="Calibri" w:hAnsi="Calibri" w:cs="Calibri"/>
          <w:b/>
          <w:sz w:val="20"/>
          <w:lang w:val="cs-CZ"/>
        </w:rPr>
        <w:t>kupu</w:t>
      </w:r>
      <w:r w:rsidR="001E0CF5">
        <w:rPr>
          <w:rFonts w:ascii="Calibri" w:hAnsi="Calibri" w:cs="Calibri"/>
          <w:b/>
          <w:sz w:val="20"/>
          <w:lang w:val="cs-CZ"/>
        </w:rPr>
        <w:t>jící</w:t>
      </w:r>
      <w:r w:rsidR="001E0CF5" w:rsidRPr="00AF738B">
        <w:rPr>
          <w:rFonts w:ascii="Calibri" w:hAnsi="Calibri" w:cs="Calibri"/>
          <w:sz w:val="20"/>
        </w:rPr>
        <w:t>“)</w:t>
      </w:r>
    </w:p>
    <w:p w14:paraId="14D8B799" w14:textId="77777777" w:rsidR="001E0CF5" w:rsidRPr="001D06FC" w:rsidRDefault="001E0CF5" w:rsidP="001E0CF5">
      <w:pPr>
        <w:pStyle w:val="Zkladntext"/>
        <w:jc w:val="both"/>
        <w:rPr>
          <w:rFonts w:ascii="Calibri" w:hAnsi="Calibri" w:cs="Calibri"/>
          <w:sz w:val="20"/>
          <w:lang w:val="cs-CZ"/>
        </w:rPr>
      </w:pPr>
    </w:p>
    <w:p w14:paraId="590833BC" w14:textId="77777777" w:rsidR="001E0CF5" w:rsidRPr="001D06FC" w:rsidRDefault="001E0CF5" w:rsidP="001E0CF5">
      <w:pPr>
        <w:pStyle w:val="Zkladntext"/>
        <w:jc w:val="both"/>
        <w:rPr>
          <w:rFonts w:ascii="Calibri" w:hAnsi="Calibri" w:cs="Calibri"/>
          <w:sz w:val="20"/>
          <w:lang w:val="cs-CZ"/>
        </w:rPr>
      </w:pPr>
      <w:r w:rsidRPr="001D06FC">
        <w:rPr>
          <w:rFonts w:ascii="Calibri" w:hAnsi="Calibri" w:cs="Calibri"/>
          <w:sz w:val="20"/>
          <w:lang w:val="cs-CZ"/>
        </w:rPr>
        <w:t>a</w:t>
      </w:r>
    </w:p>
    <w:p w14:paraId="2AB59441" w14:textId="402DB361" w:rsidR="001E0CF5" w:rsidRPr="00CC7933" w:rsidRDefault="00CC7933" w:rsidP="001E0CF5">
      <w:pPr>
        <w:pStyle w:val="Zkladntext"/>
        <w:jc w:val="both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Calibri" w:hAnsi="Calibri" w:cs="Calibri"/>
          <w:sz w:val="20"/>
          <w:lang w:val="cs-CZ"/>
        </w:rPr>
        <w:t xml:space="preserve">        </w:t>
      </w:r>
      <w:permStart w:id="1676941092" w:edGrp="everyone"/>
      <w:r w:rsidRPr="00CC7933">
        <w:rPr>
          <w:rFonts w:ascii="Arial" w:hAnsi="Arial" w:cs="Arial"/>
          <w:b/>
          <w:bCs/>
          <w:color w:val="EE0000"/>
          <w:sz w:val="24"/>
          <w:szCs w:val="24"/>
          <w:lang w:val="cs-CZ"/>
        </w:rPr>
        <w:t>DOPLNÍ ÚČASTNÍK</w:t>
      </w:r>
    </w:p>
    <w:p w14:paraId="13055D1B" w14:textId="0C13F74F" w:rsidR="007023A6" w:rsidRDefault="00C90934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  <w:t>……………………</w:t>
      </w:r>
    </w:p>
    <w:p w14:paraId="4FD17FF7" w14:textId="77777777" w:rsidR="00F83B80" w:rsidRPr="00F83B80" w:rsidRDefault="001E0CF5" w:rsidP="00F83B80">
      <w:pPr>
        <w:pStyle w:val="Normln0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i/>
          <w:szCs w:val="24"/>
        </w:rPr>
      </w:pPr>
      <w:r w:rsidRPr="00F83B80">
        <w:rPr>
          <w:szCs w:val="24"/>
        </w:rPr>
        <w:tab/>
        <w:t>zapsána v </w:t>
      </w:r>
      <w:r w:rsidR="00F83B80" w:rsidRPr="00F83B80">
        <w:rPr>
          <w:szCs w:val="24"/>
        </w:rPr>
        <w:t xml:space="preserve">…… </w:t>
      </w:r>
      <w:r w:rsidR="00F83B80" w:rsidRPr="00EB02EF">
        <w:rPr>
          <w:i/>
          <w:szCs w:val="24"/>
        </w:rPr>
        <w:t>(např. obchodním rejstříku vedeném ……. soudem v </w:t>
      </w:r>
      <w:proofErr w:type="gramStart"/>
      <w:r w:rsidR="00F83B80" w:rsidRPr="00EB02EF">
        <w:rPr>
          <w:i/>
          <w:szCs w:val="24"/>
        </w:rPr>
        <w:t>…….</w:t>
      </w:r>
      <w:proofErr w:type="gramEnd"/>
      <w:r w:rsidR="00F83B80" w:rsidRPr="00EB02EF">
        <w:rPr>
          <w:i/>
          <w:szCs w:val="24"/>
        </w:rPr>
        <w:t>, oddíl</w:t>
      </w:r>
      <w:proofErr w:type="gramStart"/>
      <w:r w:rsidR="00F83B80" w:rsidRPr="00EB02EF">
        <w:rPr>
          <w:i/>
          <w:szCs w:val="24"/>
        </w:rPr>
        <w:t xml:space="preserve"> ….,  vložka</w:t>
      </w:r>
      <w:proofErr w:type="gramEnd"/>
      <w:r w:rsidR="00F83B80" w:rsidRPr="00EB02EF">
        <w:rPr>
          <w:i/>
          <w:szCs w:val="24"/>
        </w:rPr>
        <w:t xml:space="preserve"> ……. / živnostenském rejstříku / nebo uvést jinou evidenci)</w:t>
      </w:r>
      <w:r w:rsidR="00F83B80" w:rsidRPr="00F83B80">
        <w:rPr>
          <w:i/>
          <w:szCs w:val="24"/>
        </w:rPr>
        <w:t xml:space="preserve"> </w:t>
      </w:r>
    </w:p>
    <w:p w14:paraId="7DE58953" w14:textId="77777777" w:rsidR="001E0CF5" w:rsidRPr="008F0558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i/>
          <w:szCs w:val="24"/>
        </w:rPr>
      </w:pPr>
      <w:r>
        <w:rPr>
          <w:szCs w:val="24"/>
        </w:rPr>
        <w:tab/>
        <w:t xml:space="preserve">adresa: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9D22684" w14:textId="77777777" w:rsidR="001E0CF5" w:rsidRPr="008F0558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i/>
          <w:szCs w:val="24"/>
        </w:rPr>
      </w:pPr>
      <w:r>
        <w:rPr>
          <w:szCs w:val="24"/>
        </w:rPr>
        <w:tab/>
      </w:r>
      <w:r w:rsidRPr="008F0558">
        <w:rPr>
          <w:szCs w:val="24"/>
        </w:rPr>
        <w:t xml:space="preserve">zastoupena: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E1C8F6A" w14:textId="77777777" w:rsidR="001E0CF5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Pr="008F0558">
        <w:rPr>
          <w:szCs w:val="24"/>
        </w:rPr>
        <w:t>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8B699D7" w14:textId="77777777" w:rsidR="001E0CF5" w:rsidRPr="00B63ADF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  <w:t xml:space="preserve">bankovní spojení:                      </w:t>
      </w:r>
      <w:r>
        <w:rPr>
          <w:szCs w:val="24"/>
        </w:rPr>
        <w:tab/>
      </w:r>
      <w:r>
        <w:rPr>
          <w:szCs w:val="24"/>
        </w:rPr>
        <w:tab/>
      </w:r>
    </w:p>
    <w:p w14:paraId="4038C01F" w14:textId="77777777" w:rsidR="001E0CF5" w:rsidRPr="00B63ADF" w:rsidRDefault="001E0CF5" w:rsidP="001E0CF5">
      <w:pPr>
        <w:pStyle w:val="Normln0"/>
        <w:tabs>
          <w:tab w:val="left" w:pos="360"/>
          <w:tab w:val="num" w:pos="426"/>
          <w:tab w:val="left" w:pos="3119"/>
        </w:tabs>
        <w:spacing w:line="240" w:lineRule="auto"/>
        <w:ind w:left="426" w:hanging="567"/>
        <w:jc w:val="both"/>
        <w:rPr>
          <w:szCs w:val="24"/>
        </w:rPr>
      </w:pPr>
      <w:r>
        <w:rPr>
          <w:szCs w:val="24"/>
        </w:rPr>
        <w:tab/>
      </w:r>
      <w:r w:rsidRPr="00B63ADF">
        <w:rPr>
          <w:szCs w:val="24"/>
        </w:rPr>
        <w:t>číslo účtu:</w:t>
      </w:r>
      <w:r>
        <w:rPr>
          <w:szCs w:val="24"/>
        </w:rPr>
        <w:t xml:space="preserve">                  </w:t>
      </w:r>
      <w:r>
        <w:rPr>
          <w:szCs w:val="24"/>
        </w:rPr>
        <w:tab/>
      </w:r>
      <w:permEnd w:id="1676941092"/>
      <w:r>
        <w:rPr>
          <w:szCs w:val="24"/>
        </w:rPr>
        <w:t xml:space="preserve">                  </w:t>
      </w:r>
    </w:p>
    <w:p w14:paraId="5C2F3822" w14:textId="77777777" w:rsidR="001E0CF5" w:rsidRPr="008F0558" w:rsidRDefault="001E0CF5" w:rsidP="001E0CF5">
      <w:pPr>
        <w:pStyle w:val="Normln0"/>
        <w:tabs>
          <w:tab w:val="left" w:pos="360"/>
          <w:tab w:val="left" w:pos="3119"/>
        </w:tabs>
        <w:spacing w:line="240" w:lineRule="auto"/>
        <w:ind w:left="426" w:hanging="567"/>
        <w:jc w:val="left"/>
        <w:rPr>
          <w:szCs w:val="24"/>
        </w:rPr>
      </w:pPr>
    </w:p>
    <w:p w14:paraId="1A894626" w14:textId="77777777" w:rsidR="001E0CF5" w:rsidRDefault="001E0CF5" w:rsidP="001E0CF5">
      <w:pPr>
        <w:pStyle w:val="Zkladntext"/>
        <w:jc w:val="both"/>
        <w:rPr>
          <w:rFonts w:ascii="Calibri" w:hAnsi="Calibri" w:cs="Calibri"/>
          <w:sz w:val="20"/>
          <w:lang w:val="cs-CZ"/>
        </w:rPr>
      </w:pPr>
      <w:r>
        <w:rPr>
          <w:szCs w:val="24"/>
        </w:rPr>
        <w:tab/>
      </w:r>
    </w:p>
    <w:p w14:paraId="1F54D275" w14:textId="77777777" w:rsidR="001E0CF5" w:rsidRPr="00AF738B" w:rsidRDefault="001E0CF5" w:rsidP="001E0CF5">
      <w:pPr>
        <w:pStyle w:val="Zkladntext"/>
        <w:ind w:firstLine="426"/>
        <w:jc w:val="both"/>
        <w:rPr>
          <w:rFonts w:ascii="Calibri" w:hAnsi="Calibri" w:cs="Calibri"/>
          <w:sz w:val="20"/>
        </w:rPr>
      </w:pPr>
      <w:r w:rsidRPr="00AF738B">
        <w:rPr>
          <w:rFonts w:ascii="Calibri" w:hAnsi="Calibri" w:cs="Calibri"/>
          <w:sz w:val="20"/>
        </w:rPr>
        <w:t>(</w:t>
      </w:r>
      <w:r w:rsidR="009C1D8F">
        <w:rPr>
          <w:rFonts w:ascii="Calibri" w:hAnsi="Calibri" w:cs="Calibri"/>
          <w:sz w:val="20"/>
          <w:lang w:val="cs-CZ"/>
        </w:rPr>
        <w:t>dále jen</w:t>
      </w:r>
      <w:r w:rsidRPr="00AF738B">
        <w:rPr>
          <w:rFonts w:ascii="Calibri" w:hAnsi="Calibri" w:cs="Calibri"/>
          <w:sz w:val="20"/>
        </w:rPr>
        <w:t xml:space="preserve"> „</w:t>
      </w:r>
      <w:r w:rsidR="007023A6">
        <w:rPr>
          <w:rFonts w:ascii="Calibri" w:hAnsi="Calibri" w:cs="Calibri"/>
          <w:b/>
          <w:sz w:val="20"/>
          <w:lang w:val="cs-CZ"/>
        </w:rPr>
        <w:t>prodáva</w:t>
      </w:r>
      <w:r>
        <w:rPr>
          <w:rFonts w:ascii="Calibri" w:hAnsi="Calibri" w:cs="Calibri"/>
          <w:b/>
          <w:sz w:val="20"/>
          <w:lang w:val="cs-CZ"/>
        </w:rPr>
        <w:t>jící</w:t>
      </w:r>
      <w:r w:rsidRPr="00AF738B">
        <w:rPr>
          <w:rFonts w:ascii="Calibri" w:hAnsi="Calibri" w:cs="Calibri"/>
          <w:sz w:val="20"/>
        </w:rPr>
        <w:t>“)</w:t>
      </w:r>
    </w:p>
    <w:p w14:paraId="141AA441" w14:textId="77777777" w:rsidR="001E0CF5" w:rsidRPr="00716A09" w:rsidRDefault="001E0CF5" w:rsidP="001E0CF5">
      <w:pPr>
        <w:jc w:val="both"/>
        <w:rPr>
          <w:rFonts w:ascii="Calibri" w:hAnsi="Calibri" w:cs="Calibri"/>
        </w:rPr>
      </w:pP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</w:p>
    <w:p w14:paraId="5D1C0B9B" w14:textId="77777777" w:rsidR="001E0CF5" w:rsidRDefault="001E0CF5" w:rsidP="001E0C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uzavírají níže uvedeného dne, měsíce a roku</w:t>
      </w:r>
    </w:p>
    <w:p w14:paraId="17F629C7" w14:textId="77777777" w:rsidR="001E0CF5" w:rsidRDefault="001E0CF5" w:rsidP="001E0C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podle § 20</w:t>
      </w:r>
      <w:r w:rsidR="007023A6">
        <w:rPr>
          <w:rFonts w:ascii="Calibri" w:hAnsi="Calibri" w:cs="Calibri"/>
        </w:rPr>
        <w:t>79</w:t>
      </w:r>
      <w:r>
        <w:rPr>
          <w:rFonts w:ascii="Calibri" w:hAnsi="Calibri" w:cs="Calibri"/>
        </w:rPr>
        <w:t xml:space="preserve"> a násl. občanského zákoníku</w:t>
      </w:r>
    </w:p>
    <w:p w14:paraId="59AD836B" w14:textId="77777777" w:rsidR="001E0CF5" w:rsidRPr="00716A09" w:rsidRDefault="001E0CF5" w:rsidP="001E0C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tuto následující kupní</w:t>
      </w:r>
      <w:r w:rsidRPr="002F58A6">
        <w:rPr>
          <w:rFonts w:ascii="Calibri" w:hAnsi="Calibri" w:cs="Calibri"/>
        </w:rPr>
        <w:t xml:space="preserve"> smlouvu:</w:t>
      </w:r>
    </w:p>
    <w:p w14:paraId="70978EB0" w14:textId="77777777" w:rsidR="001E0CF5" w:rsidRDefault="001E0CF5" w:rsidP="001E0CF5">
      <w:pPr>
        <w:jc w:val="both"/>
        <w:rPr>
          <w:rFonts w:ascii="Calibri" w:hAnsi="Calibri" w:cs="Calibri"/>
        </w:rPr>
      </w:pPr>
    </w:p>
    <w:p w14:paraId="0149E895" w14:textId="77777777" w:rsidR="009C1D8F" w:rsidRPr="00E61429" w:rsidRDefault="00E61429" w:rsidP="00E61429">
      <w:pPr>
        <w:spacing w:after="0"/>
        <w:jc w:val="center"/>
        <w:rPr>
          <w:rFonts w:ascii="Calibri" w:hAnsi="Calibri" w:cs="Calibri"/>
          <w:b/>
        </w:rPr>
      </w:pPr>
      <w:r w:rsidRPr="00E61429">
        <w:rPr>
          <w:rFonts w:ascii="Calibri" w:hAnsi="Calibri" w:cs="Calibri"/>
          <w:b/>
        </w:rPr>
        <w:t>Článek I.</w:t>
      </w:r>
    </w:p>
    <w:p w14:paraId="0B6C4C50" w14:textId="77777777" w:rsidR="00E61429" w:rsidRPr="00E61429" w:rsidRDefault="00E61429" w:rsidP="00E61429">
      <w:pPr>
        <w:spacing w:after="0"/>
        <w:jc w:val="center"/>
        <w:rPr>
          <w:rFonts w:ascii="Calibri" w:hAnsi="Calibri" w:cs="Calibri"/>
          <w:b/>
        </w:rPr>
      </w:pPr>
      <w:r w:rsidRPr="00E61429">
        <w:rPr>
          <w:rFonts w:ascii="Calibri" w:hAnsi="Calibri" w:cs="Calibri"/>
          <w:b/>
        </w:rPr>
        <w:t>Předmět smlouvy</w:t>
      </w:r>
    </w:p>
    <w:p w14:paraId="54B844AC" w14:textId="77777777" w:rsidR="00A349DD" w:rsidRDefault="00A349DD" w:rsidP="00E61429">
      <w:pPr>
        <w:spacing w:after="0"/>
      </w:pPr>
    </w:p>
    <w:p w14:paraId="3C2F54E3" w14:textId="385B7A43" w:rsidR="00E61429" w:rsidRDefault="00E61429" w:rsidP="00B17E3E">
      <w:pPr>
        <w:pStyle w:val="Odstavecseseznamem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E61429">
        <w:rPr>
          <w:rFonts w:asciiTheme="minorHAnsi" w:hAnsiTheme="minorHAnsi" w:cstheme="minorHAnsi"/>
        </w:rPr>
        <w:t xml:space="preserve">Předmětem smlouvy je koupě </w:t>
      </w:r>
      <w:r>
        <w:rPr>
          <w:rFonts w:asciiTheme="minorHAnsi" w:hAnsiTheme="minorHAnsi" w:cstheme="minorHAnsi"/>
        </w:rPr>
        <w:t>vánoční světelné výzdoby, která je specifikována v Příloze č. 1</w:t>
      </w:r>
      <w:r w:rsidR="00211156">
        <w:rPr>
          <w:rFonts w:asciiTheme="minorHAnsi" w:hAnsiTheme="minorHAnsi" w:cstheme="minorHAnsi"/>
        </w:rPr>
        <w:t xml:space="preserve"> této smlouvy</w:t>
      </w:r>
      <w:r>
        <w:rPr>
          <w:rFonts w:asciiTheme="minorHAnsi" w:hAnsiTheme="minorHAnsi" w:cstheme="minorHAnsi"/>
        </w:rPr>
        <w:t xml:space="preserve"> (dále jen „Výzdoba“).</w:t>
      </w:r>
      <w:r w:rsidR="00561E22">
        <w:rPr>
          <w:rFonts w:asciiTheme="minorHAnsi" w:hAnsiTheme="minorHAnsi" w:cstheme="minorHAnsi"/>
        </w:rPr>
        <w:t xml:space="preserve"> Předmětem této smlouvy je rovněž</w:t>
      </w:r>
      <w:r w:rsidR="0027034B">
        <w:rPr>
          <w:rFonts w:asciiTheme="minorHAnsi" w:hAnsiTheme="minorHAnsi" w:cstheme="minorHAnsi"/>
        </w:rPr>
        <w:t xml:space="preserve"> jednorázová</w:t>
      </w:r>
      <w:r w:rsidR="00561E22">
        <w:rPr>
          <w:rFonts w:asciiTheme="minorHAnsi" w:hAnsiTheme="minorHAnsi" w:cstheme="minorHAnsi"/>
        </w:rPr>
        <w:t xml:space="preserve"> instalace Výzdoby na vánoční strom na Masarykově náměstí a na vánoční strom u Kina Centrum v Karviné dle </w:t>
      </w:r>
      <w:r w:rsidR="008E09D0">
        <w:rPr>
          <w:rFonts w:asciiTheme="minorHAnsi" w:hAnsiTheme="minorHAnsi" w:cstheme="minorHAnsi"/>
        </w:rPr>
        <w:t>P</w:t>
      </w:r>
      <w:r w:rsidR="00561E22">
        <w:rPr>
          <w:rFonts w:asciiTheme="minorHAnsi" w:hAnsiTheme="minorHAnsi" w:cstheme="minorHAnsi"/>
        </w:rPr>
        <w:t xml:space="preserve">řílohy č. </w:t>
      </w:r>
      <w:r w:rsidR="0043161A">
        <w:rPr>
          <w:rFonts w:asciiTheme="minorHAnsi" w:hAnsiTheme="minorHAnsi" w:cstheme="minorHAnsi"/>
        </w:rPr>
        <w:t xml:space="preserve">2 </w:t>
      </w:r>
      <w:r w:rsidR="00561E22">
        <w:rPr>
          <w:rFonts w:asciiTheme="minorHAnsi" w:hAnsiTheme="minorHAnsi" w:cstheme="minorHAnsi"/>
        </w:rPr>
        <w:t>této smlouvy (dále jen „Instalace“).</w:t>
      </w:r>
      <w:r w:rsidR="007161C4">
        <w:rPr>
          <w:rFonts w:asciiTheme="minorHAnsi" w:hAnsiTheme="minorHAnsi" w:cstheme="minorHAnsi"/>
        </w:rPr>
        <w:t xml:space="preserve"> Dodávka vánoční výzdoby bude provedena v souladu s Technickou specifikací, která je nedílnou součástí smlouvy.</w:t>
      </w:r>
    </w:p>
    <w:p w14:paraId="7ED854E3" w14:textId="77777777" w:rsidR="00E61429" w:rsidRDefault="00E61429" w:rsidP="00E61429">
      <w:pPr>
        <w:spacing w:after="0"/>
        <w:rPr>
          <w:rFonts w:asciiTheme="minorHAnsi" w:hAnsiTheme="minorHAnsi" w:cstheme="minorHAnsi"/>
        </w:rPr>
      </w:pPr>
    </w:p>
    <w:p w14:paraId="4C3D9328" w14:textId="77777777" w:rsidR="00E61429" w:rsidRDefault="00E61429" w:rsidP="00E61429">
      <w:pPr>
        <w:spacing w:after="0"/>
        <w:rPr>
          <w:rFonts w:asciiTheme="minorHAnsi" w:hAnsiTheme="minorHAnsi" w:cstheme="minorHAnsi"/>
        </w:rPr>
      </w:pPr>
    </w:p>
    <w:p w14:paraId="714347C2" w14:textId="77777777" w:rsidR="00E61429" w:rsidRDefault="00E61429" w:rsidP="00E61429">
      <w:pPr>
        <w:spacing w:after="0"/>
        <w:rPr>
          <w:rFonts w:asciiTheme="minorHAnsi" w:hAnsiTheme="minorHAnsi" w:cstheme="minorHAnsi"/>
        </w:rPr>
      </w:pPr>
    </w:p>
    <w:p w14:paraId="3D24E2B3" w14:textId="77777777" w:rsidR="00E61429" w:rsidRDefault="00E61429" w:rsidP="00E61429">
      <w:pPr>
        <w:spacing w:after="0"/>
        <w:rPr>
          <w:rFonts w:asciiTheme="minorHAnsi" w:hAnsiTheme="minorHAnsi" w:cstheme="minorHAnsi"/>
        </w:rPr>
      </w:pPr>
    </w:p>
    <w:p w14:paraId="54D06C93" w14:textId="77777777" w:rsidR="00006F95" w:rsidRDefault="00006F95" w:rsidP="00E61429">
      <w:pPr>
        <w:spacing w:after="0"/>
        <w:jc w:val="center"/>
        <w:rPr>
          <w:rFonts w:ascii="Calibri" w:hAnsi="Calibri" w:cs="Calibri"/>
          <w:b/>
        </w:rPr>
      </w:pPr>
    </w:p>
    <w:p w14:paraId="36B586E8" w14:textId="265CE52B" w:rsidR="00E61429" w:rsidRPr="00E61429" w:rsidRDefault="00E61429" w:rsidP="00E61429">
      <w:pPr>
        <w:spacing w:after="0"/>
        <w:jc w:val="center"/>
        <w:rPr>
          <w:rFonts w:ascii="Calibri" w:hAnsi="Calibri" w:cs="Calibri"/>
          <w:b/>
        </w:rPr>
      </w:pPr>
      <w:r w:rsidRPr="00E61429">
        <w:rPr>
          <w:rFonts w:ascii="Calibri" w:hAnsi="Calibri" w:cs="Calibri"/>
          <w:b/>
        </w:rPr>
        <w:t>Článek I</w:t>
      </w:r>
      <w:r>
        <w:rPr>
          <w:rFonts w:ascii="Calibri" w:hAnsi="Calibri" w:cs="Calibri"/>
          <w:b/>
        </w:rPr>
        <w:t>I</w:t>
      </w:r>
      <w:r w:rsidRPr="00E61429">
        <w:rPr>
          <w:rFonts w:ascii="Calibri" w:hAnsi="Calibri" w:cs="Calibri"/>
          <w:b/>
        </w:rPr>
        <w:t>.</w:t>
      </w:r>
    </w:p>
    <w:p w14:paraId="6D05515D" w14:textId="77777777" w:rsidR="00E61429" w:rsidRDefault="00E61429" w:rsidP="00E61429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Dodání výzdoby</w:t>
      </w:r>
    </w:p>
    <w:p w14:paraId="000F49E3" w14:textId="77777777" w:rsidR="00E61429" w:rsidRPr="00E61429" w:rsidRDefault="00E61429" w:rsidP="00E61429">
      <w:pPr>
        <w:spacing w:after="0"/>
        <w:jc w:val="center"/>
        <w:rPr>
          <w:rFonts w:ascii="Calibri" w:hAnsi="Calibri" w:cs="Calibri"/>
          <w:b/>
        </w:rPr>
      </w:pPr>
    </w:p>
    <w:p w14:paraId="6592288F" w14:textId="197DCC91" w:rsidR="00E61429" w:rsidRDefault="00E61429" w:rsidP="00B17E3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se zavazuje, že v souladu s touto smlouvou dodá řádně a včas kupujícímu Výzdobu specifikovanou v Příloze č. 1</w:t>
      </w:r>
      <w:r w:rsidR="00561E22">
        <w:rPr>
          <w:rFonts w:asciiTheme="minorHAnsi" w:hAnsiTheme="minorHAnsi" w:cstheme="minorHAnsi"/>
        </w:rPr>
        <w:t>, provede Instalaci</w:t>
      </w:r>
      <w:r>
        <w:rPr>
          <w:rFonts w:asciiTheme="minorHAnsi" w:hAnsiTheme="minorHAnsi" w:cstheme="minorHAnsi"/>
        </w:rPr>
        <w:t xml:space="preserve"> a převede na kupujícího vlastnické právo k Výzdobě. Kupující se zavazuje, že Výzdobu </w:t>
      </w:r>
      <w:r w:rsidR="00F83B80">
        <w:rPr>
          <w:rFonts w:asciiTheme="minorHAnsi" w:hAnsiTheme="minorHAnsi" w:cstheme="minorHAnsi"/>
        </w:rPr>
        <w:t>bez vad a nedodělků</w:t>
      </w:r>
      <w:r w:rsidR="00561E22">
        <w:rPr>
          <w:rFonts w:asciiTheme="minorHAnsi" w:hAnsiTheme="minorHAnsi" w:cstheme="minorHAnsi"/>
        </w:rPr>
        <w:t xml:space="preserve"> a Instalaci bez vad a nedodělků</w:t>
      </w:r>
      <w:r w:rsidR="00F83B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převezme a uhradí prodávajícímu</w:t>
      </w:r>
      <w:r w:rsidR="00F83B80">
        <w:rPr>
          <w:rFonts w:asciiTheme="minorHAnsi" w:hAnsiTheme="minorHAnsi" w:cstheme="minorHAnsi"/>
        </w:rPr>
        <w:t xml:space="preserve"> za Výzdobu bez vad a nedodělků</w:t>
      </w:r>
      <w:r w:rsidR="00561E22">
        <w:rPr>
          <w:rFonts w:asciiTheme="minorHAnsi" w:hAnsiTheme="minorHAnsi" w:cstheme="minorHAnsi"/>
        </w:rPr>
        <w:t xml:space="preserve"> a Instalaci bez vad a nedodělků</w:t>
      </w:r>
      <w:r>
        <w:rPr>
          <w:rFonts w:asciiTheme="minorHAnsi" w:hAnsiTheme="minorHAnsi" w:cstheme="minorHAnsi"/>
        </w:rPr>
        <w:t xml:space="preserve"> </w:t>
      </w:r>
      <w:r w:rsidR="00B17E3E">
        <w:rPr>
          <w:rFonts w:asciiTheme="minorHAnsi" w:hAnsiTheme="minorHAnsi" w:cstheme="minorHAnsi"/>
        </w:rPr>
        <w:t xml:space="preserve">cenu </w:t>
      </w:r>
      <w:r w:rsidR="00F83B80">
        <w:rPr>
          <w:rFonts w:asciiTheme="minorHAnsi" w:hAnsiTheme="minorHAnsi" w:cstheme="minorHAnsi"/>
        </w:rPr>
        <w:t xml:space="preserve">za podmínek </w:t>
      </w:r>
      <w:r w:rsidR="00B17E3E">
        <w:rPr>
          <w:rFonts w:asciiTheme="minorHAnsi" w:hAnsiTheme="minorHAnsi" w:cstheme="minorHAnsi"/>
        </w:rPr>
        <w:t>dle této smlouvy.</w:t>
      </w:r>
    </w:p>
    <w:p w14:paraId="332ADE67" w14:textId="77777777" w:rsidR="00B17E3E" w:rsidRDefault="00B17E3E" w:rsidP="00B17E3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Místem dodání jsou Technické služby Karviná, a.s., Bohumínská 1878, 735 06 Karviná-Nové Město.</w:t>
      </w:r>
    </w:p>
    <w:p w14:paraId="0EA2DE7A" w14:textId="4C88D776" w:rsidR="00B17E3E" w:rsidRPr="00561E22" w:rsidRDefault="00F83B80" w:rsidP="00B17E3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Prodávající</w:t>
      </w:r>
      <w:r w:rsidR="00B17E3E">
        <w:rPr>
          <w:rFonts w:asciiTheme="minorHAnsi" w:hAnsiTheme="minorHAnsi" w:cstheme="minorHAnsi"/>
        </w:rPr>
        <w:t xml:space="preserve"> se zavazuje dodat </w:t>
      </w:r>
      <w:r>
        <w:rPr>
          <w:rFonts w:asciiTheme="minorHAnsi" w:hAnsiTheme="minorHAnsi" w:cstheme="minorHAnsi"/>
        </w:rPr>
        <w:t xml:space="preserve">kupujícímu </w:t>
      </w:r>
      <w:r w:rsidR="00B17E3E">
        <w:rPr>
          <w:rFonts w:asciiTheme="minorHAnsi" w:hAnsiTheme="minorHAnsi" w:cstheme="minorHAnsi"/>
        </w:rPr>
        <w:t>Výzdobu</w:t>
      </w:r>
      <w:r>
        <w:rPr>
          <w:rFonts w:asciiTheme="minorHAnsi" w:hAnsiTheme="minorHAnsi" w:cstheme="minorHAnsi"/>
        </w:rPr>
        <w:t xml:space="preserve"> bez vad a nedodělků</w:t>
      </w:r>
      <w:r w:rsidR="00B17E3E">
        <w:rPr>
          <w:rFonts w:asciiTheme="minorHAnsi" w:hAnsiTheme="minorHAnsi" w:cstheme="minorHAnsi"/>
        </w:rPr>
        <w:t xml:space="preserve"> nejpozději do </w:t>
      </w:r>
      <w:r w:rsidR="000143F9">
        <w:rPr>
          <w:rFonts w:asciiTheme="minorHAnsi" w:hAnsiTheme="minorHAnsi" w:cstheme="minorHAnsi"/>
          <w:bCs/>
        </w:rPr>
        <w:t>60</w:t>
      </w:r>
      <w:r w:rsidR="000143F9" w:rsidRPr="00561E22">
        <w:rPr>
          <w:rFonts w:asciiTheme="minorHAnsi" w:hAnsiTheme="minorHAnsi" w:cstheme="minorHAnsi"/>
          <w:bCs/>
        </w:rPr>
        <w:t xml:space="preserve"> </w:t>
      </w:r>
      <w:r w:rsidRPr="00561E22">
        <w:rPr>
          <w:rFonts w:asciiTheme="minorHAnsi" w:hAnsiTheme="minorHAnsi" w:cstheme="minorHAnsi"/>
          <w:bCs/>
        </w:rPr>
        <w:t>dnů od nabytí účinnosti této smlouvy</w:t>
      </w:r>
      <w:r w:rsidR="00B17E3E" w:rsidRPr="00561E22">
        <w:rPr>
          <w:rFonts w:asciiTheme="minorHAnsi" w:hAnsiTheme="minorHAnsi" w:cstheme="minorHAnsi"/>
          <w:bCs/>
        </w:rPr>
        <w:t>.</w:t>
      </w:r>
      <w:r w:rsidR="00561E22" w:rsidRPr="00561E22">
        <w:rPr>
          <w:rFonts w:asciiTheme="minorHAnsi" w:hAnsiTheme="minorHAnsi" w:cstheme="minorHAnsi"/>
          <w:bCs/>
        </w:rPr>
        <w:t xml:space="preserve"> Prodávající se zavazuje provést Instalaci bez vad a nedodělků ve lhůtě stanovené kupujícím</w:t>
      </w:r>
      <w:r w:rsidR="009D01D3">
        <w:rPr>
          <w:rFonts w:asciiTheme="minorHAnsi" w:hAnsiTheme="minorHAnsi" w:cstheme="minorHAnsi"/>
          <w:bCs/>
        </w:rPr>
        <w:t>, a to do 15 pracovních dnů od přijetí písemné výzvy</w:t>
      </w:r>
    </w:p>
    <w:p w14:paraId="193DA59F" w14:textId="0245BA10" w:rsidR="00F83B80" w:rsidRPr="00E50600" w:rsidRDefault="006F7A3D" w:rsidP="00F83B80">
      <w:pPr>
        <w:pStyle w:val="Zkladntext"/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F83B80">
        <w:rPr>
          <w:rFonts w:asciiTheme="minorHAnsi" w:hAnsiTheme="minorHAnsi" w:cstheme="minorHAnsi"/>
          <w:sz w:val="20"/>
        </w:rPr>
        <w:t xml:space="preserve">Riziko nebezpečí vzniku škody na Výzdobě a vlastnické právo přechází z prodávajícího na kupujícího v okamžiku </w:t>
      </w:r>
      <w:r w:rsidR="00F83B80">
        <w:rPr>
          <w:rFonts w:asciiTheme="minorHAnsi" w:hAnsiTheme="minorHAnsi" w:cstheme="minorHAnsi"/>
          <w:sz w:val="20"/>
          <w:lang w:val="cs-CZ"/>
        </w:rPr>
        <w:t>převzetí Výzdoby kupujícím</w:t>
      </w:r>
      <w:r w:rsidRPr="00F83B80">
        <w:rPr>
          <w:rFonts w:asciiTheme="minorHAnsi" w:hAnsiTheme="minorHAnsi" w:cstheme="minorHAnsi"/>
          <w:sz w:val="20"/>
        </w:rPr>
        <w:t>.</w:t>
      </w:r>
      <w:r w:rsidR="00F83B80" w:rsidRPr="00F83B80">
        <w:rPr>
          <w:rFonts w:asciiTheme="minorHAnsi" w:hAnsiTheme="minorHAnsi" w:cstheme="minorHAnsi"/>
          <w:sz w:val="20"/>
        </w:rPr>
        <w:t xml:space="preserve"> </w:t>
      </w:r>
      <w:r w:rsidR="00F83B80" w:rsidRPr="00F83B80">
        <w:rPr>
          <w:rFonts w:asciiTheme="minorHAnsi" w:hAnsiTheme="minorHAnsi"/>
          <w:sz w:val="20"/>
        </w:rPr>
        <w:t xml:space="preserve">Smluvní strany se dohodly, že </w:t>
      </w:r>
      <w:r w:rsidR="00F83B80" w:rsidRPr="00F83B80">
        <w:rPr>
          <w:rFonts w:ascii="Calibri" w:hAnsi="Calibri"/>
          <w:sz w:val="20"/>
        </w:rPr>
        <w:t>po dobu přepravy nese nebezpečí škody prodávající.</w:t>
      </w:r>
    </w:p>
    <w:p w14:paraId="28382FCB" w14:textId="77777777" w:rsidR="00E50600" w:rsidRPr="00E50600" w:rsidRDefault="00E50600" w:rsidP="00E50600">
      <w:pPr>
        <w:pStyle w:val="Zkladntext"/>
        <w:ind w:left="720"/>
        <w:jc w:val="both"/>
        <w:rPr>
          <w:rFonts w:asciiTheme="minorHAnsi" w:hAnsiTheme="minorHAnsi"/>
          <w:sz w:val="20"/>
        </w:rPr>
      </w:pPr>
    </w:p>
    <w:p w14:paraId="52E74A78" w14:textId="733BC609" w:rsidR="006F7A3D" w:rsidRDefault="00E50600" w:rsidP="00006F95">
      <w:pPr>
        <w:spacing w:after="120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szCs w:val="20"/>
        </w:rPr>
        <w:t xml:space="preserve">5. </w:t>
      </w:r>
      <w:r>
        <w:rPr>
          <w:rFonts w:asciiTheme="minorHAnsi" w:hAnsiTheme="minorHAnsi"/>
          <w:szCs w:val="20"/>
        </w:rPr>
        <w:tab/>
      </w:r>
      <w:r w:rsidRPr="00E50600">
        <w:rPr>
          <w:rFonts w:asciiTheme="minorHAnsi" w:hAnsiTheme="minorHAnsi"/>
          <w:szCs w:val="20"/>
        </w:rPr>
        <w:t>Smluvní strany se dohodly, že má-li Výzdoba</w:t>
      </w:r>
      <w:r w:rsidR="00561E22">
        <w:rPr>
          <w:rFonts w:asciiTheme="minorHAnsi" w:hAnsiTheme="minorHAnsi"/>
          <w:szCs w:val="20"/>
        </w:rPr>
        <w:t xml:space="preserve"> či Instalace</w:t>
      </w:r>
      <w:r w:rsidRPr="00E50600">
        <w:rPr>
          <w:rFonts w:asciiTheme="minorHAnsi" w:hAnsiTheme="minorHAnsi"/>
          <w:szCs w:val="20"/>
        </w:rPr>
        <w:t xml:space="preserve"> v době předání kupujícímu vady či nedodělky, je kupující oprávněn odmítnout převzetí Výzdoby</w:t>
      </w:r>
      <w:r w:rsidR="00561E22">
        <w:rPr>
          <w:rFonts w:asciiTheme="minorHAnsi" w:hAnsiTheme="minorHAnsi"/>
          <w:szCs w:val="20"/>
        </w:rPr>
        <w:t xml:space="preserve"> či </w:t>
      </w:r>
      <w:r w:rsidR="0015736E">
        <w:rPr>
          <w:rFonts w:asciiTheme="minorHAnsi" w:hAnsiTheme="minorHAnsi"/>
          <w:szCs w:val="20"/>
        </w:rPr>
        <w:t>I</w:t>
      </w:r>
      <w:r w:rsidR="00561E22">
        <w:rPr>
          <w:rFonts w:asciiTheme="minorHAnsi" w:hAnsiTheme="minorHAnsi"/>
          <w:szCs w:val="20"/>
        </w:rPr>
        <w:t>nstalace</w:t>
      </w:r>
      <w:r w:rsidRPr="00E50600">
        <w:rPr>
          <w:rFonts w:asciiTheme="minorHAnsi" w:hAnsiTheme="minorHAnsi"/>
          <w:szCs w:val="20"/>
        </w:rPr>
        <w:t>. O předání a převzetí</w:t>
      </w:r>
      <w:r w:rsidR="00561E22">
        <w:rPr>
          <w:rFonts w:asciiTheme="minorHAnsi" w:hAnsiTheme="minorHAnsi"/>
          <w:szCs w:val="20"/>
        </w:rPr>
        <w:t xml:space="preserve"> Výzdoby a o předání a převzetí Instalace</w:t>
      </w:r>
      <w:r w:rsidRPr="00E50600">
        <w:rPr>
          <w:rFonts w:asciiTheme="minorHAnsi" w:hAnsiTheme="minorHAnsi"/>
          <w:szCs w:val="20"/>
        </w:rPr>
        <w:t xml:space="preserve"> bude prodávajícím sepsán protokol, který bude podepsán zástupci obou smluvních stran.</w:t>
      </w:r>
    </w:p>
    <w:p w14:paraId="6D8D99CA" w14:textId="77777777" w:rsidR="00006F95" w:rsidRDefault="00006F95" w:rsidP="006F7A3D">
      <w:pPr>
        <w:spacing w:after="0"/>
        <w:jc w:val="center"/>
        <w:rPr>
          <w:rFonts w:ascii="Calibri" w:hAnsi="Calibri" w:cs="Calibri"/>
          <w:b/>
        </w:rPr>
      </w:pPr>
    </w:p>
    <w:p w14:paraId="0E20BEEE" w14:textId="685059B0" w:rsidR="006F7A3D" w:rsidRPr="00E61429" w:rsidRDefault="006F7A3D" w:rsidP="006F7A3D">
      <w:pPr>
        <w:spacing w:after="0"/>
        <w:jc w:val="center"/>
        <w:rPr>
          <w:rFonts w:ascii="Calibri" w:hAnsi="Calibri" w:cs="Calibri"/>
          <w:b/>
        </w:rPr>
      </w:pPr>
      <w:r w:rsidRPr="00E61429">
        <w:rPr>
          <w:rFonts w:ascii="Calibri" w:hAnsi="Calibri" w:cs="Calibri"/>
          <w:b/>
        </w:rPr>
        <w:t>Článek I</w:t>
      </w:r>
      <w:r>
        <w:rPr>
          <w:rFonts w:ascii="Calibri" w:hAnsi="Calibri" w:cs="Calibri"/>
          <w:b/>
        </w:rPr>
        <w:t>II</w:t>
      </w:r>
      <w:r w:rsidRPr="00E61429">
        <w:rPr>
          <w:rFonts w:ascii="Calibri" w:hAnsi="Calibri" w:cs="Calibri"/>
          <w:b/>
        </w:rPr>
        <w:t>.</w:t>
      </w:r>
    </w:p>
    <w:p w14:paraId="19496211" w14:textId="77777777" w:rsidR="006F7A3D" w:rsidRDefault="006F7A3D" w:rsidP="006F7A3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Kupní cena</w:t>
      </w:r>
    </w:p>
    <w:p w14:paraId="2F43E318" w14:textId="77777777" w:rsidR="006F7A3D" w:rsidRDefault="006F7A3D" w:rsidP="006F7A3D">
      <w:pPr>
        <w:spacing w:after="120"/>
        <w:jc w:val="both"/>
        <w:rPr>
          <w:rFonts w:asciiTheme="minorHAnsi" w:hAnsiTheme="minorHAnsi" w:cstheme="minorHAnsi"/>
        </w:rPr>
      </w:pPr>
    </w:p>
    <w:p w14:paraId="5A6BDD0B" w14:textId="77777777" w:rsidR="006F7A3D" w:rsidRDefault="006F7A3D" w:rsidP="006F7A3D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6F7A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Kupní cena byla mezi </w:t>
      </w:r>
      <w:r w:rsidR="005C28FA">
        <w:rPr>
          <w:rFonts w:asciiTheme="minorHAnsi" w:hAnsiTheme="minorHAnsi" w:cstheme="minorHAnsi"/>
        </w:rPr>
        <w:t>subjekty smlouvy sjednána jako cena maximální v celkové výši: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364"/>
      </w:tblGrid>
      <w:tr w:rsidR="00561E22" w14:paraId="10C7E08C" w14:textId="77777777" w:rsidTr="005C28FA">
        <w:tc>
          <w:tcPr>
            <w:tcW w:w="1827" w:type="dxa"/>
          </w:tcPr>
          <w:p w14:paraId="69E5AF99" w14:textId="77777777" w:rsidR="00561E22" w:rsidRDefault="00561E22" w:rsidP="005C28F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</w:tcPr>
          <w:p w14:paraId="2B8E6510" w14:textId="2D20E43E" w:rsidR="00561E22" w:rsidRDefault="00561E22" w:rsidP="00CF7101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r w:rsidR="00CF7101">
              <w:rPr>
                <w:rFonts w:asciiTheme="minorHAnsi" w:hAnsiTheme="minorHAnsi" w:cstheme="minorHAnsi"/>
              </w:rPr>
              <w:t>v</w:t>
            </w:r>
            <w:r w:rsidR="00EB02EF">
              <w:rPr>
                <w:rFonts w:asciiTheme="minorHAnsi" w:hAnsiTheme="minorHAnsi" w:cstheme="minorHAnsi"/>
              </w:rPr>
              <w:t xml:space="preserve"> Kč </w:t>
            </w:r>
            <w:r>
              <w:rPr>
                <w:rFonts w:asciiTheme="minorHAnsi" w:hAnsiTheme="minorHAnsi" w:cstheme="minorHAnsi"/>
              </w:rPr>
              <w:t>bez DPH</w:t>
            </w:r>
          </w:p>
        </w:tc>
      </w:tr>
      <w:tr w:rsidR="00561E22" w14:paraId="46A50B44" w14:textId="77777777" w:rsidTr="00EB02EF">
        <w:tc>
          <w:tcPr>
            <w:tcW w:w="1827" w:type="dxa"/>
          </w:tcPr>
          <w:p w14:paraId="5EFE0425" w14:textId="38BE9D57" w:rsidR="00561E22" w:rsidRDefault="008E09D0" w:rsidP="005C28F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permStart w:id="192766432" w:edGrp="everyone" w:colFirst="1" w:colLast="1"/>
            <w:r>
              <w:rPr>
                <w:rFonts w:asciiTheme="minorHAnsi" w:hAnsiTheme="minorHAnsi" w:cstheme="minorHAnsi"/>
              </w:rPr>
              <w:t>Výzdoba</w:t>
            </w:r>
            <w:r w:rsidDel="008E09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</w:tcPr>
          <w:p w14:paraId="51F1DC80" w14:textId="7018D9EE" w:rsidR="00561E22" w:rsidRPr="00EB02EF" w:rsidRDefault="00CC7933" w:rsidP="00CC7933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EB02EF">
              <w:rPr>
                <w:rFonts w:asciiTheme="minorHAnsi" w:hAnsiTheme="minorHAnsi" w:cstheme="minorHAnsi"/>
                <w:color w:val="EE0000"/>
              </w:rPr>
              <w:t>DOPLNÍ ÚČASTNÍK</w:t>
            </w:r>
          </w:p>
        </w:tc>
      </w:tr>
      <w:tr w:rsidR="00006F95" w14:paraId="02D160F3" w14:textId="77777777" w:rsidTr="00EB02EF">
        <w:tc>
          <w:tcPr>
            <w:tcW w:w="1827" w:type="dxa"/>
          </w:tcPr>
          <w:p w14:paraId="770BDA37" w14:textId="03A6D36C" w:rsidR="00006F95" w:rsidRDefault="008E09D0" w:rsidP="005C28F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permStart w:id="1937529324" w:edGrp="everyone" w:colFirst="1" w:colLast="1"/>
            <w:permEnd w:id="192766432"/>
            <w:r>
              <w:rPr>
                <w:rFonts w:asciiTheme="minorHAnsi" w:hAnsiTheme="minorHAnsi" w:cstheme="minorHAnsi"/>
              </w:rPr>
              <w:t>Instalace</w:t>
            </w:r>
          </w:p>
        </w:tc>
        <w:tc>
          <w:tcPr>
            <w:tcW w:w="2364" w:type="dxa"/>
            <w:shd w:val="clear" w:color="auto" w:fill="auto"/>
          </w:tcPr>
          <w:p w14:paraId="1CBF6D6A" w14:textId="470E538C" w:rsidR="00006F95" w:rsidRPr="00EB02EF" w:rsidRDefault="00CC7933" w:rsidP="00CC7933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EB02EF">
              <w:rPr>
                <w:rFonts w:asciiTheme="minorHAnsi" w:hAnsiTheme="minorHAnsi" w:cstheme="minorHAnsi"/>
                <w:color w:val="EE0000"/>
              </w:rPr>
              <w:t>DOPLNÍ ÚČASTNÍK</w:t>
            </w:r>
          </w:p>
        </w:tc>
      </w:tr>
      <w:tr w:rsidR="00006F95" w14:paraId="20FF7701" w14:textId="77777777" w:rsidTr="00EB02EF">
        <w:tc>
          <w:tcPr>
            <w:tcW w:w="1827" w:type="dxa"/>
          </w:tcPr>
          <w:p w14:paraId="35810DA4" w14:textId="77777777" w:rsidR="00006F95" w:rsidRPr="00CC7933" w:rsidRDefault="00006F95" w:rsidP="005C28FA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ermStart w:id="620509311" w:edGrp="everyone" w:colFirst="1" w:colLast="1"/>
            <w:permEnd w:id="1937529324"/>
            <w:r w:rsidRPr="00CC7933">
              <w:rPr>
                <w:rFonts w:asciiTheme="minorHAnsi" w:hAnsiTheme="minorHAnsi" w:cstheme="minorHAnsi"/>
                <w:b/>
                <w:bCs/>
              </w:rPr>
              <w:t xml:space="preserve">Celkem </w:t>
            </w:r>
          </w:p>
        </w:tc>
        <w:tc>
          <w:tcPr>
            <w:tcW w:w="2364" w:type="dxa"/>
            <w:shd w:val="clear" w:color="auto" w:fill="auto"/>
          </w:tcPr>
          <w:p w14:paraId="32F50B5F" w14:textId="0BA7F0EA" w:rsidR="00006F95" w:rsidRPr="00EB02EF" w:rsidRDefault="00CC7933" w:rsidP="00CC7933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02EF">
              <w:rPr>
                <w:rFonts w:asciiTheme="minorHAnsi" w:hAnsiTheme="minorHAnsi" w:cstheme="minorHAnsi"/>
                <w:b/>
                <w:bCs/>
                <w:color w:val="EE0000"/>
              </w:rPr>
              <w:t>DOPLNÍ ÚČASTNÍK</w:t>
            </w:r>
          </w:p>
        </w:tc>
      </w:tr>
      <w:permEnd w:id="620509311"/>
    </w:tbl>
    <w:p w14:paraId="038512F8" w14:textId="77777777" w:rsidR="005C28FA" w:rsidRDefault="005C28FA" w:rsidP="005C28FA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</w:rPr>
      </w:pPr>
    </w:p>
    <w:p w14:paraId="23357103" w14:textId="77777777" w:rsidR="008D1BA7" w:rsidRDefault="008D1BA7" w:rsidP="005C28FA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Bude-li prodávající plátcem DPH, bude k ceně bez DPH připočtena DPH ve výši dle obecně závazných právních předpisů.</w:t>
      </w:r>
    </w:p>
    <w:p w14:paraId="543D4D6A" w14:textId="360B24BD" w:rsidR="00591972" w:rsidRDefault="00591972" w:rsidP="00591972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Kupní cena bude zahrnovat</w:t>
      </w:r>
      <w:r w:rsidR="008D1BA7">
        <w:rPr>
          <w:rFonts w:asciiTheme="minorHAnsi" w:hAnsiTheme="minorHAnsi" w:cstheme="minorHAnsi"/>
        </w:rPr>
        <w:t xml:space="preserve"> veškeré náklady, které vzniknou prodávajícímu v souvislosti s</w:t>
      </w:r>
      <w:r w:rsidR="00561E22">
        <w:rPr>
          <w:rFonts w:asciiTheme="minorHAnsi" w:hAnsiTheme="minorHAnsi" w:cstheme="minorHAnsi"/>
        </w:rPr>
        <w:t> Instalací a s</w:t>
      </w:r>
      <w:r w:rsidR="008D1BA7">
        <w:rPr>
          <w:rFonts w:asciiTheme="minorHAnsi" w:hAnsiTheme="minorHAnsi" w:cstheme="minorHAnsi"/>
        </w:rPr>
        <w:t> dodávkou Výzdoby</w:t>
      </w:r>
      <w:r w:rsidR="00211156">
        <w:rPr>
          <w:rFonts w:asciiTheme="minorHAnsi" w:hAnsiTheme="minorHAnsi" w:cstheme="minorHAnsi"/>
        </w:rPr>
        <w:t xml:space="preserve"> kupujícímu</w:t>
      </w:r>
      <w:r>
        <w:rPr>
          <w:rFonts w:asciiTheme="minorHAnsi" w:hAnsiTheme="minorHAnsi" w:cstheme="minorHAnsi"/>
        </w:rPr>
        <w:t xml:space="preserve"> včetně obalů, dopravy a administrace.</w:t>
      </w:r>
      <w:r w:rsidR="00E50600">
        <w:rPr>
          <w:rFonts w:asciiTheme="minorHAnsi" w:hAnsiTheme="minorHAnsi" w:cstheme="minorHAnsi"/>
        </w:rPr>
        <w:t xml:space="preserve"> </w:t>
      </w:r>
      <w:r w:rsidR="00E50600" w:rsidRPr="0027289F">
        <w:rPr>
          <w:rFonts w:asciiTheme="minorHAnsi" w:hAnsiTheme="minorHAnsi" w:cstheme="minorHAnsi"/>
        </w:rPr>
        <w:t xml:space="preserve">Sjednaná cena obsahuje případný vývoj cen vstupních nákladů a případné zvýšení ceny v závislosti na čase plnění.  </w:t>
      </w:r>
    </w:p>
    <w:p w14:paraId="4ECFC6BB" w14:textId="3D8E461A" w:rsidR="00591972" w:rsidRDefault="00591972" w:rsidP="00591972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Cenu za dodan</w:t>
      </w:r>
      <w:r w:rsidR="00682E66">
        <w:rPr>
          <w:rFonts w:asciiTheme="minorHAnsi" w:hAnsiTheme="minorHAnsi" w:cstheme="minorHAnsi"/>
        </w:rPr>
        <w:t>ou</w:t>
      </w:r>
      <w:r w:rsidR="00006F95">
        <w:rPr>
          <w:rFonts w:asciiTheme="minorHAnsi" w:hAnsiTheme="minorHAnsi" w:cstheme="minorHAnsi"/>
        </w:rPr>
        <w:t xml:space="preserve"> </w:t>
      </w:r>
      <w:r w:rsidR="00682E66">
        <w:rPr>
          <w:rFonts w:asciiTheme="minorHAnsi" w:hAnsiTheme="minorHAnsi" w:cstheme="minorHAnsi"/>
        </w:rPr>
        <w:t>Výzdobu</w:t>
      </w:r>
      <w:r>
        <w:rPr>
          <w:rFonts w:asciiTheme="minorHAnsi" w:hAnsiTheme="minorHAnsi" w:cstheme="minorHAnsi"/>
        </w:rPr>
        <w:t xml:space="preserve"> </w:t>
      </w:r>
      <w:r w:rsidR="00561E22">
        <w:rPr>
          <w:rFonts w:asciiTheme="minorHAnsi" w:hAnsiTheme="minorHAnsi" w:cstheme="minorHAnsi"/>
        </w:rPr>
        <w:t xml:space="preserve">a za Instalaci </w:t>
      </w:r>
      <w:r>
        <w:rPr>
          <w:rFonts w:asciiTheme="minorHAnsi" w:hAnsiTheme="minorHAnsi" w:cstheme="minorHAnsi"/>
        </w:rPr>
        <w:t>zaplatí kupující prod</w:t>
      </w:r>
      <w:r w:rsidR="008D1BA7">
        <w:rPr>
          <w:rFonts w:asciiTheme="minorHAnsi" w:hAnsiTheme="minorHAnsi" w:cstheme="minorHAnsi"/>
        </w:rPr>
        <w:t>ávajícímu</w:t>
      </w:r>
      <w:r>
        <w:rPr>
          <w:rFonts w:asciiTheme="minorHAnsi" w:hAnsiTheme="minorHAnsi" w:cstheme="minorHAnsi"/>
        </w:rPr>
        <w:t xml:space="preserve"> převodem z účtu na základě daňového dokladu (faktury) s lhůtou splatnosti </w:t>
      </w:r>
      <w:r w:rsidR="008D1BA7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dnů ode dne </w:t>
      </w:r>
      <w:r w:rsidR="008D1BA7">
        <w:rPr>
          <w:rFonts w:asciiTheme="minorHAnsi" w:hAnsiTheme="minorHAnsi" w:cstheme="minorHAnsi"/>
        </w:rPr>
        <w:t>doručení</w:t>
      </w:r>
      <w:r>
        <w:rPr>
          <w:rFonts w:asciiTheme="minorHAnsi" w:hAnsiTheme="minorHAnsi" w:cstheme="minorHAnsi"/>
        </w:rPr>
        <w:t xml:space="preserve"> faktury</w:t>
      </w:r>
      <w:r w:rsidR="008D1BA7">
        <w:rPr>
          <w:rFonts w:asciiTheme="minorHAnsi" w:hAnsiTheme="minorHAnsi" w:cstheme="minorHAnsi"/>
        </w:rPr>
        <w:t xml:space="preserve"> kupujícímu</w:t>
      </w:r>
      <w:r>
        <w:rPr>
          <w:rFonts w:asciiTheme="minorHAnsi" w:hAnsiTheme="minorHAnsi" w:cstheme="minorHAnsi"/>
        </w:rPr>
        <w:t xml:space="preserve">. Prodávající je povinen doručit fakturu kupujícímu do 3 pracovních dnů od jejího vystavení. </w:t>
      </w:r>
    </w:p>
    <w:p w14:paraId="1407CB01" w14:textId="0FDA0F0D" w:rsidR="008D1BA7" w:rsidRPr="008D1BA7" w:rsidRDefault="008D1BA7" w:rsidP="008D1BA7">
      <w:pPr>
        <w:pStyle w:val="Zkladntext"/>
        <w:widowControl w:val="0"/>
        <w:numPr>
          <w:ilvl w:val="0"/>
          <w:numId w:val="3"/>
        </w:numPr>
        <w:suppressAutoHyphens/>
        <w:spacing w:after="120"/>
        <w:jc w:val="both"/>
        <w:rPr>
          <w:rFonts w:asciiTheme="minorHAnsi" w:hAnsiTheme="minorHAnsi" w:cstheme="minorHAnsi"/>
          <w:sz w:val="20"/>
        </w:rPr>
      </w:pPr>
      <w:r w:rsidRPr="008D1BA7">
        <w:rPr>
          <w:rFonts w:asciiTheme="minorHAnsi" w:hAnsiTheme="minorHAnsi" w:cstheme="minorHAnsi"/>
          <w:sz w:val="20"/>
        </w:rPr>
        <w:t xml:space="preserve">Není-li </w:t>
      </w:r>
      <w:r w:rsidRPr="008D1BA7">
        <w:rPr>
          <w:rFonts w:asciiTheme="minorHAnsi" w:hAnsiTheme="minorHAnsi" w:cstheme="minorHAnsi"/>
          <w:sz w:val="20"/>
          <w:lang w:val="cs-CZ"/>
        </w:rPr>
        <w:t>Výzdoba</w:t>
      </w:r>
      <w:r w:rsidR="000153D3">
        <w:rPr>
          <w:rFonts w:asciiTheme="minorHAnsi" w:hAnsiTheme="minorHAnsi" w:cstheme="minorHAnsi"/>
          <w:sz w:val="20"/>
          <w:lang w:val="cs-CZ"/>
        </w:rPr>
        <w:t xml:space="preserve"> či Instalace</w:t>
      </w:r>
      <w:r w:rsidRPr="008D1BA7">
        <w:rPr>
          <w:rFonts w:asciiTheme="minorHAnsi" w:hAnsiTheme="minorHAnsi" w:cstheme="minorHAnsi"/>
          <w:sz w:val="20"/>
          <w:lang w:val="cs-CZ"/>
        </w:rPr>
        <w:t xml:space="preserve"> v </w:t>
      </w:r>
      <w:r w:rsidRPr="008D1BA7">
        <w:rPr>
          <w:rFonts w:asciiTheme="minorHAnsi" w:hAnsiTheme="minorHAnsi" w:cstheme="minorHAnsi"/>
          <w:sz w:val="20"/>
        </w:rPr>
        <w:t xml:space="preserve"> době předání kupujícímu bez vad a nedodělků, dohodly se smluvní strany, že prodávající není oprávněn vystavit daňový doklad a nevzniká mu právo na zaplacení kupní ceny, </w:t>
      </w:r>
      <w:r w:rsidRPr="008D1BA7">
        <w:rPr>
          <w:rFonts w:asciiTheme="minorHAnsi" w:hAnsiTheme="minorHAnsi" w:cstheme="minorHAnsi"/>
          <w:sz w:val="20"/>
        </w:rPr>
        <w:lastRenderedPageBreak/>
        <w:t>nedohodnou-li se smluvní strany jinak.</w:t>
      </w:r>
    </w:p>
    <w:p w14:paraId="0A039B64" w14:textId="3DBF2FBD" w:rsidR="008D1BA7" w:rsidRDefault="008D1BA7" w:rsidP="008D1BA7">
      <w:pPr>
        <w:pStyle w:val="Zkladntex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</w:rPr>
      </w:pPr>
      <w:r w:rsidRPr="008D1BA7">
        <w:rPr>
          <w:rFonts w:asciiTheme="minorHAnsi" w:hAnsiTheme="minorHAnsi" w:cstheme="minorHAnsi"/>
          <w:sz w:val="20"/>
        </w:rPr>
        <w:t xml:space="preserve">Fakturu včetně příloh doručuje prodávající kupujícímu v digitální formě, a to elektronickou poštou na adresu </w:t>
      </w:r>
      <w:hyperlink r:id="rId5" w:history="1">
        <w:r w:rsidRPr="008D1BA7">
          <w:rPr>
            <w:rStyle w:val="Hypertextovodkaz"/>
            <w:rFonts w:asciiTheme="minorHAnsi" w:hAnsiTheme="minorHAnsi" w:cstheme="minorHAnsi"/>
            <w:sz w:val="20"/>
          </w:rPr>
          <w:t>epodatelna@karvina.cz</w:t>
        </w:r>
      </w:hyperlink>
      <w:r w:rsidRPr="008D1BA7">
        <w:rPr>
          <w:rFonts w:asciiTheme="minorHAnsi" w:hAnsiTheme="minorHAnsi" w:cstheme="minorHAnsi"/>
          <w:sz w:val="20"/>
        </w:rPr>
        <w:t>, případně do datové schránky kupujícího, a to zejména ve formátu ISDOC nebo ISDOCX.</w:t>
      </w:r>
    </w:p>
    <w:p w14:paraId="44E52045" w14:textId="3C937ADE" w:rsidR="007E7E80" w:rsidRPr="007E7E80" w:rsidRDefault="007E7E80" w:rsidP="007E7E80">
      <w:pPr>
        <w:pStyle w:val="Nadpis2"/>
        <w:numPr>
          <w:ilvl w:val="0"/>
          <w:numId w:val="3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7E7E80">
        <w:rPr>
          <w:rFonts w:asciiTheme="minorHAnsi" w:hAnsiTheme="minorHAnsi" w:cs="Arial"/>
          <w:sz w:val="20"/>
          <w:szCs w:val="20"/>
        </w:rPr>
        <w:t xml:space="preserve">Smluvní strany se dohodly, že povinnost zaplatit je splněna dnem odepsání příslušné částky z účtu </w:t>
      </w:r>
      <w:r>
        <w:rPr>
          <w:rFonts w:asciiTheme="minorHAnsi" w:hAnsiTheme="minorHAnsi" w:cs="Arial"/>
          <w:sz w:val="20"/>
          <w:szCs w:val="20"/>
        </w:rPr>
        <w:t>kupujícího</w:t>
      </w:r>
      <w:r w:rsidRPr="007E7E80">
        <w:rPr>
          <w:rFonts w:asciiTheme="minorHAnsi" w:hAnsiTheme="minorHAnsi" w:cs="Arial"/>
          <w:sz w:val="20"/>
          <w:szCs w:val="20"/>
        </w:rPr>
        <w:t xml:space="preserve">. </w:t>
      </w:r>
    </w:p>
    <w:p w14:paraId="476CFD61" w14:textId="77777777" w:rsidR="00591972" w:rsidRDefault="00010D8F" w:rsidP="00591972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 bude splňovat veškeré zákonné a smluvené náležitosti, zejména:</w:t>
      </w:r>
    </w:p>
    <w:p w14:paraId="3B4158F7" w14:textId="24D631E8" w:rsidR="00010D8F" w:rsidRDefault="00010D8F" w:rsidP="00010D8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náležitosti daňového dokladu dle § 2</w:t>
      </w:r>
      <w:r w:rsidR="008A3879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a následujících Zákona o DPH</w:t>
      </w:r>
    </w:p>
    <w:p w14:paraId="54FED6B1" w14:textId="77777777" w:rsidR="00010D8F" w:rsidRDefault="00010D8F" w:rsidP="00010D8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náležitosti </w:t>
      </w:r>
      <w:r w:rsidR="00A663F0">
        <w:rPr>
          <w:rFonts w:asciiTheme="minorHAnsi" w:hAnsiTheme="minorHAnsi" w:cstheme="minorHAnsi"/>
        </w:rPr>
        <w:t>účetního dokladu stanovené v zákoně č. 563/1991 Sb., o účetnictví, ve znění pozdějších předpisů</w:t>
      </w:r>
    </w:p>
    <w:p w14:paraId="4F7F31C5" w14:textId="77777777" w:rsidR="00010D8F" w:rsidRDefault="00010D8F" w:rsidP="00010D8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uvedení informace o lhůtě splatnosti</w:t>
      </w:r>
    </w:p>
    <w:p w14:paraId="5DA53ADD" w14:textId="6BB01F36" w:rsidR="00010D8F" w:rsidRDefault="00010D8F" w:rsidP="00010D8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uvedení údajů bankovního spojení prodávajícího</w:t>
      </w:r>
    </w:p>
    <w:p w14:paraId="5EAA4FA7" w14:textId="46BEAF61" w:rsidR="001A0886" w:rsidRPr="001A0886" w:rsidRDefault="001A0886" w:rsidP="001A0886">
      <w:pPr>
        <w:spacing w:after="120"/>
        <w:ind w:left="720"/>
        <w:jc w:val="both"/>
        <w:rPr>
          <w:rFonts w:asciiTheme="minorHAnsi" w:hAnsiTheme="minorHAnsi" w:cstheme="minorHAnsi"/>
          <w:szCs w:val="20"/>
        </w:rPr>
      </w:pPr>
      <w:r w:rsidRPr="001A0886">
        <w:rPr>
          <w:rFonts w:asciiTheme="minorHAnsi" w:hAnsiTheme="minorHAnsi" w:cs="Arial"/>
          <w:szCs w:val="20"/>
        </w:rPr>
        <w:t>Dále musí faktura obsahovat číslo smlouvy kupujícího.</w:t>
      </w:r>
    </w:p>
    <w:p w14:paraId="7526F70F" w14:textId="77777777" w:rsidR="001A0886" w:rsidRPr="001A0886" w:rsidRDefault="001A0886" w:rsidP="00A663F0">
      <w:pPr>
        <w:spacing w:after="120"/>
        <w:ind w:left="708"/>
        <w:jc w:val="both"/>
        <w:rPr>
          <w:rFonts w:asciiTheme="minorHAnsi" w:hAnsiTheme="minorHAnsi"/>
          <w:szCs w:val="20"/>
        </w:rPr>
      </w:pPr>
      <w:r w:rsidRPr="001A0886">
        <w:rPr>
          <w:rFonts w:asciiTheme="minorHAnsi" w:hAnsiTheme="minorHAnsi"/>
          <w:szCs w:val="20"/>
        </w:rPr>
        <w:t xml:space="preserve">Nebude–li faktura obsahovat některou stanovenou </w:t>
      </w:r>
      <w:r w:rsidRPr="001A0886">
        <w:rPr>
          <w:rFonts w:asciiTheme="minorHAnsi" w:hAnsiTheme="minorHAnsi" w:cstheme="minorHAnsi"/>
          <w:szCs w:val="20"/>
        </w:rPr>
        <w:t>náležitost, bude obsahovat nesprávné údaje nebo bude chybně vyúčtována cena, je kupující oprávněn vadnou fakturu před uplynutím doby</w:t>
      </w:r>
      <w:r w:rsidRPr="001A0886">
        <w:rPr>
          <w:rFonts w:asciiTheme="minorHAnsi" w:hAnsiTheme="minorHAnsi"/>
          <w:szCs w:val="20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579B96F3" w14:textId="100F44C5" w:rsidR="007E7E80" w:rsidRPr="007E7E80" w:rsidRDefault="007E7E80" w:rsidP="007E7E80">
      <w:pPr>
        <w:pStyle w:val="Nadpis2"/>
        <w:numPr>
          <w:ilvl w:val="0"/>
          <w:numId w:val="3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7E7E80">
        <w:rPr>
          <w:rFonts w:asciiTheme="minorHAnsi" w:hAnsiTheme="minorHAnsi" w:cs="Arial"/>
          <w:sz w:val="20"/>
          <w:szCs w:val="20"/>
        </w:rPr>
        <w:t xml:space="preserve">Smluvní strany se dohodly, že </w:t>
      </w:r>
      <w:r>
        <w:rPr>
          <w:rFonts w:asciiTheme="minorHAnsi" w:hAnsiTheme="minorHAnsi" w:cs="Arial"/>
          <w:sz w:val="20"/>
          <w:szCs w:val="20"/>
        </w:rPr>
        <w:t>prodávající</w:t>
      </w:r>
      <w:r w:rsidRPr="007E7E80">
        <w:rPr>
          <w:rFonts w:asciiTheme="minorHAnsi" w:hAnsiTheme="minorHAnsi" w:cs="Arial"/>
          <w:sz w:val="20"/>
          <w:szCs w:val="20"/>
        </w:rPr>
        <w:t xml:space="preserve"> bude ve smlouvě a v dokladech při platebním styku s </w:t>
      </w:r>
      <w:r>
        <w:rPr>
          <w:rFonts w:asciiTheme="minorHAnsi" w:hAnsiTheme="minorHAnsi" w:cs="Arial"/>
          <w:sz w:val="20"/>
          <w:szCs w:val="20"/>
        </w:rPr>
        <w:t>kupujícím</w:t>
      </w:r>
      <w:r w:rsidRPr="007E7E80">
        <w:rPr>
          <w:rFonts w:asciiTheme="minorHAnsi" w:hAnsiTheme="minorHAnsi" w:cs="Arial"/>
          <w:sz w:val="20"/>
          <w:szCs w:val="20"/>
        </w:rPr>
        <w:t xml:space="preserve"> užívat číslo účtu uveřejněné dle § 98 zák. č. 235/2004 Sb. v registru plátců a identifikovaných osob. </w:t>
      </w:r>
      <w:r w:rsidRPr="007E7E80">
        <w:rPr>
          <w:rFonts w:asciiTheme="minorHAnsi" w:hAnsiTheme="minorHAnsi" w:cs="Arial"/>
          <w:i/>
          <w:sz w:val="20"/>
          <w:szCs w:val="20"/>
          <w:highlight w:val="yellow"/>
        </w:rPr>
        <w:t xml:space="preserve">(Pozn.: tento odstavec uvést jen u </w:t>
      </w:r>
      <w:r>
        <w:rPr>
          <w:rFonts w:asciiTheme="minorHAnsi" w:hAnsiTheme="minorHAnsi" w:cs="Arial"/>
          <w:i/>
          <w:sz w:val="20"/>
          <w:szCs w:val="20"/>
          <w:highlight w:val="yellow"/>
        </w:rPr>
        <w:t>prodávajícího</w:t>
      </w:r>
      <w:r w:rsidRPr="007E7E80">
        <w:rPr>
          <w:rFonts w:asciiTheme="minorHAnsi" w:hAnsiTheme="minorHAnsi" w:cs="Arial"/>
          <w:i/>
          <w:sz w:val="20"/>
          <w:szCs w:val="20"/>
          <w:highlight w:val="yellow"/>
        </w:rPr>
        <w:t xml:space="preserve"> plátce DPH)</w:t>
      </w:r>
    </w:p>
    <w:p w14:paraId="2B58D0C4" w14:textId="77777777" w:rsidR="001F330F" w:rsidRDefault="001F330F" w:rsidP="00A663F0">
      <w:pPr>
        <w:spacing w:after="120"/>
        <w:ind w:left="708"/>
        <w:jc w:val="both"/>
        <w:rPr>
          <w:rFonts w:asciiTheme="minorHAnsi" w:hAnsiTheme="minorHAnsi" w:cstheme="minorHAnsi"/>
        </w:rPr>
      </w:pPr>
    </w:p>
    <w:p w14:paraId="094DC5D3" w14:textId="77777777" w:rsidR="001F330F" w:rsidRPr="00E61429" w:rsidRDefault="001F330F" w:rsidP="001F330F">
      <w:pPr>
        <w:spacing w:after="0"/>
        <w:jc w:val="center"/>
        <w:rPr>
          <w:rFonts w:ascii="Calibri" w:hAnsi="Calibri" w:cs="Calibri"/>
          <w:b/>
        </w:rPr>
      </w:pPr>
      <w:r w:rsidRPr="00E61429">
        <w:rPr>
          <w:rFonts w:ascii="Calibri" w:hAnsi="Calibri" w:cs="Calibri"/>
          <w:b/>
        </w:rPr>
        <w:t>Článek I</w:t>
      </w:r>
      <w:r>
        <w:rPr>
          <w:rFonts w:ascii="Calibri" w:hAnsi="Calibri" w:cs="Calibri"/>
          <w:b/>
        </w:rPr>
        <w:t>V</w:t>
      </w:r>
      <w:r w:rsidRPr="00E61429">
        <w:rPr>
          <w:rFonts w:ascii="Calibri" w:hAnsi="Calibri" w:cs="Calibri"/>
          <w:b/>
        </w:rPr>
        <w:t>.</w:t>
      </w:r>
    </w:p>
    <w:p w14:paraId="07AAE23C" w14:textId="77777777" w:rsidR="001F330F" w:rsidRDefault="001F330F" w:rsidP="001F330F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Záruka za výzdobu</w:t>
      </w:r>
    </w:p>
    <w:p w14:paraId="41B5BC36" w14:textId="77777777" w:rsidR="001F330F" w:rsidRDefault="001F330F" w:rsidP="001F330F">
      <w:pPr>
        <w:spacing w:after="0"/>
        <w:jc w:val="center"/>
        <w:rPr>
          <w:rFonts w:ascii="Calibri" w:hAnsi="Calibri" w:cs="Calibri"/>
          <w:b/>
        </w:rPr>
      </w:pPr>
    </w:p>
    <w:p w14:paraId="778941BF" w14:textId="03686FEC" w:rsidR="001A0886" w:rsidRPr="001A0886" w:rsidRDefault="001A0886" w:rsidP="001A0886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</w:rPr>
      </w:pPr>
      <w:r w:rsidRPr="001A0886">
        <w:rPr>
          <w:rFonts w:asciiTheme="minorHAnsi" w:hAnsiTheme="minorHAnsi"/>
          <w:sz w:val="20"/>
        </w:rPr>
        <w:t xml:space="preserve">Prodávající </w:t>
      </w:r>
      <w:r w:rsidRPr="001A0886">
        <w:rPr>
          <w:rFonts w:asciiTheme="minorHAnsi" w:hAnsiTheme="minorHAnsi" w:cs="Arial"/>
          <w:sz w:val="20"/>
        </w:rPr>
        <w:t xml:space="preserve">prohlašuje, že poskytuje na </w:t>
      </w:r>
      <w:r w:rsidR="00211156">
        <w:rPr>
          <w:rFonts w:asciiTheme="minorHAnsi" w:hAnsiTheme="minorHAnsi" w:cs="Arial"/>
          <w:sz w:val="20"/>
          <w:lang w:val="cs-CZ"/>
        </w:rPr>
        <w:t>Výzdobu</w:t>
      </w:r>
      <w:r w:rsidRPr="001A0886">
        <w:rPr>
          <w:rFonts w:asciiTheme="minorHAnsi" w:hAnsiTheme="minorHAnsi" w:cs="Arial"/>
          <w:sz w:val="20"/>
        </w:rPr>
        <w:t xml:space="preserve"> záruku za jakost s tím, že záruční doba činí</w:t>
      </w:r>
      <w:r w:rsidRPr="001A0886">
        <w:rPr>
          <w:rFonts w:asciiTheme="minorHAnsi" w:hAnsiTheme="minorHAnsi" w:cs="Arial"/>
          <w:b/>
          <w:sz w:val="20"/>
        </w:rPr>
        <w:t xml:space="preserve"> </w:t>
      </w:r>
      <w:r w:rsidRPr="001A0886">
        <w:rPr>
          <w:rFonts w:asciiTheme="minorHAnsi" w:hAnsiTheme="minorHAnsi"/>
          <w:sz w:val="20"/>
        </w:rPr>
        <w:t xml:space="preserve"> 24 měsíců ode dne převzetí </w:t>
      </w:r>
      <w:r w:rsidR="00211156">
        <w:rPr>
          <w:rFonts w:asciiTheme="minorHAnsi" w:hAnsiTheme="minorHAnsi"/>
          <w:sz w:val="20"/>
          <w:lang w:val="cs-CZ"/>
        </w:rPr>
        <w:t>Výzdoby</w:t>
      </w:r>
      <w:r w:rsidRPr="001A0886">
        <w:rPr>
          <w:rFonts w:asciiTheme="minorHAnsi" w:hAnsiTheme="minorHAnsi"/>
          <w:sz w:val="20"/>
        </w:rPr>
        <w:t xml:space="preserve"> kupujícím. </w:t>
      </w:r>
      <w:r w:rsidRPr="001A0886">
        <w:rPr>
          <w:rFonts w:asciiTheme="minorHAnsi" w:hAnsiTheme="minorHAnsi" w:cstheme="minorHAnsi"/>
          <w:sz w:val="20"/>
        </w:rPr>
        <w:t xml:space="preserve">Prodávající se zároveň zavazuje provádět opravy </w:t>
      </w:r>
      <w:r w:rsidR="00211156">
        <w:rPr>
          <w:rFonts w:asciiTheme="minorHAnsi" w:hAnsiTheme="minorHAnsi" w:cstheme="minorHAnsi"/>
          <w:sz w:val="20"/>
          <w:lang w:val="cs-CZ"/>
        </w:rPr>
        <w:t xml:space="preserve">Výzdoby </w:t>
      </w:r>
      <w:r w:rsidRPr="001A0886">
        <w:rPr>
          <w:rFonts w:asciiTheme="minorHAnsi" w:hAnsiTheme="minorHAnsi" w:cstheme="minorHAnsi"/>
          <w:sz w:val="20"/>
        </w:rPr>
        <w:t>během záruční doby v místě plnění s tím, že prodávající nemá nárok na úhradu dopravy do místa plnění, nedohodnou-li se smluvní strany jinak.</w:t>
      </w:r>
    </w:p>
    <w:p w14:paraId="67AC2FED" w14:textId="490D1A64" w:rsidR="001A0886" w:rsidRPr="001A0886" w:rsidRDefault="001A0886" w:rsidP="001A0886">
      <w:pPr>
        <w:pStyle w:val="Nadpis2"/>
        <w:numPr>
          <w:ilvl w:val="0"/>
          <w:numId w:val="5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Pr="001A0886">
        <w:rPr>
          <w:rFonts w:asciiTheme="minorHAnsi" w:hAnsiTheme="minorHAnsi" w:cs="Arial"/>
          <w:sz w:val="20"/>
          <w:szCs w:val="20"/>
        </w:rPr>
        <w:t xml:space="preserve">áruční doba neběží po dobu, po kterou kupující nemohl </w:t>
      </w:r>
      <w:r w:rsidR="00211156">
        <w:rPr>
          <w:rFonts w:asciiTheme="minorHAnsi" w:hAnsiTheme="minorHAnsi" w:cs="Arial"/>
          <w:sz w:val="20"/>
          <w:szCs w:val="20"/>
        </w:rPr>
        <w:t>Výzdobu</w:t>
      </w:r>
      <w:r w:rsidRPr="001A0886">
        <w:rPr>
          <w:rFonts w:asciiTheme="minorHAnsi" w:hAnsiTheme="minorHAnsi" w:cs="Arial"/>
          <w:sz w:val="20"/>
          <w:szCs w:val="20"/>
        </w:rPr>
        <w:t xml:space="preserve"> užívat. Pro ty části </w:t>
      </w:r>
      <w:r w:rsidR="00211156">
        <w:rPr>
          <w:rFonts w:asciiTheme="minorHAnsi" w:hAnsiTheme="minorHAnsi" w:cs="Arial"/>
          <w:sz w:val="20"/>
          <w:szCs w:val="20"/>
        </w:rPr>
        <w:t>Výzdoby</w:t>
      </w:r>
      <w:r w:rsidRPr="001A0886">
        <w:rPr>
          <w:rFonts w:asciiTheme="minorHAnsi" w:hAnsiTheme="minorHAnsi" w:cs="Arial"/>
          <w:sz w:val="20"/>
          <w:szCs w:val="20"/>
        </w:rPr>
        <w:t>, které byly v důsledku reklamace kupujícího prodávajícím opraveny, běží záruční doba opětovně od počátku ode dne provedení reklamační opravy.</w:t>
      </w:r>
    </w:p>
    <w:p w14:paraId="53B77488" w14:textId="267EAD75" w:rsidR="001A0886" w:rsidRPr="001A0886" w:rsidRDefault="001A0886" w:rsidP="001A0886">
      <w:pPr>
        <w:pStyle w:val="Nadpis2"/>
        <w:numPr>
          <w:ilvl w:val="0"/>
          <w:numId w:val="5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1A0886">
        <w:rPr>
          <w:rFonts w:asciiTheme="minorHAnsi" w:hAnsiTheme="minorHAnsi" w:cs="Arial"/>
          <w:sz w:val="20"/>
          <w:szCs w:val="20"/>
        </w:rPr>
        <w:t xml:space="preserve">Kupující písemně oznámí prodávajícímu výskyt vady a vadu popíše. Prodávající uspokojí kupujícího v rámci jeho práv z vadného plnění nebo práv ze záruky za jakost bezplatnou opravou vady nebo výměnou věci (dále též „odstranění vady“). Pokud by to však kupující požadoval, zavazuje se prodávající poskytnout kupujícímu slevu z kupní ceny či vzít na vědomí odstoupení od smlouvy kupujícím, a to vždy dle volby kupujícího. </w:t>
      </w:r>
    </w:p>
    <w:p w14:paraId="3FFE72A7" w14:textId="2ECB4717" w:rsidR="001A0886" w:rsidRPr="001A0886" w:rsidRDefault="001A0886" w:rsidP="001A0886">
      <w:pPr>
        <w:pStyle w:val="Nadpis2"/>
        <w:numPr>
          <w:ilvl w:val="0"/>
          <w:numId w:val="5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1A0886">
        <w:rPr>
          <w:rFonts w:asciiTheme="minorHAnsi" w:hAnsiTheme="minorHAnsi" w:cs="Arial"/>
          <w:sz w:val="20"/>
          <w:szCs w:val="20"/>
        </w:rPr>
        <w:t xml:space="preserve">Prodávající je povinen odstranit vadu, kterou má </w:t>
      </w:r>
      <w:r w:rsidR="00211156">
        <w:rPr>
          <w:rFonts w:asciiTheme="minorHAnsi" w:hAnsiTheme="minorHAnsi" w:cs="Arial"/>
          <w:sz w:val="20"/>
          <w:szCs w:val="20"/>
        </w:rPr>
        <w:t>Výzdoba</w:t>
      </w:r>
      <w:r w:rsidRPr="001A0886">
        <w:rPr>
          <w:rFonts w:asciiTheme="minorHAnsi" w:hAnsiTheme="minorHAnsi" w:cs="Arial"/>
          <w:sz w:val="20"/>
          <w:szCs w:val="20"/>
        </w:rPr>
        <w:t xml:space="preserve"> v záruční době, nejpozději do </w:t>
      </w:r>
      <w:r w:rsidR="00CC47B3">
        <w:rPr>
          <w:rFonts w:asciiTheme="minorHAnsi" w:hAnsiTheme="minorHAnsi" w:cs="Arial"/>
          <w:sz w:val="20"/>
          <w:szCs w:val="20"/>
        </w:rPr>
        <w:t>10</w:t>
      </w:r>
      <w:r w:rsidRPr="001A0886">
        <w:rPr>
          <w:rFonts w:asciiTheme="minorHAnsi" w:hAnsiTheme="minorHAnsi" w:cs="Arial"/>
          <w:sz w:val="20"/>
          <w:szCs w:val="20"/>
        </w:rPr>
        <w:t xml:space="preserve"> dnů ode dne, kdy byla vada prodávajícímu oznámena, a to i v případě, že reklamaci neuznává, nedohodnou-li se smluvní strany jinak.</w:t>
      </w:r>
    </w:p>
    <w:p w14:paraId="1F814411" w14:textId="6D83849D" w:rsidR="001A0886" w:rsidRPr="001A0886" w:rsidRDefault="001A0886" w:rsidP="001A0886">
      <w:pPr>
        <w:pStyle w:val="Nadpis2"/>
        <w:numPr>
          <w:ilvl w:val="0"/>
          <w:numId w:val="5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1A0886">
        <w:rPr>
          <w:rFonts w:asciiTheme="minorHAnsi" w:hAnsiTheme="minorHAnsi" w:cs="Arial"/>
          <w:sz w:val="20"/>
          <w:szCs w:val="20"/>
        </w:rPr>
        <w:t>Náklady na odstranění reklamované vady nese prodávající i ve sporných případech až do rozhodnutí soudu.</w:t>
      </w:r>
    </w:p>
    <w:p w14:paraId="3D1CFA05" w14:textId="0A8C94B1" w:rsidR="001A0886" w:rsidRPr="001A0886" w:rsidRDefault="001A0886" w:rsidP="001A0886">
      <w:pPr>
        <w:pStyle w:val="Nadpis2"/>
        <w:numPr>
          <w:ilvl w:val="0"/>
          <w:numId w:val="5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1A0886">
        <w:rPr>
          <w:rFonts w:asciiTheme="minorHAnsi" w:hAnsiTheme="minorHAnsi" w:cs="Arial"/>
          <w:sz w:val="20"/>
          <w:szCs w:val="20"/>
        </w:rPr>
        <w:t>Neodstraní-li prodávající v kupujícím stanoveném termínu vadu, na niž se vztahuje záruka, nebo vadu, kterou měl</w:t>
      </w:r>
      <w:r w:rsidR="00682E66">
        <w:rPr>
          <w:rFonts w:asciiTheme="minorHAnsi" w:hAnsiTheme="minorHAnsi" w:cs="Arial"/>
          <w:sz w:val="20"/>
          <w:szCs w:val="20"/>
        </w:rPr>
        <w:t>a</w:t>
      </w:r>
      <w:r w:rsidRPr="001A0886">
        <w:rPr>
          <w:rFonts w:asciiTheme="minorHAnsi" w:hAnsiTheme="minorHAnsi" w:cs="Arial"/>
          <w:sz w:val="20"/>
          <w:szCs w:val="20"/>
        </w:rPr>
        <w:t xml:space="preserve"> </w:t>
      </w:r>
      <w:r w:rsidR="00682E66">
        <w:rPr>
          <w:rFonts w:asciiTheme="minorHAnsi" w:hAnsiTheme="minorHAnsi" w:cs="Arial"/>
          <w:sz w:val="20"/>
          <w:szCs w:val="20"/>
        </w:rPr>
        <w:t>Výzdoba</w:t>
      </w:r>
      <w:r w:rsidRPr="001A0886">
        <w:rPr>
          <w:rFonts w:asciiTheme="minorHAnsi" w:hAnsiTheme="minorHAnsi" w:cs="Arial"/>
          <w:sz w:val="20"/>
          <w:szCs w:val="20"/>
        </w:rPr>
        <w:t xml:space="preserve"> v době převzetí kupujícím, je kupující oprávněn pověřit odstraněním vady jinou osobu. Veškeré takto vzniklé náklady je prodávající povinen uhradit kupujícímu.</w:t>
      </w:r>
    </w:p>
    <w:p w14:paraId="1BB0745A" w14:textId="49F3D7A5" w:rsidR="001A0886" w:rsidRPr="00E50600" w:rsidRDefault="001A0886" w:rsidP="001A0886">
      <w:pPr>
        <w:pStyle w:val="Nadpis2"/>
        <w:numPr>
          <w:ilvl w:val="0"/>
          <w:numId w:val="5"/>
        </w:numPr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 w:rsidRPr="001A0886">
        <w:rPr>
          <w:rFonts w:asciiTheme="minorHAnsi" w:hAnsiTheme="minorHAnsi"/>
          <w:sz w:val="20"/>
          <w:szCs w:val="20"/>
        </w:rPr>
        <w:t>Prodávající</w:t>
      </w:r>
      <w:r w:rsidRPr="00E50600">
        <w:rPr>
          <w:rFonts w:asciiTheme="minorHAnsi" w:hAnsiTheme="minorHAnsi" w:cs="Arial"/>
          <w:sz w:val="20"/>
          <w:szCs w:val="20"/>
        </w:rPr>
        <w:t xml:space="preserve"> prohlašuje, že </w:t>
      </w:r>
      <w:r w:rsidR="00CC47B3">
        <w:rPr>
          <w:rFonts w:asciiTheme="minorHAnsi" w:hAnsiTheme="minorHAnsi" w:cs="Arial"/>
          <w:sz w:val="20"/>
          <w:szCs w:val="20"/>
        </w:rPr>
        <w:t>Výzdoba</w:t>
      </w:r>
      <w:r w:rsidRPr="00E50600">
        <w:rPr>
          <w:rFonts w:asciiTheme="minorHAnsi" w:hAnsiTheme="minorHAnsi" w:cs="Arial"/>
          <w:sz w:val="20"/>
          <w:szCs w:val="20"/>
        </w:rPr>
        <w:t xml:space="preserve"> bude v souladu s touto smlouvou, právními předpisy, zadávací dokumentací, technickými normami, bude umožňovat užívání, k němuž byl</w:t>
      </w:r>
      <w:r w:rsidR="00CC47B3">
        <w:rPr>
          <w:rFonts w:asciiTheme="minorHAnsi" w:hAnsiTheme="minorHAnsi" w:cs="Arial"/>
          <w:sz w:val="20"/>
          <w:szCs w:val="20"/>
        </w:rPr>
        <w:t>a</w:t>
      </w:r>
      <w:r w:rsidR="00CC47B3" w:rsidRPr="00CC47B3">
        <w:rPr>
          <w:rFonts w:asciiTheme="minorHAnsi" w:hAnsiTheme="minorHAnsi" w:cs="Arial"/>
          <w:sz w:val="20"/>
          <w:szCs w:val="20"/>
        </w:rPr>
        <w:t xml:space="preserve"> určena</w:t>
      </w:r>
      <w:r w:rsidRPr="00E50600">
        <w:rPr>
          <w:rFonts w:asciiTheme="minorHAnsi" w:hAnsiTheme="minorHAnsi" w:cs="Arial"/>
          <w:sz w:val="20"/>
          <w:szCs w:val="20"/>
        </w:rPr>
        <w:t xml:space="preserve"> a proveden</w:t>
      </w:r>
      <w:r w:rsidR="00CC47B3">
        <w:rPr>
          <w:rFonts w:asciiTheme="minorHAnsi" w:hAnsiTheme="minorHAnsi" w:cs="Arial"/>
          <w:sz w:val="20"/>
          <w:szCs w:val="20"/>
        </w:rPr>
        <w:t>a</w:t>
      </w:r>
      <w:r w:rsidRPr="00E50600">
        <w:rPr>
          <w:rFonts w:asciiTheme="minorHAnsi" w:hAnsiTheme="minorHAnsi" w:cs="Arial"/>
          <w:sz w:val="20"/>
          <w:szCs w:val="20"/>
        </w:rPr>
        <w:t xml:space="preserve">, bude </w:t>
      </w:r>
      <w:r w:rsidRPr="00E50600">
        <w:rPr>
          <w:rFonts w:asciiTheme="minorHAnsi" w:hAnsiTheme="minorHAnsi" w:cs="Arial"/>
          <w:sz w:val="20"/>
          <w:szCs w:val="20"/>
        </w:rPr>
        <w:lastRenderedPageBreak/>
        <w:t>plně funkční, bezporuchov</w:t>
      </w:r>
      <w:r w:rsidR="00CC47B3">
        <w:rPr>
          <w:rFonts w:asciiTheme="minorHAnsi" w:hAnsiTheme="minorHAnsi" w:cs="Arial"/>
          <w:sz w:val="20"/>
          <w:szCs w:val="20"/>
        </w:rPr>
        <w:t>á</w:t>
      </w:r>
      <w:r w:rsidRPr="00E50600">
        <w:rPr>
          <w:rFonts w:asciiTheme="minorHAnsi" w:hAnsiTheme="minorHAnsi" w:cs="Arial"/>
          <w:sz w:val="20"/>
          <w:szCs w:val="20"/>
        </w:rPr>
        <w:t>, bezpečn</w:t>
      </w:r>
      <w:r w:rsidR="00CC47B3">
        <w:rPr>
          <w:rFonts w:asciiTheme="minorHAnsi" w:hAnsiTheme="minorHAnsi" w:cs="Arial"/>
          <w:sz w:val="20"/>
          <w:szCs w:val="20"/>
        </w:rPr>
        <w:t>á</w:t>
      </w:r>
      <w:r w:rsidRPr="00E50600">
        <w:rPr>
          <w:rFonts w:asciiTheme="minorHAnsi" w:hAnsiTheme="minorHAnsi" w:cs="Arial"/>
          <w:sz w:val="20"/>
          <w:szCs w:val="20"/>
        </w:rPr>
        <w:t>, budou k n</w:t>
      </w:r>
      <w:r w:rsidR="00CC47B3">
        <w:rPr>
          <w:rFonts w:asciiTheme="minorHAnsi" w:hAnsiTheme="minorHAnsi" w:cs="Arial"/>
          <w:sz w:val="20"/>
          <w:szCs w:val="20"/>
        </w:rPr>
        <w:t>í</w:t>
      </w:r>
      <w:r w:rsidRPr="00E50600">
        <w:rPr>
          <w:rFonts w:asciiTheme="minorHAnsi" w:hAnsiTheme="minorHAnsi" w:cs="Arial"/>
          <w:sz w:val="20"/>
          <w:szCs w:val="20"/>
        </w:rPr>
        <w:t xml:space="preserve"> předány </w:t>
      </w:r>
      <w:r w:rsidRPr="00E50600">
        <w:rPr>
          <w:rFonts w:asciiTheme="minorHAnsi" w:hAnsiTheme="minorHAnsi"/>
          <w:sz w:val="20"/>
          <w:szCs w:val="20"/>
        </w:rPr>
        <w:t>potřebné doklady</w:t>
      </w:r>
      <w:r w:rsidR="00CC47B3">
        <w:rPr>
          <w:rFonts w:asciiTheme="minorHAnsi" w:hAnsiTheme="minorHAnsi"/>
          <w:sz w:val="20"/>
          <w:szCs w:val="20"/>
        </w:rPr>
        <w:t xml:space="preserve">, bude umožnovat použití </w:t>
      </w:r>
      <w:r w:rsidR="00E50600">
        <w:rPr>
          <w:rFonts w:asciiTheme="minorHAnsi" w:hAnsiTheme="minorHAnsi"/>
          <w:sz w:val="20"/>
          <w:szCs w:val="20"/>
        </w:rPr>
        <w:t xml:space="preserve">ve venkovním prostředí v období listopad – únor </w:t>
      </w:r>
      <w:r w:rsidR="00CC47B3">
        <w:rPr>
          <w:rFonts w:asciiTheme="minorHAnsi" w:hAnsiTheme="minorHAnsi"/>
          <w:sz w:val="20"/>
          <w:szCs w:val="20"/>
        </w:rPr>
        <w:t>za účelem</w:t>
      </w:r>
      <w:r w:rsidR="00E50600">
        <w:rPr>
          <w:rFonts w:asciiTheme="minorHAnsi" w:hAnsiTheme="minorHAnsi"/>
          <w:sz w:val="20"/>
          <w:szCs w:val="20"/>
        </w:rPr>
        <w:t xml:space="preserve"> výzdoby </w:t>
      </w:r>
      <w:r w:rsidR="00E50600" w:rsidRPr="008E09D0">
        <w:rPr>
          <w:rFonts w:asciiTheme="minorHAnsi" w:hAnsiTheme="minorHAnsi" w:cs="Arial"/>
          <w:sz w:val="20"/>
          <w:szCs w:val="20"/>
        </w:rPr>
        <w:t>města</w:t>
      </w:r>
      <w:r w:rsidRPr="00195C5C">
        <w:rPr>
          <w:rFonts w:asciiTheme="minorHAnsi" w:hAnsiTheme="minorHAnsi" w:cs="Arial"/>
          <w:sz w:val="20"/>
          <w:szCs w:val="20"/>
        </w:rPr>
        <w:t>.</w:t>
      </w:r>
      <w:r w:rsidRPr="00E50600">
        <w:rPr>
          <w:rFonts w:asciiTheme="minorHAnsi" w:hAnsiTheme="minorHAnsi" w:cs="Arial"/>
          <w:sz w:val="20"/>
          <w:szCs w:val="20"/>
        </w:rPr>
        <w:t xml:space="preserve"> Smluvní strany se dohodly, že </w:t>
      </w:r>
      <w:r w:rsidR="00211156">
        <w:rPr>
          <w:rFonts w:asciiTheme="minorHAnsi" w:hAnsiTheme="minorHAnsi" w:cs="Arial"/>
          <w:sz w:val="20"/>
          <w:szCs w:val="20"/>
        </w:rPr>
        <w:t>Výzdoba</w:t>
      </w:r>
      <w:r w:rsidRPr="00E50600">
        <w:rPr>
          <w:rFonts w:asciiTheme="minorHAnsi" w:hAnsiTheme="minorHAnsi" w:cs="Arial"/>
          <w:sz w:val="20"/>
          <w:szCs w:val="20"/>
        </w:rPr>
        <w:t xml:space="preserve"> má vady, zejména jestliže je</w:t>
      </w:r>
      <w:r w:rsidR="00211156">
        <w:rPr>
          <w:rFonts w:asciiTheme="minorHAnsi" w:hAnsiTheme="minorHAnsi" w:cs="Arial"/>
          <w:sz w:val="20"/>
          <w:szCs w:val="20"/>
        </w:rPr>
        <w:t>jí</w:t>
      </w:r>
      <w:r w:rsidRPr="00E50600">
        <w:rPr>
          <w:rFonts w:asciiTheme="minorHAnsi" w:hAnsiTheme="minorHAnsi" w:cs="Arial"/>
          <w:sz w:val="20"/>
          <w:szCs w:val="20"/>
        </w:rPr>
        <w:t xml:space="preserve"> provedení neodpovídá požadavkům uvedeným v předchozí větě.</w:t>
      </w:r>
    </w:p>
    <w:p w14:paraId="614FEB36" w14:textId="713DECF3" w:rsidR="00C82EC6" w:rsidRPr="001F330F" w:rsidRDefault="00C82EC6" w:rsidP="001F330F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prohlašuje, že Výzdoba je nová</w:t>
      </w:r>
      <w:r w:rsidR="00CC47B3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nepoužitá</w:t>
      </w:r>
      <w:r w:rsidR="00CC47B3">
        <w:rPr>
          <w:rFonts w:asciiTheme="minorHAnsi" w:hAnsiTheme="minorHAnsi" w:cstheme="minorHAnsi"/>
        </w:rPr>
        <w:t>.</w:t>
      </w:r>
    </w:p>
    <w:p w14:paraId="51FF53AD" w14:textId="77777777" w:rsidR="001F330F" w:rsidRDefault="001F330F" w:rsidP="00A663F0">
      <w:pPr>
        <w:spacing w:after="120"/>
        <w:ind w:left="708"/>
        <w:jc w:val="both"/>
        <w:rPr>
          <w:rFonts w:asciiTheme="minorHAnsi" w:hAnsiTheme="minorHAnsi" w:cstheme="minorHAnsi"/>
        </w:rPr>
      </w:pPr>
    </w:p>
    <w:p w14:paraId="4B3A049D" w14:textId="77777777" w:rsidR="00C82EC6" w:rsidRPr="00E61429" w:rsidRDefault="00C82EC6" w:rsidP="00C82EC6">
      <w:pPr>
        <w:spacing w:after="0"/>
        <w:jc w:val="center"/>
        <w:rPr>
          <w:rFonts w:ascii="Calibri" w:hAnsi="Calibri" w:cs="Calibri"/>
          <w:b/>
        </w:rPr>
      </w:pPr>
      <w:r w:rsidRPr="00E61429">
        <w:rPr>
          <w:rFonts w:ascii="Calibri" w:hAnsi="Calibri" w:cs="Calibri"/>
          <w:b/>
        </w:rPr>
        <w:t xml:space="preserve">Článek </w:t>
      </w:r>
      <w:r>
        <w:rPr>
          <w:rFonts w:ascii="Calibri" w:hAnsi="Calibri" w:cs="Calibri"/>
          <w:b/>
        </w:rPr>
        <w:t>V</w:t>
      </w:r>
      <w:r w:rsidRPr="00E61429">
        <w:rPr>
          <w:rFonts w:ascii="Calibri" w:hAnsi="Calibri" w:cs="Calibri"/>
          <w:b/>
        </w:rPr>
        <w:t>.</w:t>
      </w:r>
    </w:p>
    <w:p w14:paraId="0BCFE30A" w14:textId="6FB80CA0" w:rsidR="00C82EC6" w:rsidRDefault="008D1BA7" w:rsidP="00C82EC6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Další</w:t>
      </w:r>
      <w:r w:rsidR="00C82EC6">
        <w:rPr>
          <w:rFonts w:ascii="Calibri" w:hAnsi="Calibri" w:cs="Calibri"/>
          <w:b/>
        </w:rPr>
        <w:t xml:space="preserve"> ustanovení</w:t>
      </w:r>
    </w:p>
    <w:p w14:paraId="4145AE9B" w14:textId="77777777" w:rsidR="00750704" w:rsidRPr="00750704" w:rsidRDefault="00750704" w:rsidP="00750704">
      <w:pPr>
        <w:pStyle w:val="Nadpis2"/>
        <w:numPr>
          <w:ilvl w:val="0"/>
          <w:numId w:val="11"/>
        </w:numPr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750704">
        <w:rPr>
          <w:rFonts w:asciiTheme="minorHAnsi" w:hAnsiTheme="minorHAnsi" w:cstheme="minorHAnsi"/>
          <w:sz w:val="20"/>
          <w:szCs w:val="20"/>
        </w:rPr>
        <w:t xml:space="preserve">Prodávající je povinen dodržet poddodavatelské schéma předložené v nabídce v rámci řízení na veřejnou zakázku. V případě, že v průběhu plnění této smlouvy dojde ke změně či doplnění poddodavatele, musí prodávající o této skutečnosti kupujícího neprodleně písemně informovat. </w:t>
      </w:r>
      <w:r w:rsidRPr="00750704">
        <w:rPr>
          <w:rFonts w:asciiTheme="minorHAnsi" w:hAnsiTheme="minorHAnsi" w:cs="Arial"/>
          <w:sz w:val="20"/>
          <w:szCs w:val="20"/>
        </w:rPr>
        <w:t>V případě, že se bude jednat o poddodavatele ve smyslu § 83 nebo § 85 zákona č. 134/2016 Sb., o zadávání veřejných zakázek, je prodávající povinen jej nahradit poddodavatelem se shodnou kvalifikací.  </w:t>
      </w:r>
      <w:r w:rsidRPr="00750704">
        <w:rPr>
          <w:rFonts w:asciiTheme="minorHAnsi" w:hAnsiTheme="minorHAnsi" w:cstheme="minorHAnsi"/>
          <w:sz w:val="20"/>
          <w:szCs w:val="20"/>
        </w:rPr>
        <w:t xml:space="preserve"> V opačném případě, není prodávající oprávněn poddodavateli umožnit práci na předmětu plnění dle této smlouvy. Porušení této povinnosti je považováno za podstatné porušení této smlouvy a kupující může od této smlouvy odstoupit. </w:t>
      </w:r>
    </w:p>
    <w:p w14:paraId="29483E16" w14:textId="77777777" w:rsidR="00750704" w:rsidRPr="00750704" w:rsidRDefault="00750704" w:rsidP="00750704">
      <w:pPr>
        <w:ind w:left="644"/>
        <w:jc w:val="both"/>
        <w:rPr>
          <w:rFonts w:asciiTheme="minorHAnsi" w:hAnsiTheme="minorHAnsi" w:cstheme="minorHAnsi"/>
          <w:bCs/>
          <w:szCs w:val="20"/>
        </w:rPr>
      </w:pPr>
      <w:r w:rsidRPr="00750704">
        <w:rPr>
          <w:rFonts w:asciiTheme="minorHAnsi" w:hAnsiTheme="minorHAnsi" w:cstheme="minorHAnsi"/>
          <w:szCs w:val="20"/>
        </w:rPr>
        <w:t>Prodávající</w:t>
      </w:r>
      <w:r w:rsidRPr="00750704">
        <w:rPr>
          <w:rFonts w:asciiTheme="minorHAnsi" w:hAnsiTheme="minorHAnsi" w:cstheme="minorHAnsi"/>
          <w:bCs/>
          <w:szCs w:val="20"/>
        </w:rPr>
        <w:t xml:space="preserve"> je povinen kdykoliv v průběhu plnění smlouvy na žádost kupujícího předložit kompletní seznam částí plnění plněných prostřednictvím poddodavatelů včetně identifikace poddodavatelů.</w:t>
      </w:r>
    </w:p>
    <w:p w14:paraId="53829A4C" w14:textId="77777777" w:rsidR="008D1BA7" w:rsidRDefault="008D1BA7" w:rsidP="00750704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8D1BA7">
        <w:rPr>
          <w:rFonts w:asciiTheme="minorHAnsi" w:hAnsiTheme="minorHAnsi" w:cstheme="minorHAnsi"/>
          <w:sz w:val="20"/>
        </w:rPr>
        <w:t xml:space="preserve">Prodávající je povinen plnit veškeré povinnosti vyplývající z právních předpisů v oblasti pracovněprávní, oblasti zaměstnanosti a bezpečnosti a ochrany zdraví při práci, </w:t>
      </w:r>
      <w:r w:rsidRPr="008D1BA7">
        <w:rPr>
          <w:rFonts w:asciiTheme="minorHAnsi" w:hAnsiTheme="minorHAnsi" w:cstheme="minorHAnsi"/>
          <w:bCs/>
          <w:sz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8D1BA7">
        <w:rPr>
          <w:rFonts w:asciiTheme="minorHAnsi" w:hAnsiTheme="minorHAnsi" w:cstheme="minorHAnsi"/>
          <w:sz w:val="20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</w:p>
    <w:p w14:paraId="54663A50" w14:textId="77777777" w:rsidR="008D1BA7" w:rsidRPr="008D1BA7" w:rsidRDefault="008D1BA7" w:rsidP="00750704">
      <w:pPr>
        <w:pStyle w:val="Zkladntext"/>
        <w:ind w:left="704"/>
        <w:jc w:val="both"/>
        <w:rPr>
          <w:rFonts w:asciiTheme="minorHAnsi" w:hAnsiTheme="minorHAnsi" w:cstheme="minorHAnsi"/>
          <w:sz w:val="20"/>
        </w:rPr>
      </w:pPr>
    </w:p>
    <w:p w14:paraId="70D7EDB2" w14:textId="77777777" w:rsidR="008D1BA7" w:rsidRPr="008D1BA7" w:rsidRDefault="00750704" w:rsidP="00750704">
      <w:pPr>
        <w:tabs>
          <w:tab w:val="num" w:pos="567"/>
        </w:tabs>
        <w:spacing w:after="80" w:line="240" w:lineRule="atLeast"/>
        <w:ind w:left="709" w:hanging="425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3.    </w:t>
      </w:r>
      <w:r w:rsidR="008D1BA7" w:rsidRPr="008D1BA7">
        <w:rPr>
          <w:rFonts w:asciiTheme="minorHAnsi" w:hAnsiTheme="minorHAnsi" w:cstheme="minorHAnsi"/>
          <w:szCs w:val="20"/>
        </w:rPr>
        <w:t>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26C6AF51" w14:textId="1BD25F7F" w:rsidR="008D1BA7" w:rsidRDefault="00750704" w:rsidP="00750704">
      <w:pPr>
        <w:spacing w:after="80" w:line="240" w:lineRule="atLeast"/>
        <w:ind w:left="709" w:hanging="425"/>
        <w:jc w:val="both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 xml:space="preserve">4.     </w:t>
      </w:r>
      <w:r w:rsidR="008D1BA7" w:rsidRPr="008D1BA7">
        <w:rPr>
          <w:rFonts w:asciiTheme="minorHAnsi" w:hAnsiTheme="minorHAnsi" w:cstheme="minorHAnsi"/>
          <w:iCs/>
          <w:szCs w:val="20"/>
        </w:rPr>
        <w:t xml:space="preserve">Prodávající je povinen řádně a včas plnit finanční závazky svým poddodavatelům, přičemž za řádné a včasné plnění finančních závazků se považuje plné uhrazení faktur vystavených poddodavatelem prodávajícímu za práce </w:t>
      </w:r>
      <w:r w:rsidR="00A73E1B">
        <w:rPr>
          <w:rFonts w:asciiTheme="minorHAnsi" w:hAnsiTheme="minorHAnsi" w:cstheme="minorHAnsi"/>
          <w:iCs/>
          <w:szCs w:val="20"/>
        </w:rPr>
        <w:t>dle této smlouvy</w:t>
      </w:r>
      <w:r w:rsidR="008D1BA7" w:rsidRPr="008D1BA7">
        <w:rPr>
          <w:rFonts w:asciiTheme="minorHAnsi" w:hAnsiTheme="minorHAnsi" w:cstheme="minorHAnsi"/>
          <w:iCs/>
          <w:szCs w:val="20"/>
        </w:rPr>
        <w:t xml:space="preserve">, a to vždy nejpozději do </w:t>
      </w:r>
      <w:r w:rsidR="008E09D0">
        <w:rPr>
          <w:rFonts w:asciiTheme="minorHAnsi" w:hAnsiTheme="minorHAnsi" w:cstheme="minorHAnsi"/>
          <w:iCs/>
          <w:szCs w:val="20"/>
        </w:rPr>
        <w:t>10</w:t>
      </w:r>
      <w:r w:rsidR="008E09D0" w:rsidRPr="008D1BA7">
        <w:rPr>
          <w:rFonts w:asciiTheme="minorHAnsi" w:hAnsiTheme="minorHAnsi" w:cstheme="minorHAnsi"/>
          <w:iCs/>
          <w:szCs w:val="20"/>
        </w:rPr>
        <w:t xml:space="preserve"> </w:t>
      </w:r>
      <w:r w:rsidR="008D1BA7" w:rsidRPr="008D1BA7">
        <w:rPr>
          <w:rFonts w:asciiTheme="minorHAnsi" w:hAnsiTheme="minorHAnsi" w:cstheme="minorHAnsi"/>
          <w:iCs/>
          <w:szCs w:val="20"/>
        </w:rPr>
        <w:t xml:space="preserve">dnů od připsání platby kupujícího na účet prodávajícího. Prodávající je povinen do </w:t>
      </w:r>
      <w:r w:rsidR="008E09D0">
        <w:rPr>
          <w:rFonts w:asciiTheme="minorHAnsi" w:hAnsiTheme="minorHAnsi" w:cstheme="minorHAnsi"/>
          <w:iCs/>
          <w:szCs w:val="20"/>
        </w:rPr>
        <w:t xml:space="preserve">10 </w:t>
      </w:r>
      <w:r w:rsidR="008D1BA7" w:rsidRPr="008D1BA7">
        <w:rPr>
          <w:rFonts w:asciiTheme="minorHAnsi" w:hAnsiTheme="minorHAnsi" w:cstheme="minorHAnsi"/>
          <w:iCs/>
          <w:szCs w:val="20"/>
        </w:rPr>
        <w:t>dnů od žádosti kupujícího prokazatelně doložit kupujícímu (např. výpisem z účtu), kdy byla prodávajícímu na účet připsána platba kupujícího a že prodávající zaplatil poddodavateli fakturu řádně a včas. Prodávající se zavazuje přenést totožnou povinnost do případných dalších úrovní dodavatelského řetězce.</w:t>
      </w:r>
    </w:p>
    <w:p w14:paraId="2F406E66" w14:textId="77777777" w:rsidR="00750704" w:rsidRDefault="00750704" w:rsidP="00750704">
      <w:pPr>
        <w:spacing w:after="80" w:line="240" w:lineRule="atLeast"/>
        <w:ind w:left="709" w:hanging="425"/>
        <w:jc w:val="both"/>
        <w:rPr>
          <w:rFonts w:asciiTheme="minorHAnsi" w:hAnsiTheme="minorHAnsi" w:cstheme="minorHAnsi"/>
          <w:iCs/>
          <w:szCs w:val="20"/>
        </w:rPr>
      </w:pPr>
    </w:p>
    <w:p w14:paraId="55D80CD4" w14:textId="77777777" w:rsidR="00750704" w:rsidRDefault="00750704" w:rsidP="00750704">
      <w:pPr>
        <w:spacing w:after="80" w:line="240" w:lineRule="atLeast"/>
        <w:ind w:left="709" w:hanging="425"/>
        <w:jc w:val="both"/>
        <w:rPr>
          <w:rFonts w:asciiTheme="minorHAnsi" w:hAnsiTheme="minorHAnsi" w:cstheme="minorHAnsi"/>
          <w:iCs/>
          <w:szCs w:val="20"/>
        </w:rPr>
      </w:pPr>
    </w:p>
    <w:p w14:paraId="5C710FAF" w14:textId="77777777" w:rsidR="00750704" w:rsidRDefault="00750704" w:rsidP="00750704">
      <w:pPr>
        <w:spacing w:after="80" w:line="240" w:lineRule="atLeast"/>
        <w:ind w:left="709" w:hanging="425"/>
        <w:jc w:val="center"/>
        <w:rPr>
          <w:rFonts w:asciiTheme="minorHAnsi" w:hAnsiTheme="minorHAnsi" w:cstheme="minorHAnsi"/>
          <w:b/>
          <w:iCs/>
          <w:szCs w:val="20"/>
        </w:rPr>
      </w:pPr>
      <w:r>
        <w:rPr>
          <w:rFonts w:asciiTheme="minorHAnsi" w:hAnsiTheme="minorHAnsi" w:cstheme="minorHAnsi"/>
          <w:b/>
          <w:iCs/>
          <w:szCs w:val="20"/>
        </w:rPr>
        <w:t>Článek VI.</w:t>
      </w:r>
    </w:p>
    <w:p w14:paraId="78739146" w14:textId="77777777" w:rsidR="00750704" w:rsidRPr="00750704" w:rsidRDefault="00750704" w:rsidP="00750704">
      <w:pPr>
        <w:spacing w:after="80" w:line="240" w:lineRule="atLeast"/>
        <w:ind w:left="709" w:hanging="425"/>
        <w:jc w:val="center"/>
        <w:rPr>
          <w:b/>
          <w:szCs w:val="20"/>
        </w:rPr>
      </w:pPr>
      <w:r>
        <w:rPr>
          <w:rFonts w:asciiTheme="minorHAnsi" w:hAnsiTheme="minorHAnsi" w:cstheme="minorHAnsi"/>
          <w:b/>
          <w:iCs/>
          <w:szCs w:val="20"/>
        </w:rPr>
        <w:t>Závěrečná ustanovení</w:t>
      </w:r>
    </w:p>
    <w:p w14:paraId="04992F6E" w14:textId="77777777" w:rsidR="00C82EC6" w:rsidRDefault="00C82EC6" w:rsidP="00C82EC6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</w:rPr>
      </w:pPr>
    </w:p>
    <w:p w14:paraId="441D2E3F" w14:textId="70A639F7" w:rsidR="00A6069D" w:rsidRDefault="00A6069D" w:rsidP="00A6069D">
      <w:pPr>
        <w:pStyle w:val="Zkladntext"/>
        <w:numPr>
          <w:ilvl w:val="0"/>
          <w:numId w:val="6"/>
        </w:numPr>
        <w:jc w:val="both"/>
        <w:rPr>
          <w:rFonts w:asciiTheme="minorHAnsi" w:hAnsiTheme="minorHAnsi"/>
          <w:sz w:val="20"/>
        </w:rPr>
      </w:pPr>
      <w:r w:rsidRPr="00C90934">
        <w:rPr>
          <w:rFonts w:asciiTheme="minorHAnsi" w:hAnsiTheme="minorHAnsi"/>
          <w:sz w:val="20"/>
        </w:rPr>
        <w:t xml:space="preserve">Kupující má právo požadovat po prodávajícím při nedodržení termínu dodávky </w:t>
      </w:r>
      <w:r w:rsidRPr="00C90934">
        <w:rPr>
          <w:rFonts w:asciiTheme="minorHAnsi" w:hAnsiTheme="minorHAnsi"/>
          <w:sz w:val="20"/>
          <w:lang w:val="cs-CZ"/>
        </w:rPr>
        <w:t>Výzdoby</w:t>
      </w:r>
      <w:r w:rsidRPr="00C90934">
        <w:rPr>
          <w:rFonts w:asciiTheme="minorHAnsi" w:hAnsiTheme="minorHAnsi"/>
          <w:sz w:val="20"/>
        </w:rPr>
        <w:t xml:space="preserve"> bez vad a nedodělků smluvní pokutu ve výši 0,1 % z  ceny</w:t>
      </w:r>
      <w:r w:rsidR="00A73E1B">
        <w:rPr>
          <w:rFonts w:asciiTheme="minorHAnsi" w:hAnsiTheme="minorHAnsi"/>
          <w:sz w:val="20"/>
        </w:rPr>
        <w:t xml:space="preserve"> Výzdoby bez DPH</w:t>
      </w:r>
      <w:r w:rsidRPr="00C90934">
        <w:rPr>
          <w:rFonts w:asciiTheme="minorHAnsi" w:hAnsiTheme="minorHAnsi"/>
          <w:sz w:val="20"/>
        </w:rPr>
        <w:t xml:space="preserve"> dle</w:t>
      </w:r>
      <w:r w:rsidRPr="00C90934">
        <w:rPr>
          <w:rFonts w:asciiTheme="minorHAnsi" w:hAnsiTheme="minorHAnsi"/>
          <w:sz w:val="20"/>
          <w:lang w:val="cs-CZ"/>
        </w:rPr>
        <w:t xml:space="preserve"> této</w:t>
      </w:r>
      <w:r w:rsidRPr="00C90934">
        <w:rPr>
          <w:rFonts w:asciiTheme="minorHAnsi" w:hAnsiTheme="minorHAnsi"/>
          <w:sz w:val="20"/>
        </w:rPr>
        <w:t xml:space="preserve"> </w:t>
      </w:r>
      <w:r w:rsidRPr="00C90934">
        <w:rPr>
          <w:rFonts w:asciiTheme="minorHAnsi" w:hAnsiTheme="minorHAnsi"/>
          <w:sz w:val="20"/>
          <w:lang w:val="cs-CZ"/>
        </w:rPr>
        <w:t>s</w:t>
      </w:r>
      <w:proofErr w:type="spellStart"/>
      <w:r w:rsidRPr="00C90934">
        <w:rPr>
          <w:rFonts w:asciiTheme="minorHAnsi" w:hAnsiTheme="minorHAnsi"/>
          <w:sz w:val="20"/>
        </w:rPr>
        <w:t>mlouvy</w:t>
      </w:r>
      <w:proofErr w:type="spellEnd"/>
      <w:r w:rsidRPr="00C90934">
        <w:rPr>
          <w:rFonts w:asciiTheme="minorHAnsi" w:hAnsiTheme="minorHAnsi"/>
          <w:sz w:val="20"/>
        </w:rPr>
        <w:t xml:space="preserve"> za každý </w:t>
      </w:r>
      <w:r w:rsidRPr="00C90934">
        <w:rPr>
          <w:rFonts w:asciiTheme="minorHAnsi" w:hAnsiTheme="minorHAnsi"/>
          <w:sz w:val="20"/>
          <w:lang w:val="cs-CZ"/>
        </w:rPr>
        <w:t xml:space="preserve">započatý den </w:t>
      </w:r>
      <w:r w:rsidRPr="00C90934">
        <w:rPr>
          <w:rFonts w:asciiTheme="minorHAnsi" w:hAnsiTheme="minorHAnsi"/>
          <w:sz w:val="20"/>
        </w:rPr>
        <w:t>prodlení a prodávající je povinen požadovanou smluvní pokutu uhradit.</w:t>
      </w:r>
    </w:p>
    <w:p w14:paraId="7F45B9DF" w14:textId="72F78C2F" w:rsidR="00A73E1B" w:rsidRPr="00C90934" w:rsidRDefault="00A73E1B" w:rsidP="00A73E1B">
      <w:pPr>
        <w:pStyle w:val="Zkladntext"/>
        <w:numPr>
          <w:ilvl w:val="0"/>
          <w:numId w:val="6"/>
        </w:numPr>
        <w:jc w:val="both"/>
        <w:rPr>
          <w:rFonts w:asciiTheme="minorHAnsi" w:hAnsiTheme="minorHAnsi"/>
          <w:sz w:val="20"/>
        </w:rPr>
      </w:pPr>
      <w:r w:rsidRPr="00C90934">
        <w:rPr>
          <w:rFonts w:asciiTheme="minorHAnsi" w:hAnsiTheme="minorHAnsi"/>
          <w:sz w:val="20"/>
        </w:rPr>
        <w:t xml:space="preserve">Kupující má právo požadovat po prodávajícím při nedodržení termínu </w:t>
      </w:r>
      <w:r>
        <w:rPr>
          <w:rFonts w:asciiTheme="minorHAnsi" w:hAnsiTheme="minorHAnsi"/>
          <w:sz w:val="20"/>
        </w:rPr>
        <w:t>Instalace</w:t>
      </w:r>
      <w:r w:rsidRPr="00C90934">
        <w:rPr>
          <w:rFonts w:asciiTheme="minorHAnsi" w:hAnsiTheme="minorHAnsi"/>
          <w:sz w:val="20"/>
        </w:rPr>
        <w:t xml:space="preserve"> bez vad a nedodělků smluvní pokutu ve výši 0,1 % z  ceny</w:t>
      </w:r>
      <w:r>
        <w:rPr>
          <w:rFonts w:asciiTheme="minorHAnsi" w:hAnsiTheme="minorHAnsi"/>
          <w:sz w:val="20"/>
        </w:rPr>
        <w:t xml:space="preserve"> Instalace bez DPH</w:t>
      </w:r>
      <w:r w:rsidRPr="00C90934">
        <w:rPr>
          <w:rFonts w:asciiTheme="minorHAnsi" w:hAnsiTheme="minorHAnsi"/>
          <w:sz w:val="20"/>
        </w:rPr>
        <w:t xml:space="preserve"> dle</w:t>
      </w:r>
      <w:r w:rsidRPr="00C90934">
        <w:rPr>
          <w:rFonts w:asciiTheme="minorHAnsi" w:hAnsiTheme="minorHAnsi"/>
          <w:sz w:val="20"/>
          <w:lang w:val="cs-CZ"/>
        </w:rPr>
        <w:t xml:space="preserve"> této</w:t>
      </w:r>
      <w:r w:rsidRPr="00C90934">
        <w:rPr>
          <w:rFonts w:asciiTheme="minorHAnsi" w:hAnsiTheme="minorHAnsi"/>
          <w:sz w:val="20"/>
        </w:rPr>
        <w:t xml:space="preserve"> </w:t>
      </w:r>
      <w:r w:rsidRPr="00C90934">
        <w:rPr>
          <w:rFonts w:asciiTheme="minorHAnsi" w:hAnsiTheme="minorHAnsi"/>
          <w:sz w:val="20"/>
          <w:lang w:val="cs-CZ"/>
        </w:rPr>
        <w:t>s</w:t>
      </w:r>
      <w:proofErr w:type="spellStart"/>
      <w:r w:rsidRPr="00C90934">
        <w:rPr>
          <w:rFonts w:asciiTheme="minorHAnsi" w:hAnsiTheme="minorHAnsi"/>
          <w:sz w:val="20"/>
        </w:rPr>
        <w:t>mlouvy</w:t>
      </w:r>
      <w:proofErr w:type="spellEnd"/>
      <w:r w:rsidRPr="00C90934">
        <w:rPr>
          <w:rFonts w:asciiTheme="minorHAnsi" w:hAnsiTheme="minorHAnsi"/>
          <w:sz w:val="20"/>
        </w:rPr>
        <w:t xml:space="preserve"> za každý </w:t>
      </w:r>
      <w:r w:rsidRPr="00C90934">
        <w:rPr>
          <w:rFonts w:asciiTheme="minorHAnsi" w:hAnsiTheme="minorHAnsi"/>
          <w:sz w:val="20"/>
          <w:lang w:val="cs-CZ"/>
        </w:rPr>
        <w:t xml:space="preserve">započatý den </w:t>
      </w:r>
      <w:r w:rsidRPr="00C90934">
        <w:rPr>
          <w:rFonts w:asciiTheme="minorHAnsi" w:hAnsiTheme="minorHAnsi"/>
          <w:sz w:val="20"/>
        </w:rPr>
        <w:t>prodlení a prodávající je povinen požadovanou smluvní pokutu uhradit.</w:t>
      </w:r>
    </w:p>
    <w:p w14:paraId="110BF8F2" w14:textId="0824191C" w:rsidR="009357E5" w:rsidRPr="00211156" w:rsidRDefault="009357E5" w:rsidP="00C82EC6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Cs w:val="20"/>
        </w:rPr>
      </w:pPr>
      <w:r w:rsidRPr="0070651E">
        <w:rPr>
          <w:rFonts w:asciiTheme="minorHAnsi" w:hAnsiTheme="minorHAnsi" w:cstheme="minorHAnsi"/>
          <w:szCs w:val="20"/>
        </w:rPr>
        <w:lastRenderedPageBreak/>
        <w:t xml:space="preserve">V případě prodlení kupujícího s úhradou smluvní ceny vzniká prodávajícímu </w:t>
      </w:r>
      <w:r w:rsidR="00A6069D" w:rsidRPr="0070651E">
        <w:rPr>
          <w:rFonts w:asciiTheme="minorHAnsi" w:hAnsiTheme="minorHAnsi" w:cstheme="minorHAnsi"/>
          <w:szCs w:val="20"/>
        </w:rPr>
        <w:t>právo</w:t>
      </w:r>
      <w:r w:rsidRPr="0070651E">
        <w:rPr>
          <w:rFonts w:asciiTheme="minorHAnsi" w:hAnsiTheme="minorHAnsi" w:cstheme="minorHAnsi"/>
          <w:szCs w:val="20"/>
        </w:rPr>
        <w:t xml:space="preserve"> požadovat od kupujícího zaplacení úroku z</w:t>
      </w:r>
      <w:r w:rsidR="00A6069D" w:rsidRPr="0070651E">
        <w:rPr>
          <w:rFonts w:asciiTheme="minorHAnsi" w:hAnsiTheme="minorHAnsi" w:cstheme="minorHAnsi"/>
          <w:szCs w:val="20"/>
        </w:rPr>
        <w:t> </w:t>
      </w:r>
      <w:r w:rsidRPr="0070651E">
        <w:rPr>
          <w:rFonts w:asciiTheme="minorHAnsi" w:hAnsiTheme="minorHAnsi" w:cstheme="minorHAnsi"/>
          <w:szCs w:val="20"/>
        </w:rPr>
        <w:t>prodlení</w:t>
      </w:r>
      <w:r w:rsidR="00A6069D" w:rsidRPr="0070651E">
        <w:rPr>
          <w:rFonts w:asciiTheme="minorHAnsi" w:hAnsiTheme="minorHAnsi" w:cstheme="minorHAnsi"/>
          <w:szCs w:val="20"/>
        </w:rPr>
        <w:t xml:space="preserve"> </w:t>
      </w:r>
      <w:r w:rsidR="00A6069D" w:rsidRPr="00211156">
        <w:rPr>
          <w:rFonts w:asciiTheme="minorHAnsi" w:hAnsiTheme="minorHAnsi" w:cstheme="minorHAnsi"/>
          <w:szCs w:val="20"/>
        </w:rPr>
        <w:t>v zákonné výši.</w:t>
      </w:r>
      <w:r w:rsidRPr="00211156">
        <w:rPr>
          <w:rFonts w:asciiTheme="minorHAnsi" w:hAnsiTheme="minorHAnsi" w:cstheme="minorHAnsi"/>
          <w:szCs w:val="20"/>
        </w:rPr>
        <w:t xml:space="preserve"> </w:t>
      </w:r>
    </w:p>
    <w:p w14:paraId="135A17A3" w14:textId="68E25F9D" w:rsidR="008C067F" w:rsidRPr="00814CEA" w:rsidRDefault="008C067F" w:rsidP="00C82EC6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Cs w:val="20"/>
        </w:rPr>
      </w:pPr>
      <w:r w:rsidRPr="00814CEA">
        <w:rPr>
          <w:rFonts w:asciiTheme="minorHAnsi" w:hAnsiTheme="minorHAnsi" w:cstheme="minorHAnsi"/>
          <w:szCs w:val="20"/>
        </w:rPr>
        <w:t xml:space="preserve">V případě prodlení prodávajícího s odstraněním reklamované vady ve lhůtě stanovené v článku IV., odst. </w:t>
      </w:r>
      <w:r w:rsidR="00A6069D" w:rsidRPr="00C90934">
        <w:rPr>
          <w:rFonts w:asciiTheme="minorHAnsi" w:hAnsiTheme="minorHAnsi" w:cstheme="minorHAnsi"/>
          <w:szCs w:val="20"/>
        </w:rPr>
        <w:t>4</w:t>
      </w:r>
      <w:r w:rsidRPr="00C90934">
        <w:rPr>
          <w:rFonts w:asciiTheme="minorHAnsi" w:hAnsiTheme="minorHAnsi" w:cstheme="minorHAnsi"/>
          <w:szCs w:val="20"/>
        </w:rPr>
        <w:t xml:space="preserve"> této smlouvy vzniká kupujícímu </w:t>
      </w:r>
      <w:r w:rsidR="00A6069D" w:rsidRPr="00C90934">
        <w:rPr>
          <w:rFonts w:asciiTheme="minorHAnsi" w:hAnsiTheme="minorHAnsi" w:cstheme="minorHAnsi"/>
          <w:szCs w:val="20"/>
        </w:rPr>
        <w:t>právo</w:t>
      </w:r>
      <w:r w:rsidRPr="00C90934">
        <w:rPr>
          <w:rFonts w:asciiTheme="minorHAnsi" w:hAnsiTheme="minorHAnsi" w:cstheme="minorHAnsi"/>
          <w:szCs w:val="20"/>
        </w:rPr>
        <w:t xml:space="preserve"> požadovat od prodávajícího smluvní pokutu ve výši </w:t>
      </w:r>
      <w:proofErr w:type="gramStart"/>
      <w:r w:rsidR="00A6069D" w:rsidRPr="00C90934">
        <w:rPr>
          <w:rFonts w:asciiTheme="minorHAnsi" w:hAnsiTheme="minorHAnsi" w:cstheme="minorHAnsi"/>
          <w:szCs w:val="20"/>
        </w:rPr>
        <w:t>0,0</w:t>
      </w:r>
      <w:r w:rsidRPr="00C90934">
        <w:rPr>
          <w:rFonts w:asciiTheme="minorHAnsi" w:hAnsiTheme="minorHAnsi" w:cstheme="minorHAnsi"/>
          <w:szCs w:val="20"/>
        </w:rPr>
        <w:t>5</w:t>
      </w:r>
      <w:r w:rsidR="00A6069D" w:rsidRPr="00C90934">
        <w:rPr>
          <w:rFonts w:asciiTheme="minorHAnsi" w:hAnsiTheme="minorHAnsi"/>
          <w:szCs w:val="20"/>
        </w:rPr>
        <w:t>%</w:t>
      </w:r>
      <w:proofErr w:type="gramEnd"/>
      <w:r w:rsidR="00A6069D" w:rsidRPr="00C90934">
        <w:rPr>
          <w:rFonts w:asciiTheme="minorHAnsi" w:hAnsiTheme="minorHAnsi"/>
          <w:szCs w:val="20"/>
        </w:rPr>
        <w:t xml:space="preserve"> z celkové ceny</w:t>
      </w:r>
      <w:r w:rsidR="00A73E1B">
        <w:rPr>
          <w:rFonts w:asciiTheme="minorHAnsi" w:hAnsiTheme="minorHAnsi"/>
          <w:szCs w:val="20"/>
        </w:rPr>
        <w:t xml:space="preserve"> bez DPH</w:t>
      </w:r>
      <w:r w:rsidR="00A6069D" w:rsidRPr="00C90934">
        <w:rPr>
          <w:rFonts w:asciiTheme="minorHAnsi" w:hAnsiTheme="minorHAnsi"/>
          <w:szCs w:val="20"/>
        </w:rPr>
        <w:t xml:space="preserve"> dle této smlouvy </w:t>
      </w:r>
      <w:r w:rsidRPr="00C90934">
        <w:rPr>
          <w:rFonts w:asciiTheme="minorHAnsi" w:hAnsiTheme="minorHAnsi" w:cstheme="minorHAnsi"/>
          <w:szCs w:val="20"/>
        </w:rPr>
        <w:t>za každý započatý den prodlení</w:t>
      </w:r>
      <w:r w:rsidR="00814CEA">
        <w:rPr>
          <w:rFonts w:asciiTheme="minorHAnsi" w:hAnsiTheme="minorHAnsi" w:cstheme="minorHAnsi"/>
          <w:szCs w:val="20"/>
        </w:rPr>
        <w:t xml:space="preserve"> a každou jednotlivou vadu</w:t>
      </w:r>
      <w:r w:rsidRPr="00814CEA">
        <w:rPr>
          <w:rFonts w:asciiTheme="minorHAnsi" w:hAnsiTheme="minorHAnsi" w:cstheme="minorHAnsi"/>
          <w:szCs w:val="20"/>
        </w:rPr>
        <w:t>.</w:t>
      </w:r>
    </w:p>
    <w:p w14:paraId="1E3F2C0D" w14:textId="4F7AFD59" w:rsidR="00A6069D" w:rsidRPr="00C90934" w:rsidRDefault="00A6069D" w:rsidP="00A6069D">
      <w:pPr>
        <w:pStyle w:val="Odstavecseseznamem"/>
        <w:numPr>
          <w:ilvl w:val="0"/>
          <w:numId w:val="6"/>
        </w:numPr>
        <w:tabs>
          <w:tab w:val="num" w:pos="284"/>
        </w:tabs>
        <w:spacing w:after="80" w:line="240" w:lineRule="atLeast"/>
        <w:jc w:val="both"/>
        <w:rPr>
          <w:rFonts w:asciiTheme="minorHAnsi" w:hAnsiTheme="minorHAnsi" w:cstheme="minorHAnsi"/>
          <w:szCs w:val="20"/>
        </w:rPr>
      </w:pPr>
      <w:r w:rsidRPr="00814CEA">
        <w:rPr>
          <w:rFonts w:asciiTheme="minorHAnsi" w:hAnsiTheme="minorHAnsi" w:cstheme="minorHAnsi"/>
          <w:szCs w:val="20"/>
        </w:rPr>
        <w:t xml:space="preserve">Nesplní-li prodávající kteroukoliv povinnost uvedenou v čl. V. </w:t>
      </w:r>
      <w:r w:rsidR="00814CEA" w:rsidRPr="00814CEA">
        <w:rPr>
          <w:rFonts w:asciiTheme="minorHAnsi" w:hAnsiTheme="minorHAnsi" w:cstheme="minorHAnsi"/>
          <w:szCs w:val="20"/>
        </w:rPr>
        <w:t>odst. 2, čl. V. odst. 3 nebo</w:t>
      </w:r>
      <w:r w:rsidRPr="00814CEA">
        <w:rPr>
          <w:rFonts w:asciiTheme="minorHAnsi" w:hAnsiTheme="minorHAnsi" w:cstheme="minorHAnsi"/>
          <w:szCs w:val="20"/>
        </w:rPr>
        <w:t xml:space="preserve"> čl. V. odst. 4 této smlouvy, je kupující oprávněn požadovat po prodávajícím smluvní pokutu ve výši </w:t>
      </w:r>
      <w:proofErr w:type="gramStart"/>
      <w:r w:rsidRPr="00814CEA">
        <w:rPr>
          <w:rFonts w:asciiTheme="minorHAnsi" w:hAnsiTheme="minorHAnsi" w:cstheme="minorHAnsi"/>
          <w:szCs w:val="20"/>
        </w:rPr>
        <w:t>0,</w:t>
      </w:r>
      <w:r w:rsidR="00A73E1B">
        <w:rPr>
          <w:rFonts w:asciiTheme="minorHAnsi" w:hAnsiTheme="minorHAnsi" w:cstheme="minorHAnsi"/>
          <w:szCs w:val="20"/>
        </w:rPr>
        <w:t>2</w:t>
      </w:r>
      <w:r w:rsidRPr="00814CEA">
        <w:rPr>
          <w:rFonts w:asciiTheme="minorHAnsi" w:hAnsiTheme="minorHAnsi" w:cstheme="minorHAnsi"/>
          <w:szCs w:val="20"/>
        </w:rPr>
        <w:t>%</w:t>
      </w:r>
      <w:proofErr w:type="gramEnd"/>
      <w:r w:rsidRPr="00814CEA">
        <w:rPr>
          <w:rFonts w:asciiTheme="minorHAnsi" w:hAnsiTheme="minorHAnsi" w:cstheme="minorHAnsi"/>
          <w:szCs w:val="20"/>
        </w:rPr>
        <w:t xml:space="preserve"> z celkové ceny</w:t>
      </w:r>
      <w:r w:rsidR="00A73E1B">
        <w:rPr>
          <w:rFonts w:asciiTheme="minorHAnsi" w:hAnsiTheme="minorHAnsi" w:cstheme="minorHAnsi"/>
          <w:szCs w:val="20"/>
        </w:rPr>
        <w:t xml:space="preserve"> </w:t>
      </w:r>
      <w:r w:rsidR="00A73E1B">
        <w:rPr>
          <w:rFonts w:asciiTheme="minorHAnsi" w:hAnsiTheme="minorHAnsi"/>
          <w:szCs w:val="20"/>
        </w:rPr>
        <w:t>bez DPH</w:t>
      </w:r>
      <w:r w:rsidRPr="00814CEA">
        <w:rPr>
          <w:rFonts w:asciiTheme="minorHAnsi" w:hAnsiTheme="minorHAnsi" w:cstheme="minorHAnsi"/>
          <w:szCs w:val="20"/>
        </w:rPr>
        <w:t xml:space="preserve"> dle </w:t>
      </w:r>
      <w:r w:rsidRPr="00C90934">
        <w:rPr>
          <w:rFonts w:asciiTheme="minorHAnsi" w:hAnsiTheme="minorHAnsi" w:cstheme="minorHAnsi"/>
          <w:szCs w:val="20"/>
        </w:rPr>
        <w:t>této smlouvy</w:t>
      </w:r>
      <w:r w:rsidR="00A73E1B">
        <w:rPr>
          <w:rFonts w:asciiTheme="minorHAnsi" w:hAnsiTheme="minorHAnsi" w:cstheme="minorHAnsi"/>
          <w:szCs w:val="20"/>
        </w:rPr>
        <w:t xml:space="preserve"> za každé porušení povinnosti</w:t>
      </w:r>
      <w:r w:rsidRPr="00C90934">
        <w:rPr>
          <w:rFonts w:asciiTheme="minorHAnsi" w:hAnsiTheme="minorHAnsi" w:cstheme="minorHAnsi"/>
          <w:szCs w:val="20"/>
        </w:rPr>
        <w:t>.</w:t>
      </w:r>
    </w:p>
    <w:p w14:paraId="46FF7631" w14:textId="77777777" w:rsidR="00A6069D" w:rsidRPr="00C90934" w:rsidRDefault="00A6069D" w:rsidP="00A6069D">
      <w:pPr>
        <w:pStyle w:val="Zkladntext"/>
        <w:numPr>
          <w:ilvl w:val="0"/>
          <w:numId w:val="6"/>
        </w:numPr>
        <w:jc w:val="both"/>
        <w:rPr>
          <w:rFonts w:asciiTheme="minorHAnsi" w:hAnsiTheme="minorHAnsi" w:cs="Arial"/>
          <w:sz w:val="20"/>
        </w:rPr>
      </w:pPr>
      <w:r w:rsidRPr="00C90934">
        <w:rPr>
          <w:rFonts w:asciiTheme="minorHAnsi" w:hAnsiTheme="minorHAnsi" w:cs="Arial"/>
          <w:sz w:val="20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024972C7" w14:textId="77777777" w:rsidR="008C067F" w:rsidRPr="008A3879" w:rsidRDefault="008C067F" w:rsidP="00C82EC6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Cs w:val="20"/>
        </w:rPr>
      </w:pPr>
      <w:r w:rsidRPr="008A3879">
        <w:rPr>
          <w:rFonts w:asciiTheme="minorHAnsi" w:hAnsiTheme="minorHAnsi" w:cstheme="minorHAnsi"/>
          <w:szCs w:val="20"/>
        </w:rPr>
        <w:t>Smluvní strany se dohodly, že jakékoli spory vyplývající z této smlouvy se pokusí vyřešit dohodou.</w:t>
      </w:r>
    </w:p>
    <w:p w14:paraId="56C4F65D" w14:textId="1CF21351" w:rsidR="008C067F" w:rsidRPr="00814CEA" w:rsidRDefault="008C067F" w:rsidP="00C82EC6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  <w:szCs w:val="20"/>
        </w:rPr>
      </w:pPr>
      <w:r w:rsidRPr="00006F95">
        <w:rPr>
          <w:rFonts w:asciiTheme="minorHAnsi" w:hAnsiTheme="minorHAnsi" w:cstheme="minorHAnsi"/>
          <w:szCs w:val="20"/>
        </w:rPr>
        <w:t>Tato smlouva může být doplněna nebo změněna pouze písemnou formou, a to pouze číslovaným dodatkem ke smlouvě, který musí být takto označen, pořadově očíslován a podepsán oběma smluvními stranami</w:t>
      </w:r>
      <w:r w:rsidR="00A6069D" w:rsidRPr="00006F95">
        <w:rPr>
          <w:rFonts w:asciiTheme="minorHAnsi" w:hAnsiTheme="minorHAnsi" w:cstheme="minorHAnsi"/>
          <w:szCs w:val="20"/>
        </w:rPr>
        <w:t>, není-li touto smlouvou stanoveno jinak</w:t>
      </w:r>
      <w:r w:rsidR="00814CEA">
        <w:rPr>
          <w:rFonts w:asciiTheme="minorHAnsi" w:hAnsiTheme="minorHAnsi" w:cstheme="minorHAnsi"/>
          <w:szCs w:val="20"/>
        </w:rPr>
        <w:t>.</w:t>
      </w:r>
      <w:r w:rsidRPr="00814CEA">
        <w:rPr>
          <w:rFonts w:asciiTheme="minorHAnsi" w:hAnsiTheme="minorHAnsi" w:cstheme="minorHAnsi"/>
          <w:szCs w:val="20"/>
        </w:rPr>
        <w:t xml:space="preserve"> </w:t>
      </w:r>
    </w:p>
    <w:p w14:paraId="0B22B739" w14:textId="24236FBB" w:rsidR="00A6069D" w:rsidRPr="00C90934" w:rsidRDefault="004B106F" w:rsidP="007547E0">
      <w:pPr>
        <w:pStyle w:val="Nadpis2"/>
        <w:numPr>
          <w:ilvl w:val="0"/>
          <w:numId w:val="6"/>
        </w:numPr>
        <w:tabs>
          <w:tab w:val="left" w:pos="567"/>
        </w:tabs>
        <w:suppressAutoHyphens/>
        <w:spacing w:before="0" w:after="80" w:line="240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8C067F" w:rsidRPr="00C90934">
        <w:rPr>
          <w:rFonts w:asciiTheme="minorHAnsi" w:hAnsiTheme="minorHAnsi" w:cstheme="minorHAnsi"/>
          <w:sz w:val="20"/>
          <w:szCs w:val="20"/>
        </w:rPr>
        <w:t>Tato smlouva je platná dnem jejího uzavření. Smlouva nabývá účinnosti zveřejněním v registru smluv dle zákona č. 340/2015 Sb., o zvláštních podmínkách účinnosti některých smluv, uveřejňování těchto smluv a o registru smluv, ve znění pozdějších předpisů.</w:t>
      </w:r>
      <w:r w:rsidR="0013544E" w:rsidRPr="00C90934">
        <w:rPr>
          <w:rFonts w:asciiTheme="minorHAnsi" w:hAnsiTheme="minorHAnsi" w:cstheme="minorHAnsi"/>
          <w:sz w:val="20"/>
          <w:szCs w:val="20"/>
        </w:rPr>
        <w:t xml:space="preserve"> Za účelem splnění povinnosti uveřejnění této smlouvy se smluvní strany dohodly, že ji do registru smluv zašle kupující. </w:t>
      </w:r>
      <w:r w:rsidR="00A6069D" w:rsidRPr="00C90934">
        <w:rPr>
          <w:rFonts w:asciiTheme="minorHAnsi" w:hAnsiTheme="minorHAnsi" w:cstheme="minorHAnsi"/>
          <w:sz w:val="20"/>
          <w:szCs w:val="20"/>
        </w:rPr>
        <w:t xml:space="preserve"> </w:t>
      </w:r>
      <w:r w:rsidR="00A6069D" w:rsidRPr="00C90934">
        <w:rPr>
          <w:rFonts w:asciiTheme="minorHAnsi" w:hAnsiTheme="minorHAnsi" w:cs="Arial"/>
          <w:sz w:val="20"/>
          <w:szCs w:val="20"/>
        </w:rPr>
        <w:t xml:space="preserve">Smluvní strany souhlasí s uveřejněním této smlouvy v registru smluv dle zákona č. 340/2015 Sb., o registru smluv, v platném znění. Smluvní strany souhlasí s tím, že v registru smluv bude zveřejněn celý rozsah této smlouvy, a to na dobu neurčitou. </w:t>
      </w:r>
      <w:r w:rsidR="007547E0" w:rsidRPr="00C90934">
        <w:rPr>
          <w:rFonts w:asciiTheme="minorHAnsi" w:hAnsiTheme="minorHAnsi" w:cs="Arial"/>
          <w:sz w:val="20"/>
          <w:szCs w:val="20"/>
        </w:rPr>
        <w:t xml:space="preserve"> </w:t>
      </w:r>
    </w:p>
    <w:p w14:paraId="134EAB8E" w14:textId="77777777" w:rsidR="007547E0" w:rsidRPr="00C90934" w:rsidRDefault="007547E0" w:rsidP="007547E0">
      <w:pPr>
        <w:pStyle w:val="Textkomente"/>
        <w:numPr>
          <w:ilvl w:val="0"/>
          <w:numId w:val="6"/>
        </w:numPr>
        <w:spacing w:after="120"/>
        <w:jc w:val="both"/>
        <w:rPr>
          <w:rFonts w:asciiTheme="minorHAnsi" w:hAnsiTheme="minorHAnsi"/>
          <w:noProof/>
        </w:rPr>
      </w:pPr>
      <w:r w:rsidRPr="00C90934">
        <w:rPr>
          <w:rFonts w:asciiTheme="minorHAnsi" w:hAnsiTheme="minorHAnsi" w:cs="Arial"/>
        </w:rPr>
        <w:t xml:space="preserve">Právní vztahy touto smlouvou neupravené se řídí zákonem č. 89/2012 Sb., občanským zákoníkem, v platném znění. </w:t>
      </w:r>
    </w:p>
    <w:p w14:paraId="00A8BCEF" w14:textId="3C562E14" w:rsidR="0013544E" w:rsidRDefault="00814CEA" w:rsidP="007547E0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 je vyhotovena v elektronické podobě.</w:t>
      </w:r>
      <w:r w:rsidR="0013544E">
        <w:rPr>
          <w:rFonts w:asciiTheme="minorHAnsi" w:hAnsiTheme="minorHAnsi" w:cstheme="minorHAnsi"/>
        </w:rPr>
        <w:t xml:space="preserve">  </w:t>
      </w:r>
    </w:p>
    <w:p w14:paraId="6464DC96" w14:textId="423956C8" w:rsidR="0013544E" w:rsidRDefault="006E57BF" w:rsidP="007547E0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750704">
        <w:rPr>
          <w:rFonts w:asciiTheme="minorHAnsi" w:hAnsiTheme="minorHAnsi" w:cstheme="minorHAnsi"/>
        </w:rPr>
        <w:t xml:space="preserve">přidělení veřejné zakázky a </w:t>
      </w:r>
      <w:r>
        <w:rPr>
          <w:rFonts w:asciiTheme="minorHAnsi" w:hAnsiTheme="minorHAnsi" w:cstheme="minorHAnsi"/>
        </w:rPr>
        <w:t xml:space="preserve">uzavření </w:t>
      </w:r>
      <w:r w:rsidR="0013544E">
        <w:rPr>
          <w:rFonts w:asciiTheme="minorHAnsi" w:hAnsiTheme="minorHAnsi" w:cstheme="minorHAnsi"/>
        </w:rPr>
        <w:t xml:space="preserve">této smlouvy rozhodla za kupujícího </w:t>
      </w:r>
      <w:r w:rsidR="00750704">
        <w:rPr>
          <w:rFonts w:asciiTheme="minorHAnsi" w:hAnsiTheme="minorHAnsi" w:cstheme="minorHAnsi"/>
        </w:rPr>
        <w:t>R</w:t>
      </w:r>
      <w:r w:rsidR="0013544E">
        <w:rPr>
          <w:rFonts w:asciiTheme="minorHAnsi" w:hAnsiTheme="minorHAnsi" w:cstheme="minorHAnsi"/>
        </w:rPr>
        <w:t>ada města Karviné</w:t>
      </w:r>
      <w:r>
        <w:rPr>
          <w:rFonts w:asciiTheme="minorHAnsi" w:hAnsiTheme="minorHAnsi" w:cstheme="minorHAnsi"/>
        </w:rPr>
        <w:t xml:space="preserve"> svým usnesením č. </w:t>
      </w:r>
      <w:r w:rsidR="00750704">
        <w:rPr>
          <w:rFonts w:asciiTheme="minorHAnsi" w:hAnsiTheme="minorHAnsi" w:cstheme="minorHAnsi"/>
        </w:rPr>
        <w:t xml:space="preserve">…… ze dne </w:t>
      </w:r>
      <w:proofErr w:type="gramStart"/>
      <w:r w:rsidR="00750704">
        <w:rPr>
          <w:rFonts w:asciiTheme="minorHAnsi" w:hAnsiTheme="minorHAnsi" w:cstheme="minorHAnsi"/>
        </w:rPr>
        <w:t>…….</w:t>
      </w:r>
      <w:proofErr w:type="gramEnd"/>
      <w:r w:rsidR="00750704">
        <w:rPr>
          <w:rFonts w:asciiTheme="minorHAnsi" w:hAnsiTheme="minorHAnsi" w:cstheme="minorHAnsi"/>
        </w:rPr>
        <w:t xml:space="preserve"> .</w:t>
      </w:r>
    </w:p>
    <w:p w14:paraId="76565E20" w14:textId="77777777" w:rsidR="007161C4" w:rsidRDefault="007161C4" w:rsidP="00195C5C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</w:rPr>
      </w:pPr>
    </w:p>
    <w:p w14:paraId="0C6F5671" w14:textId="738F7973" w:rsidR="006E57BF" w:rsidRDefault="00211156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– Specifikace výzdoby</w:t>
      </w:r>
    </w:p>
    <w:p w14:paraId="084465DC" w14:textId="23CB27D4" w:rsidR="00F864C3" w:rsidRDefault="00F864C3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2 </w:t>
      </w:r>
      <w:r w:rsidR="007161C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Instalace</w:t>
      </w:r>
    </w:p>
    <w:p w14:paraId="3C85F947" w14:textId="1B9E78C8" w:rsidR="007161C4" w:rsidRDefault="007161C4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3 – Technická specifikace </w:t>
      </w:r>
    </w:p>
    <w:p w14:paraId="2653D3DE" w14:textId="77777777" w:rsid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</w:p>
    <w:p w14:paraId="78F3A291" w14:textId="51EBDA3C" w:rsid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Karviné dne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ermStart w:id="1507856166" w:edGrp="everyone"/>
      <w:r>
        <w:rPr>
          <w:rFonts w:asciiTheme="minorHAnsi" w:hAnsiTheme="minorHAnsi" w:cstheme="minorHAnsi"/>
        </w:rPr>
        <w:t>V</w:t>
      </w:r>
      <w:r w:rsidR="00EB02EF">
        <w:rPr>
          <w:rFonts w:asciiTheme="minorHAnsi" w:hAnsiTheme="minorHAnsi" w:cstheme="minorHAnsi"/>
        </w:rPr>
        <w:t> </w:t>
      </w:r>
      <w:r w:rsidR="00EB02EF" w:rsidRPr="00EB02EF">
        <w:rPr>
          <w:rFonts w:asciiTheme="minorHAnsi" w:hAnsiTheme="minorHAnsi" w:cstheme="minorHAnsi"/>
          <w:color w:val="EE0000"/>
        </w:rPr>
        <w:t xml:space="preserve">DOPLNÍ ÚČASTNÍK </w:t>
      </w:r>
      <w:r>
        <w:rPr>
          <w:rFonts w:asciiTheme="minorHAnsi" w:hAnsiTheme="minorHAnsi" w:cstheme="minorHAnsi"/>
        </w:rPr>
        <w:t xml:space="preserve">dne </w:t>
      </w:r>
      <w:permEnd w:id="1507856166"/>
    </w:p>
    <w:p w14:paraId="35B09A59" w14:textId="78566B3C" w:rsidR="006E57BF" w:rsidRDefault="007547E0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k</w:t>
      </w:r>
      <w:r w:rsidR="006E57BF">
        <w:rPr>
          <w:rFonts w:asciiTheme="minorHAnsi" w:hAnsiTheme="minorHAnsi" w:cstheme="minorHAnsi"/>
        </w:rPr>
        <w:t>upující</w:t>
      </w:r>
      <w:r>
        <w:rPr>
          <w:rFonts w:asciiTheme="minorHAnsi" w:hAnsiTheme="minorHAnsi" w:cstheme="minorHAnsi"/>
        </w:rPr>
        <w:t>ho</w:t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 w:rsidR="006E57B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Za p</w:t>
      </w:r>
      <w:r w:rsidR="006E57BF">
        <w:rPr>
          <w:rFonts w:asciiTheme="minorHAnsi" w:hAnsiTheme="minorHAnsi" w:cstheme="minorHAnsi"/>
        </w:rPr>
        <w:t>rodávající</w:t>
      </w:r>
      <w:r>
        <w:rPr>
          <w:rFonts w:asciiTheme="minorHAnsi" w:hAnsiTheme="minorHAnsi" w:cstheme="minorHAnsi"/>
        </w:rPr>
        <w:t>ho</w:t>
      </w:r>
    </w:p>
    <w:p w14:paraId="531E23F8" w14:textId="77777777" w:rsid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Město Karviná</w:t>
      </w:r>
    </w:p>
    <w:p w14:paraId="4656C08D" w14:textId="77777777" w:rsid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</w:p>
    <w:p w14:paraId="0925CACD" w14:textId="77777777" w:rsid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</w:p>
    <w:p w14:paraId="09E1CB54" w14:textId="77777777" w:rsid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………………………………………………….</w:t>
      </w:r>
    </w:p>
    <w:p w14:paraId="08D4FB6F" w14:textId="05FB5CD0" w:rsidR="00A73E1B" w:rsidRDefault="00A73E1B" w:rsidP="006E57BF">
      <w:pPr>
        <w:spacing w:after="120"/>
        <w:jc w:val="both"/>
        <w:rPr>
          <w:rFonts w:cs="Arial"/>
        </w:rPr>
      </w:pPr>
      <w:r>
        <w:rPr>
          <w:rFonts w:cs="Arial"/>
        </w:rPr>
        <w:t>Ing. Jana Maierová, MPA</w:t>
      </w:r>
      <w:r w:rsidR="00EB02EF">
        <w:rPr>
          <w:rFonts w:cs="Arial"/>
        </w:rPr>
        <w:tab/>
      </w:r>
      <w:r w:rsidR="00EB02EF">
        <w:rPr>
          <w:rFonts w:cs="Arial"/>
        </w:rPr>
        <w:tab/>
      </w:r>
      <w:r w:rsidR="00EB02EF">
        <w:rPr>
          <w:rFonts w:cs="Arial"/>
        </w:rPr>
        <w:tab/>
      </w:r>
      <w:r w:rsidR="00EB02EF">
        <w:rPr>
          <w:rFonts w:cs="Arial"/>
        </w:rPr>
        <w:tab/>
      </w:r>
      <w:r w:rsidR="00EB02EF">
        <w:rPr>
          <w:rFonts w:cs="Arial"/>
        </w:rPr>
        <w:tab/>
      </w:r>
      <w:r w:rsidR="00EB02EF">
        <w:rPr>
          <w:rFonts w:cs="Arial"/>
        </w:rPr>
        <w:tab/>
      </w:r>
      <w:permStart w:id="1680552458" w:edGrp="everyone"/>
      <w:r w:rsidR="00EB02EF" w:rsidRPr="00EB02EF">
        <w:rPr>
          <w:rFonts w:asciiTheme="minorHAnsi" w:hAnsiTheme="minorHAnsi" w:cstheme="minorHAnsi"/>
          <w:color w:val="EE0000"/>
        </w:rPr>
        <w:t>DOPLNÍ ÚČASTNÍK</w:t>
      </w:r>
    </w:p>
    <w:permEnd w:id="1680552458"/>
    <w:p w14:paraId="20D82D7F" w14:textId="02F4608C" w:rsidR="006E57BF" w:rsidRPr="006E57BF" w:rsidRDefault="006E57BF" w:rsidP="006E57BF">
      <w:pPr>
        <w:spacing w:after="120"/>
        <w:jc w:val="both"/>
        <w:rPr>
          <w:rFonts w:asciiTheme="minorHAnsi" w:hAnsiTheme="minorHAnsi" w:cstheme="minorHAnsi"/>
        </w:rPr>
      </w:pPr>
      <w:r w:rsidRPr="00F76751">
        <w:rPr>
          <w:rFonts w:cs="Arial"/>
        </w:rPr>
        <w:t xml:space="preserve">vedoucí Odboru </w:t>
      </w:r>
      <w:r>
        <w:rPr>
          <w:rFonts w:cs="Arial"/>
        </w:rPr>
        <w:t>komunálních služeb</w:t>
      </w:r>
      <w:r w:rsidR="00CF7101">
        <w:rPr>
          <w:rFonts w:cs="Arial"/>
        </w:rPr>
        <w:tab/>
      </w:r>
      <w:r w:rsidR="00CF7101">
        <w:rPr>
          <w:rFonts w:cs="Arial"/>
        </w:rPr>
        <w:tab/>
      </w:r>
      <w:r w:rsidR="00CF7101">
        <w:rPr>
          <w:rFonts w:cs="Arial"/>
        </w:rPr>
        <w:tab/>
      </w:r>
      <w:r w:rsidR="00CF7101">
        <w:rPr>
          <w:rFonts w:cs="Arial"/>
        </w:rPr>
        <w:tab/>
      </w:r>
      <w:r w:rsidR="00CF7101">
        <w:rPr>
          <w:rFonts w:cs="Arial"/>
        </w:rPr>
        <w:tab/>
      </w:r>
      <w:permStart w:id="1021722078" w:edGrp="everyone"/>
      <w:r w:rsidR="00CF7101">
        <w:rPr>
          <w:rFonts w:cs="Arial"/>
        </w:rPr>
        <w:t xml:space="preserve"> </w:t>
      </w:r>
      <w:permEnd w:id="1021722078"/>
    </w:p>
    <w:sectPr w:rsidR="006E57BF" w:rsidRPr="006E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7B0"/>
    <w:multiLevelType w:val="hybridMultilevel"/>
    <w:tmpl w:val="45D2F2C0"/>
    <w:lvl w:ilvl="0" w:tplc="B242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5F5576"/>
    <w:multiLevelType w:val="hybridMultilevel"/>
    <w:tmpl w:val="4DF422EE"/>
    <w:lvl w:ilvl="0" w:tplc="0554EB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2E33E5"/>
    <w:multiLevelType w:val="hybridMultilevel"/>
    <w:tmpl w:val="03ECCE90"/>
    <w:lvl w:ilvl="0" w:tplc="4CEC764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1028FA"/>
    <w:multiLevelType w:val="hybridMultilevel"/>
    <w:tmpl w:val="6F988444"/>
    <w:lvl w:ilvl="0" w:tplc="44001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132F"/>
    <w:multiLevelType w:val="hybridMultilevel"/>
    <w:tmpl w:val="02A2468C"/>
    <w:lvl w:ilvl="0" w:tplc="A8E2885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B85E5F"/>
    <w:multiLevelType w:val="hybridMultilevel"/>
    <w:tmpl w:val="AB94B732"/>
    <w:lvl w:ilvl="0" w:tplc="4E36E07C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486FBF"/>
    <w:multiLevelType w:val="hybridMultilevel"/>
    <w:tmpl w:val="616E4118"/>
    <w:lvl w:ilvl="0" w:tplc="DE1A3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10B7"/>
    <w:multiLevelType w:val="hybridMultilevel"/>
    <w:tmpl w:val="E7E82DB4"/>
    <w:lvl w:ilvl="0" w:tplc="FE325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415C4"/>
    <w:multiLevelType w:val="hybridMultilevel"/>
    <w:tmpl w:val="5B1E2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159986">
    <w:abstractNumId w:val="12"/>
  </w:num>
  <w:num w:numId="2" w16cid:durableId="2096589394">
    <w:abstractNumId w:val="0"/>
  </w:num>
  <w:num w:numId="3" w16cid:durableId="1131171870">
    <w:abstractNumId w:val="9"/>
  </w:num>
  <w:num w:numId="4" w16cid:durableId="20396983">
    <w:abstractNumId w:val="6"/>
  </w:num>
  <w:num w:numId="5" w16cid:durableId="1426881904">
    <w:abstractNumId w:val="4"/>
  </w:num>
  <w:num w:numId="6" w16cid:durableId="2052222537">
    <w:abstractNumId w:val="8"/>
  </w:num>
  <w:num w:numId="7" w16cid:durableId="189026960">
    <w:abstractNumId w:val="10"/>
  </w:num>
  <w:num w:numId="8" w16cid:durableId="1144393736">
    <w:abstractNumId w:val="5"/>
  </w:num>
  <w:num w:numId="9" w16cid:durableId="1333873001">
    <w:abstractNumId w:val="1"/>
  </w:num>
  <w:num w:numId="10" w16cid:durableId="2003583452">
    <w:abstractNumId w:val="3"/>
  </w:num>
  <w:num w:numId="11" w16cid:durableId="2135639612">
    <w:abstractNumId w:val="2"/>
  </w:num>
  <w:num w:numId="12" w16cid:durableId="228927381">
    <w:abstractNumId w:val="7"/>
  </w:num>
  <w:num w:numId="13" w16cid:durableId="909001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L0Wbsl4PLRVpIS75iMT9geswEqeRRGQoDaux/FNpvdnjJbVSGz6hJ0PIpaGW1topPKUhXUyfomoLyC051hhSQ==" w:salt="d9gIa8NKHG5ubkdjvaqE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F5"/>
    <w:rsid w:val="00006F95"/>
    <w:rsid w:val="00010D8F"/>
    <w:rsid w:val="000143F9"/>
    <w:rsid w:val="000153D3"/>
    <w:rsid w:val="000B1E2F"/>
    <w:rsid w:val="00123756"/>
    <w:rsid w:val="0013544E"/>
    <w:rsid w:val="0015736E"/>
    <w:rsid w:val="00195C5C"/>
    <w:rsid w:val="001A0886"/>
    <w:rsid w:val="001E0CF5"/>
    <w:rsid w:val="001F330F"/>
    <w:rsid w:val="00211156"/>
    <w:rsid w:val="00251FDF"/>
    <w:rsid w:val="0027034B"/>
    <w:rsid w:val="002A124B"/>
    <w:rsid w:val="003B4C7B"/>
    <w:rsid w:val="00400EFF"/>
    <w:rsid w:val="0043161A"/>
    <w:rsid w:val="004B106F"/>
    <w:rsid w:val="00561E22"/>
    <w:rsid w:val="00591972"/>
    <w:rsid w:val="00595254"/>
    <w:rsid w:val="005C28FA"/>
    <w:rsid w:val="00682E66"/>
    <w:rsid w:val="006E57BF"/>
    <w:rsid w:val="006F7A3D"/>
    <w:rsid w:val="007023A6"/>
    <w:rsid w:val="0070651E"/>
    <w:rsid w:val="007161C4"/>
    <w:rsid w:val="00750704"/>
    <w:rsid w:val="007547E0"/>
    <w:rsid w:val="007E7E80"/>
    <w:rsid w:val="00814CEA"/>
    <w:rsid w:val="008A1D2A"/>
    <w:rsid w:val="008A3879"/>
    <w:rsid w:val="008C067F"/>
    <w:rsid w:val="008D1BA7"/>
    <w:rsid w:val="008E09D0"/>
    <w:rsid w:val="00925458"/>
    <w:rsid w:val="009357E5"/>
    <w:rsid w:val="009A6569"/>
    <w:rsid w:val="009B34A7"/>
    <w:rsid w:val="009C1D8F"/>
    <w:rsid w:val="009D01D3"/>
    <w:rsid w:val="009F1C35"/>
    <w:rsid w:val="00A349DD"/>
    <w:rsid w:val="00A6069D"/>
    <w:rsid w:val="00A663F0"/>
    <w:rsid w:val="00A73E1B"/>
    <w:rsid w:val="00B17E3E"/>
    <w:rsid w:val="00B84018"/>
    <w:rsid w:val="00B86D72"/>
    <w:rsid w:val="00B95997"/>
    <w:rsid w:val="00C82EC6"/>
    <w:rsid w:val="00C90934"/>
    <w:rsid w:val="00CA6E4C"/>
    <w:rsid w:val="00CC47B3"/>
    <w:rsid w:val="00CC7933"/>
    <w:rsid w:val="00CF7101"/>
    <w:rsid w:val="00E50600"/>
    <w:rsid w:val="00E61429"/>
    <w:rsid w:val="00E84233"/>
    <w:rsid w:val="00EB02EF"/>
    <w:rsid w:val="00F83B80"/>
    <w:rsid w:val="00F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FB32"/>
  <w15:chartTrackingRefBased/>
  <w15:docId w15:val="{A6EBB4C1-6984-4116-A981-4E5C59F7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CF5"/>
    <w:pPr>
      <w:spacing w:after="200" w:line="276" w:lineRule="auto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750704"/>
    <w:pPr>
      <w:keepNext/>
      <w:numPr>
        <w:numId w:val="9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eastAsia="Times New Roman" w:cs="Arial"/>
      <w:b/>
      <w:bCs/>
      <w:kern w:val="32"/>
      <w:sz w:val="32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qFormat/>
    <w:rsid w:val="00750704"/>
    <w:pPr>
      <w:widowControl w:val="0"/>
      <w:numPr>
        <w:ilvl w:val="1"/>
        <w:numId w:val="9"/>
      </w:numPr>
      <w:tabs>
        <w:tab w:val="clear" w:pos="576"/>
        <w:tab w:val="num" w:pos="860"/>
      </w:tabs>
      <w:spacing w:before="120" w:after="120" w:line="240" w:lineRule="auto"/>
      <w:ind w:left="860"/>
      <w:jc w:val="both"/>
      <w:outlineLvl w:val="1"/>
    </w:pPr>
    <w:rPr>
      <w:rFonts w:ascii="Times New Roman" w:eastAsia="Times New Roman" w:hAnsi="Times New Roman" w:cs="Times New Roman"/>
      <w:sz w:val="22"/>
      <w:lang w:eastAsia="cs-CZ" w:bidi="ar-SA"/>
    </w:rPr>
  </w:style>
  <w:style w:type="paragraph" w:styleId="Nadpis3">
    <w:name w:val="heading 3"/>
    <w:basedOn w:val="Normln"/>
    <w:next w:val="Normln"/>
    <w:link w:val="Nadpis3Char"/>
    <w:qFormat/>
    <w:rsid w:val="00750704"/>
    <w:pPr>
      <w:keepNext/>
      <w:numPr>
        <w:ilvl w:val="2"/>
        <w:numId w:val="9"/>
      </w:numPr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cs-CZ" w:bidi="ar-SA"/>
    </w:rPr>
  </w:style>
  <w:style w:type="paragraph" w:styleId="Nadpis4">
    <w:name w:val="heading 4"/>
    <w:basedOn w:val="Normln"/>
    <w:next w:val="Normln"/>
    <w:link w:val="Nadpis4Char"/>
    <w:qFormat/>
    <w:rsid w:val="00750704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 w:bidi="ar-SA"/>
    </w:rPr>
  </w:style>
  <w:style w:type="paragraph" w:styleId="Nadpis5">
    <w:name w:val="heading 5"/>
    <w:basedOn w:val="Normln"/>
    <w:next w:val="Normln"/>
    <w:link w:val="Nadpis5Char"/>
    <w:qFormat/>
    <w:rsid w:val="00750704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 w:bidi="ar-SA"/>
    </w:rPr>
  </w:style>
  <w:style w:type="paragraph" w:styleId="Nadpis6">
    <w:name w:val="heading 6"/>
    <w:basedOn w:val="Normln"/>
    <w:next w:val="Normln"/>
    <w:link w:val="Nadpis6Char"/>
    <w:qFormat/>
    <w:rsid w:val="0075070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lang w:eastAsia="cs-CZ" w:bidi="ar-SA"/>
    </w:rPr>
  </w:style>
  <w:style w:type="paragraph" w:styleId="Nadpis7">
    <w:name w:val="heading 7"/>
    <w:basedOn w:val="Normln"/>
    <w:next w:val="Normln"/>
    <w:link w:val="Nadpis7Char"/>
    <w:qFormat/>
    <w:rsid w:val="0075070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8">
    <w:name w:val="heading 8"/>
    <w:basedOn w:val="Normln"/>
    <w:next w:val="Normln"/>
    <w:link w:val="Nadpis8Char"/>
    <w:qFormat/>
    <w:rsid w:val="0075070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styleId="Nadpis9">
    <w:name w:val="heading 9"/>
    <w:basedOn w:val="Normln"/>
    <w:next w:val="Normln"/>
    <w:link w:val="Nadpis9Char"/>
    <w:qFormat/>
    <w:rsid w:val="00750704"/>
    <w:pPr>
      <w:numPr>
        <w:ilvl w:val="8"/>
        <w:numId w:val="9"/>
      </w:numPr>
      <w:spacing w:before="240" w:after="60" w:line="240" w:lineRule="auto"/>
      <w:outlineLvl w:val="8"/>
    </w:pPr>
    <w:rPr>
      <w:rFonts w:eastAsia="Times New Roman" w:cs="Arial"/>
      <w:sz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0CF5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x-none" w:eastAsia="x-none" w:bidi="ar-SA"/>
    </w:rPr>
  </w:style>
  <w:style w:type="character" w:customStyle="1" w:styleId="ZkladntextChar">
    <w:name w:val="Základní text Char"/>
    <w:basedOn w:val="Standardnpsmoodstavce"/>
    <w:link w:val="Zkladntext"/>
    <w:rsid w:val="001E0CF5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Normln0">
    <w:name w:val="Normální~~~~~~"/>
    <w:basedOn w:val="Normln"/>
    <w:rsid w:val="001E0CF5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61429"/>
    <w:pPr>
      <w:ind w:left="720"/>
      <w:contextualSpacing/>
    </w:pPr>
  </w:style>
  <w:style w:type="table" w:styleId="Mkatabulky">
    <w:name w:val="Table Grid"/>
    <w:basedOn w:val="Normlntabulka"/>
    <w:uiPriority w:val="39"/>
    <w:rsid w:val="005C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0"/>
    <w:rPr>
      <w:rFonts w:ascii="Segoe UI" w:eastAsiaTheme="minorEastAsia" w:hAnsi="Segoe UI" w:cs="Segoe UI"/>
      <w:sz w:val="18"/>
      <w:szCs w:val="1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D1B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1BA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1BA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B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BA7"/>
    <w:rPr>
      <w:rFonts w:ascii="Arial" w:eastAsiaTheme="minorEastAsia" w:hAnsi="Arial"/>
      <w:b/>
      <w:bCs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8D1BA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5070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5070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7507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75070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75070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5070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750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5070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50704"/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561E22"/>
    <w:pPr>
      <w:spacing w:after="0" w:line="240" w:lineRule="auto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karv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1982</Words>
  <Characters>11694</Characters>
  <Application>Microsoft Office Word</Application>
  <DocSecurity>8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Rebro Martin</dc:creator>
  <cp:keywords/>
  <dc:description/>
  <cp:lastModifiedBy>Miroslav Švancar</cp:lastModifiedBy>
  <cp:revision>29</cp:revision>
  <cp:lastPrinted>2025-04-28T10:20:00Z</cp:lastPrinted>
  <dcterms:created xsi:type="dcterms:W3CDTF">2024-07-15T11:09:00Z</dcterms:created>
  <dcterms:modified xsi:type="dcterms:W3CDTF">2025-05-19T06:39:00Z</dcterms:modified>
</cp:coreProperties>
</file>