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17A7211C" w14:textId="77777777" w:rsidR="005119FE" w:rsidRPr="005119FE" w:rsidRDefault="005119FE" w:rsidP="005119FE">
      <w:pPr>
        <w:spacing w:before="120"/>
        <w:jc w:val="center"/>
      </w:pPr>
      <w:r w:rsidRPr="005119FE">
        <w:t>Prohlášení účastníka výběrového řízení zadávaného mimo režim zákona č 134/2016 Sb., o zadávání veřejných zakázek, v platném a účinném znění (dále jen „ZZVZ“ nebo „zákon“).</w:t>
      </w:r>
    </w:p>
    <w:p w14:paraId="3E2F0C5B" w14:textId="77777777" w:rsidR="00220788" w:rsidRPr="00486FBB" w:rsidRDefault="00220788" w:rsidP="00112951">
      <w:pPr>
        <w:rPr>
          <w:b/>
        </w:rPr>
      </w:pPr>
    </w:p>
    <w:p w14:paraId="33C2C840" w14:textId="77777777" w:rsidR="00486FBB" w:rsidRPr="00486FBB" w:rsidRDefault="00486FBB" w:rsidP="00486FBB">
      <w:pPr>
        <w:jc w:val="center"/>
        <w:rPr>
          <w:b/>
        </w:rPr>
      </w:pPr>
      <w:r w:rsidRPr="00486FBB">
        <w:rPr>
          <w:b/>
        </w:rPr>
        <w:t>název veřejné zakázky:</w:t>
      </w:r>
    </w:p>
    <w:p w14:paraId="7A3C3E43" w14:textId="77777777" w:rsidR="00425F90" w:rsidRPr="009B2806" w:rsidRDefault="00425F90" w:rsidP="00425F90">
      <w:pPr>
        <w:jc w:val="center"/>
        <w:rPr>
          <w:b/>
          <w:bCs/>
          <w:sz w:val="32"/>
          <w:szCs w:val="32"/>
        </w:rPr>
      </w:pPr>
      <w:r w:rsidRPr="009B2806">
        <w:rPr>
          <w:b/>
          <w:bCs/>
          <w:sz w:val="32"/>
          <w:szCs w:val="32"/>
        </w:rPr>
        <w:t>„</w:t>
      </w:r>
      <w:r w:rsidRPr="00115A9C">
        <w:rPr>
          <w:b/>
          <w:bCs/>
          <w:sz w:val="32"/>
          <w:szCs w:val="32"/>
        </w:rPr>
        <w:t>Vytvoření zázemí pro rekreační areál Karvinského moře</w:t>
      </w:r>
      <w:r w:rsidRPr="009B2806">
        <w:rPr>
          <w:b/>
          <w:bCs/>
          <w:sz w:val="32"/>
          <w:szCs w:val="32"/>
        </w:rPr>
        <w:t>“</w:t>
      </w:r>
    </w:p>
    <w:p w14:paraId="742D8753" w14:textId="77777777" w:rsidR="00425F90" w:rsidRPr="00A57707" w:rsidRDefault="00425F90" w:rsidP="00425F90">
      <w:pPr>
        <w:jc w:val="center"/>
        <w:rPr>
          <w:b/>
          <w:bCs/>
          <w:sz w:val="18"/>
          <w:szCs w:val="18"/>
        </w:rPr>
      </w:pPr>
    </w:p>
    <w:p w14:paraId="11AD6614" w14:textId="766AAB0A" w:rsidR="00425F90" w:rsidRPr="00864023" w:rsidRDefault="00425F90" w:rsidP="00425F90">
      <w:pPr>
        <w:jc w:val="center"/>
        <w:rPr>
          <w:color w:val="0070C0"/>
          <w:sz w:val="28"/>
          <w:szCs w:val="28"/>
        </w:rPr>
      </w:pPr>
      <w:r w:rsidRPr="00864023">
        <w:rPr>
          <w:color w:val="0070C0"/>
          <w:sz w:val="28"/>
          <w:szCs w:val="28"/>
        </w:rPr>
        <w:t xml:space="preserve">3. část veřejné zakázky - </w:t>
      </w:r>
      <w:r w:rsidR="00864023" w:rsidRPr="00864023">
        <w:rPr>
          <w:color w:val="0070C0"/>
          <w:sz w:val="28"/>
          <w:szCs w:val="28"/>
          <w:lang w:val="en-US"/>
        </w:rPr>
        <w:t>Pořízení naftového generátoru pro gastrokontejner</w:t>
      </w:r>
    </w:p>
    <w:p w14:paraId="4431C889" w14:textId="77777777" w:rsidR="00425F90" w:rsidRDefault="00425F90" w:rsidP="00425F90">
      <w:pPr>
        <w:rPr>
          <w:b/>
        </w:rPr>
      </w:pPr>
    </w:p>
    <w:p w14:paraId="44E6FD3F" w14:textId="77777777" w:rsidR="00425F90" w:rsidRDefault="00425F90" w:rsidP="00425F90">
      <w:pPr>
        <w:rPr>
          <w:b/>
        </w:rPr>
      </w:pPr>
    </w:p>
    <w:p w14:paraId="6C8E2CAE" w14:textId="77777777" w:rsidR="00425F90" w:rsidRPr="00832398" w:rsidRDefault="00425F90" w:rsidP="00425F90">
      <w:pPr>
        <w:rPr>
          <w:b/>
        </w:rPr>
      </w:pPr>
      <w:r w:rsidRPr="00832398">
        <w:rPr>
          <w:b/>
        </w:rPr>
        <w:t>Zadavatel:</w:t>
      </w:r>
    </w:p>
    <w:p w14:paraId="25550467" w14:textId="77777777" w:rsidR="00425F90" w:rsidRPr="008B5DF3" w:rsidRDefault="00425F90" w:rsidP="00425F90">
      <w:pPr>
        <w:widowControl w:val="0"/>
        <w:suppressAutoHyphens/>
        <w:jc w:val="both"/>
      </w:pPr>
      <w:r w:rsidRPr="008B5DF3">
        <w:t>název:</w:t>
      </w:r>
      <w:r w:rsidRPr="008B5DF3">
        <w:tab/>
      </w:r>
      <w:r w:rsidRPr="008B5DF3">
        <w:tab/>
      </w:r>
      <w:r w:rsidRPr="008B5DF3">
        <w:tab/>
      </w:r>
      <w:r w:rsidRPr="008B5DF3">
        <w:rPr>
          <w:b/>
        </w:rPr>
        <w:t>STATUTÁRNÍ MĚSTO KARVINÁ</w:t>
      </w:r>
    </w:p>
    <w:p w14:paraId="49969A31" w14:textId="77777777" w:rsidR="00425F90" w:rsidRPr="008B5DF3" w:rsidRDefault="00425F90" w:rsidP="00425F90">
      <w:pPr>
        <w:widowControl w:val="0"/>
        <w:suppressAutoHyphens/>
        <w:jc w:val="both"/>
      </w:pPr>
      <w:r w:rsidRPr="008B5DF3">
        <w:t>sídlo:</w:t>
      </w:r>
      <w:r w:rsidRPr="008B5DF3">
        <w:tab/>
      </w:r>
      <w:r w:rsidRPr="008B5DF3">
        <w:tab/>
      </w:r>
      <w:r w:rsidRPr="008B5DF3">
        <w:tab/>
      </w:r>
      <w:r w:rsidRPr="008B5DF3">
        <w:rPr>
          <w:snapToGrid w:val="0"/>
        </w:rPr>
        <w:t>Fryštátská 72/1, 733 24 Karviná - Fryštát</w:t>
      </w:r>
    </w:p>
    <w:p w14:paraId="31A61B2D" w14:textId="77777777" w:rsidR="00425F90" w:rsidRPr="008B5DF3" w:rsidRDefault="00425F90" w:rsidP="00425F90">
      <w:pPr>
        <w:ind w:left="2124" w:hanging="2124"/>
        <w:rPr>
          <w:snapToGrid w:val="0"/>
        </w:rPr>
      </w:pPr>
      <w:r w:rsidRPr="008B5DF3">
        <w:t>zastoupený:</w:t>
      </w:r>
      <w:r w:rsidRPr="008B5DF3">
        <w:tab/>
      </w:r>
      <w:r w:rsidRPr="008B5DF3">
        <w:rPr>
          <w:snapToGrid w:val="0"/>
        </w:rPr>
        <w:t>Ing. Janem Wolfem, primátorem města</w:t>
      </w:r>
    </w:p>
    <w:p w14:paraId="4C6D4ADD" w14:textId="77777777" w:rsidR="00425F90" w:rsidRPr="008B5DF3" w:rsidRDefault="00425F90" w:rsidP="00425F90">
      <w:pPr>
        <w:widowControl w:val="0"/>
        <w:suppressAutoHyphens/>
        <w:jc w:val="both"/>
        <w:rPr>
          <w:snapToGrid w:val="0"/>
        </w:rPr>
      </w:pPr>
      <w:r w:rsidRPr="008B5DF3">
        <w:t>IČO:</w:t>
      </w:r>
      <w:r w:rsidRPr="008B5DF3">
        <w:tab/>
      </w:r>
      <w:r w:rsidRPr="008B5DF3">
        <w:tab/>
      </w:r>
      <w:r w:rsidRPr="008B5DF3">
        <w:tab/>
      </w:r>
      <w:r w:rsidRPr="008B5DF3">
        <w:rPr>
          <w:snapToGrid w:val="0"/>
        </w:rPr>
        <w:t>00297534</w:t>
      </w:r>
    </w:p>
    <w:p w14:paraId="4990CDBF" w14:textId="77777777" w:rsidR="00220788" w:rsidRPr="00486FBB" w:rsidRDefault="00220788" w:rsidP="00FE4FE4">
      <w:pPr>
        <w:rPr>
          <w:b/>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FE4FE4" w:rsidRPr="000648AB" w14:paraId="5CE8515C" w14:textId="77777777" w:rsidTr="00913CAE">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0648AB" w:rsidRDefault="002A374A" w:rsidP="002A374A">
            <w:pPr>
              <w:widowControl w:val="0"/>
              <w:suppressAutoHyphens/>
              <w:autoSpaceDE w:val="0"/>
              <w:autoSpaceDN w:val="0"/>
              <w:adjustRightInd w:val="0"/>
              <w:spacing w:before="100" w:after="100"/>
              <w:rPr>
                <w:b/>
                <w:bCs/>
              </w:rPr>
            </w:pPr>
            <w:r w:rsidRPr="000648AB">
              <w:rPr>
                <w:b/>
                <w:bCs/>
              </w:rPr>
              <w:t xml:space="preserve">1) </w:t>
            </w:r>
            <w:r w:rsidR="00FE4FE4" w:rsidRPr="000648AB">
              <w:rPr>
                <w:b/>
                <w:bCs/>
              </w:rPr>
              <w:t>IDENTIFIKA</w:t>
            </w:r>
            <w:r w:rsidR="000863F4" w:rsidRPr="000648AB">
              <w:rPr>
                <w:b/>
                <w:bCs/>
              </w:rPr>
              <w:t xml:space="preserve">ČNÍ ÚDAJE </w:t>
            </w:r>
            <w:r w:rsidR="00FE4FE4" w:rsidRPr="000648AB">
              <w:rPr>
                <w:b/>
                <w:bCs/>
              </w:rPr>
              <w:t>ÚČASTNÍKA</w:t>
            </w:r>
          </w:p>
        </w:tc>
      </w:tr>
      <w:tr w:rsidR="00FE4FE4" w:rsidRPr="000648AB" w14:paraId="7341FF2E"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3FC9D9ED"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4A64C4A0"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3DBA320A" w14:textId="46029A76" w:rsidR="00FE4FE4" w:rsidRPr="000648AB" w:rsidRDefault="00FE4FE4" w:rsidP="008B5061">
            <w:pPr>
              <w:widowControl w:val="0"/>
              <w:suppressAutoHyphens/>
              <w:autoSpaceDE w:val="0"/>
              <w:autoSpaceDN w:val="0"/>
              <w:adjustRightInd w:val="0"/>
              <w:rPr>
                <w:bCs/>
                <w:lang w:val="en-US"/>
              </w:rPr>
            </w:pPr>
            <w:r w:rsidRPr="000648AB">
              <w:rPr>
                <w:bCs/>
                <w:lang w:val="en-US"/>
              </w:rPr>
              <w:t>IČO:</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6A7A3A50"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58C15BB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0648AB" w:rsidRDefault="00FE4FE4" w:rsidP="008B5061">
            <w:pPr>
              <w:widowControl w:val="0"/>
              <w:suppressAutoHyphens/>
              <w:autoSpaceDE w:val="0"/>
              <w:autoSpaceDN w:val="0"/>
              <w:adjustRightInd w:val="0"/>
              <w:rPr>
                <w:bCs/>
                <w:lang w:val="en-US"/>
              </w:rPr>
            </w:pPr>
            <w:r w:rsidRPr="000648AB">
              <w:rPr>
                <w:bCs/>
                <w:lang w:val="en-US"/>
              </w:rPr>
              <w:t>telefonní spojení</w:t>
            </w:r>
            <w:r w:rsidR="002A374A" w:rsidRPr="000648AB">
              <w:rPr>
                <w:bCs/>
                <w:lang w:val="en-US"/>
              </w:rPr>
              <w:t>/ e-mailová adresa</w:t>
            </w:r>
            <w:r w:rsidRPr="000648AB">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791EC7" w:rsidRPr="000648AB" w14:paraId="291FB609"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3146A56" w14:textId="5CFE1E06" w:rsidR="00791EC7" w:rsidRPr="000648AB" w:rsidRDefault="00791EC7" w:rsidP="008B5061">
            <w:pPr>
              <w:widowControl w:val="0"/>
              <w:suppressAutoHyphens/>
              <w:autoSpaceDE w:val="0"/>
              <w:autoSpaceDN w:val="0"/>
              <w:adjustRightInd w:val="0"/>
              <w:rPr>
                <w:bCs/>
                <w:lang w:val="en-US"/>
              </w:rPr>
            </w:pPr>
            <w:r>
              <w:rPr>
                <w:bCs/>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5140418E" w14:textId="6C40D0C9" w:rsidR="00791EC7" w:rsidRPr="000648AB" w:rsidRDefault="00791EC7" w:rsidP="008B5061">
            <w:pPr>
              <w:widowControl w:val="0"/>
              <w:suppressAutoHyphens/>
              <w:autoSpaceDE w:val="0"/>
              <w:autoSpaceDN w:val="0"/>
              <w:adjustRightInd w:val="0"/>
              <w:rPr>
                <w:bCs/>
                <w:color w:val="FF0000"/>
                <w:lang w:val="en-US"/>
              </w:rPr>
            </w:pPr>
            <w:r w:rsidRPr="000648AB">
              <w:rPr>
                <w:bCs/>
                <w:color w:val="FF0000"/>
                <w:lang w:val="en-US"/>
              </w:rPr>
              <w:t>doplní účastník</w:t>
            </w:r>
          </w:p>
        </w:tc>
      </w:tr>
      <w:tr w:rsidR="00FE4FE4" w:rsidRPr="000648AB" w14:paraId="3A26A06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02809EC1"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7641348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0648AB" w:rsidRDefault="002A374A" w:rsidP="008B5061">
            <w:pPr>
              <w:widowControl w:val="0"/>
              <w:suppressAutoHyphens/>
              <w:autoSpaceDE w:val="0"/>
              <w:autoSpaceDN w:val="0"/>
              <w:adjustRightInd w:val="0"/>
              <w:rPr>
                <w:bCs/>
                <w:lang w:val="en-US"/>
              </w:rPr>
            </w:pPr>
            <w:r w:rsidRPr="000648AB">
              <w:rPr>
                <w:bCs/>
                <w:lang w:val="en-US"/>
              </w:rPr>
              <w:t xml:space="preserve">podává </w:t>
            </w:r>
            <w:r w:rsidR="00FE4FE4" w:rsidRPr="000648AB">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bl>
    <w:p w14:paraId="16A25E80" w14:textId="6E100640" w:rsidR="002A374A" w:rsidRPr="000648AB" w:rsidRDefault="002A374A" w:rsidP="00112951">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AF3623" w:rsidRPr="00832398" w14:paraId="7F561690" w14:textId="77777777" w:rsidTr="0049160F">
        <w:trPr>
          <w:trHeight w:val="45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AEA95" w14:textId="77777777" w:rsidR="00AF3623" w:rsidRPr="00832398" w:rsidRDefault="00AF3623" w:rsidP="005359F4">
            <w:pPr>
              <w:widowControl w:val="0"/>
              <w:suppressAutoHyphens/>
              <w:autoSpaceDE w:val="0"/>
              <w:autoSpaceDN w:val="0"/>
              <w:adjustRightInd w:val="0"/>
              <w:rPr>
                <w:b/>
                <w:color w:val="FF0000"/>
                <w:lang w:val="en-US"/>
              </w:rPr>
            </w:pPr>
            <w:r w:rsidRPr="00832398">
              <w:rPr>
                <w:b/>
                <w:lang w:val="en-US"/>
              </w:rPr>
              <w:t>2) NABÍDKOVÁ CENA</w:t>
            </w:r>
          </w:p>
        </w:tc>
      </w:tr>
      <w:tr w:rsidR="00AF3623" w:rsidRPr="00832398" w14:paraId="73B29693" w14:textId="77777777" w:rsidTr="0049160F">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AC9A9C" w14:textId="77777777" w:rsidR="00AF3623" w:rsidRPr="00832398" w:rsidRDefault="00AF3623" w:rsidP="005359F4">
            <w:pPr>
              <w:widowControl w:val="0"/>
              <w:suppressAutoHyphens/>
              <w:autoSpaceDE w:val="0"/>
              <w:autoSpaceDN w:val="0"/>
              <w:adjustRightInd w:val="0"/>
              <w:rPr>
                <w:b/>
                <w:bCs/>
                <w:lang w:val="en-US"/>
              </w:rPr>
            </w:pPr>
            <w:r w:rsidRPr="00832398">
              <w:rPr>
                <w:b/>
                <w:bCs/>
                <w:lang w:val="en-US"/>
              </w:rPr>
              <w:t>Nabídková cena 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CB415BC" w14:textId="77777777" w:rsidR="00AF3623" w:rsidRPr="00832398" w:rsidRDefault="00AF3623" w:rsidP="005359F4">
            <w:pPr>
              <w:widowControl w:val="0"/>
              <w:suppressAutoHyphens/>
              <w:autoSpaceDE w:val="0"/>
              <w:autoSpaceDN w:val="0"/>
              <w:adjustRightInd w:val="0"/>
              <w:rPr>
                <w:b/>
                <w:bCs/>
                <w:color w:val="FF0000"/>
                <w:lang w:val="en-US"/>
              </w:rPr>
            </w:pPr>
            <w:r w:rsidRPr="00832398">
              <w:rPr>
                <w:b/>
                <w:bCs/>
                <w:color w:val="FF0000"/>
                <w:lang w:val="en-US"/>
              </w:rPr>
              <w:t>účastník doplní hodnotu v Kč bez DPH</w:t>
            </w:r>
          </w:p>
        </w:tc>
      </w:tr>
      <w:tr w:rsidR="00AF3623" w:rsidRPr="00832398" w14:paraId="38387A58" w14:textId="77777777" w:rsidTr="0049160F">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254777F8" w14:textId="77777777" w:rsidR="00AF3623" w:rsidRPr="00832398" w:rsidRDefault="00AF3623" w:rsidP="005359F4">
            <w:pPr>
              <w:widowControl w:val="0"/>
              <w:suppressAutoHyphens/>
              <w:autoSpaceDE w:val="0"/>
              <w:autoSpaceDN w:val="0"/>
              <w:adjustRightInd w:val="0"/>
              <w:rPr>
                <w:lang w:val="en-US"/>
              </w:rPr>
            </w:pPr>
            <w:r w:rsidRPr="00832398">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1D23498" w14:textId="77777777" w:rsidR="00AF3623" w:rsidRPr="00832398" w:rsidRDefault="00AF3623" w:rsidP="005359F4">
            <w:pPr>
              <w:widowControl w:val="0"/>
              <w:suppressAutoHyphens/>
              <w:autoSpaceDE w:val="0"/>
              <w:autoSpaceDN w:val="0"/>
              <w:adjustRightInd w:val="0"/>
              <w:rPr>
                <w:bCs/>
                <w:color w:val="FF0000"/>
                <w:lang w:val="en-US"/>
              </w:rPr>
            </w:pPr>
            <w:r w:rsidRPr="00832398">
              <w:rPr>
                <w:bCs/>
                <w:color w:val="FF0000"/>
                <w:lang w:val="en-US"/>
              </w:rPr>
              <w:t>účastník doplní hodnotu DPH</w:t>
            </w:r>
          </w:p>
        </w:tc>
      </w:tr>
      <w:tr w:rsidR="00AF3623" w:rsidRPr="00832398" w14:paraId="1EF7BFE6" w14:textId="77777777" w:rsidTr="0049160F">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auto"/>
            <w:vAlign w:val="center"/>
          </w:tcPr>
          <w:p w14:paraId="69BA549D" w14:textId="77777777" w:rsidR="00AF3623" w:rsidRPr="00832398" w:rsidRDefault="00AF3623" w:rsidP="005359F4">
            <w:pPr>
              <w:widowControl w:val="0"/>
              <w:suppressAutoHyphens/>
              <w:autoSpaceDE w:val="0"/>
              <w:autoSpaceDN w:val="0"/>
              <w:adjustRightInd w:val="0"/>
              <w:rPr>
                <w:lang w:val="en-US"/>
              </w:rPr>
            </w:pPr>
            <w:r w:rsidRPr="00832398">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C4CF24A" w14:textId="77777777" w:rsidR="00AF3623" w:rsidRPr="00832398" w:rsidRDefault="00AF3623" w:rsidP="005359F4">
            <w:pPr>
              <w:widowControl w:val="0"/>
              <w:suppressAutoHyphens/>
              <w:autoSpaceDE w:val="0"/>
              <w:autoSpaceDN w:val="0"/>
              <w:adjustRightInd w:val="0"/>
              <w:rPr>
                <w:bCs/>
                <w:color w:val="FF0000"/>
                <w:lang w:val="en-US"/>
              </w:rPr>
            </w:pPr>
            <w:r w:rsidRPr="00832398">
              <w:rPr>
                <w:bCs/>
                <w:color w:val="FF0000"/>
                <w:lang w:val="en-US"/>
              </w:rPr>
              <w:t>účastník doplní hodnotu v Kč včetně DPH</w:t>
            </w:r>
          </w:p>
        </w:tc>
      </w:tr>
    </w:tbl>
    <w:p w14:paraId="15B9D427" w14:textId="77777777" w:rsidR="00D45A0F" w:rsidRDefault="00D45A0F" w:rsidP="00AF3623">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EE1A90" w:rsidRPr="00832398" w14:paraId="04DA1A83" w14:textId="77777777" w:rsidTr="00EE1A90">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FAFDA" w14:textId="72530270" w:rsidR="00EE1A90" w:rsidRPr="00A84B54" w:rsidRDefault="00EE1A90" w:rsidP="008066CF">
            <w:pPr>
              <w:rPr>
                <w:rFonts w:ascii="Arial" w:hAnsi="Arial" w:cs="Arial"/>
                <w:b/>
                <w:sz w:val="22"/>
                <w:szCs w:val="22"/>
              </w:rPr>
            </w:pPr>
            <w:r>
              <w:rPr>
                <w:b/>
                <w:lang w:val="en-US"/>
              </w:rPr>
              <w:t>3</w:t>
            </w:r>
            <w:r w:rsidRPr="00832398">
              <w:rPr>
                <w:b/>
                <w:lang w:val="en-US"/>
              </w:rPr>
              <w:t xml:space="preserve">) </w:t>
            </w:r>
            <w:r w:rsidRPr="00A84B54">
              <w:rPr>
                <w:b/>
                <w:lang w:val="en-US"/>
              </w:rPr>
              <w:t xml:space="preserve">PROHLÁŠENÍ </w:t>
            </w:r>
            <w:r w:rsidRPr="00A84B54">
              <w:rPr>
                <w:b/>
              </w:rPr>
              <w:t xml:space="preserve">O SPLNĚNÍ TECHNICKÝCH PODMÍNEK </w:t>
            </w:r>
          </w:p>
        </w:tc>
      </w:tr>
      <w:tr w:rsidR="00EE1A90" w:rsidRPr="00832398" w14:paraId="79781277" w14:textId="77777777" w:rsidTr="00EE1A90">
        <w:trPr>
          <w:trHeight w:val="1367"/>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3E37BEAD" w14:textId="77777777" w:rsidR="00EE1A90" w:rsidRPr="0083511B" w:rsidRDefault="00EE1A90" w:rsidP="008066CF">
            <w:pPr>
              <w:pStyle w:val="Zkladntext"/>
              <w:spacing w:line="360" w:lineRule="auto"/>
              <w:jc w:val="both"/>
              <w:rPr>
                <w:b/>
                <w:bCs/>
                <w:sz w:val="2"/>
                <w:szCs w:val="2"/>
              </w:rPr>
            </w:pPr>
          </w:p>
          <w:p w14:paraId="7B9AB754" w14:textId="1C1F9103" w:rsidR="00EE1A90" w:rsidRPr="00EE1A90" w:rsidRDefault="00EE1A90" w:rsidP="008066CF">
            <w:pPr>
              <w:pStyle w:val="Zkladntext"/>
              <w:spacing w:line="360" w:lineRule="auto"/>
              <w:jc w:val="both"/>
            </w:pPr>
            <w:r w:rsidRPr="00EE1A90">
              <w:t xml:space="preserve">Dodavatel čestně prohlašuje, že jím nabízené vybavení a zařízení splňuje zcela a bez výhrad veškeré požadované technické podmínky a parametry specifikované v </w:t>
            </w:r>
            <w:r w:rsidRPr="00EE1A90">
              <w:rPr>
                <w:iCs/>
              </w:rPr>
              <w:t xml:space="preserve">Příloze č. </w:t>
            </w:r>
            <w:r w:rsidR="002E74D7">
              <w:rPr>
                <w:iCs/>
              </w:rPr>
              <w:t>9</w:t>
            </w:r>
            <w:r w:rsidRPr="00EE1A90">
              <w:rPr>
                <w:iCs/>
              </w:rPr>
              <w:t xml:space="preserve"> - </w:t>
            </w:r>
            <w:r w:rsidRPr="00EE1A90">
              <w:t>Technické podmínky zadavatele</w:t>
            </w:r>
            <w:r w:rsidRPr="00EE1A90">
              <w:rPr>
                <w:iCs/>
              </w:rPr>
              <w:t xml:space="preserve"> pro </w:t>
            </w:r>
            <w:r w:rsidR="002E74D7">
              <w:rPr>
                <w:iCs/>
              </w:rPr>
              <w:t>3</w:t>
            </w:r>
            <w:r w:rsidRPr="00EE1A90">
              <w:rPr>
                <w:iCs/>
              </w:rPr>
              <w:t>. část veřejné zakázky.</w:t>
            </w:r>
          </w:p>
        </w:tc>
      </w:tr>
      <w:tr w:rsidR="006B7E5B" w:rsidRPr="00832398" w14:paraId="432D5102" w14:textId="77777777" w:rsidTr="00997881">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20BD8" w14:textId="2E34C255" w:rsidR="006B7E5B" w:rsidRPr="00832398" w:rsidRDefault="00C93ECB" w:rsidP="005359F4">
            <w:pPr>
              <w:widowControl w:val="0"/>
              <w:suppressAutoHyphens/>
              <w:autoSpaceDE w:val="0"/>
              <w:autoSpaceDN w:val="0"/>
              <w:adjustRightInd w:val="0"/>
              <w:rPr>
                <w:b/>
                <w:color w:val="FF0000"/>
                <w:lang w:val="en-US"/>
              </w:rPr>
            </w:pPr>
            <w:r>
              <w:rPr>
                <w:b/>
                <w:lang w:val="en-US"/>
              </w:rPr>
              <w:lastRenderedPageBreak/>
              <w:t>4</w:t>
            </w:r>
            <w:r w:rsidR="006B7E5B" w:rsidRPr="00832398">
              <w:rPr>
                <w:b/>
                <w:lang w:val="en-US"/>
              </w:rPr>
              <w:t xml:space="preserve">) PROHLÁŠENÍ </w:t>
            </w:r>
            <w:r w:rsidR="006B7E5B">
              <w:rPr>
                <w:b/>
                <w:lang w:val="en-US"/>
              </w:rPr>
              <w:t>K SANKCÍM PROTI RUSKU A BĚLORUSKU</w:t>
            </w:r>
          </w:p>
        </w:tc>
      </w:tr>
      <w:tr w:rsidR="006B7E5B" w:rsidRPr="00562C82" w14:paraId="3541D2E9" w14:textId="77777777" w:rsidTr="00997881">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3C899703" w14:textId="441AB196" w:rsidR="006B7E5B" w:rsidRPr="00D14BE9" w:rsidRDefault="006B7E5B" w:rsidP="005359F4">
            <w:pPr>
              <w:pStyle w:val="Odstnesl"/>
              <w:keepNext/>
              <w:spacing w:before="120" w:after="0"/>
              <w:ind w:left="0"/>
              <w:rPr>
                <w:rFonts w:ascii="Times New Roman" w:hAnsi="Times New Roman" w:cs="Times New Roman"/>
                <w:szCs w:val="20"/>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xml:space="preserve">, že ani on, ani jeho případní poddodavatelé a </w:t>
            </w:r>
            <w:r w:rsidR="001D198B">
              <w:rPr>
                <w:rFonts w:ascii="Times New Roman" w:hAnsi="Times New Roman" w:cs="Times New Roman"/>
                <w:szCs w:val="20"/>
              </w:rPr>
              <w:t xml:space="preserve">dále </w:t>
            </w:r>
            <w:r w:rsidRPr="00D14BE9">
              <w:rPr>
                <w:rFonts w:ascii="Times New Roman" w:hAnsi="Times New Roman" w:cs="Times New Roman"/>
                <w:szCs w:val="20"/>
              </w:rPr>
              <w:t>jiné osoby, prostřednictvím kterých prokazuje část kvalifikace, nejsou osobami, na které se mezinárodní sankce vztahují.</w:t>
            </w:r>
            <w:r w:rsidR="00496FBF">
              <w:rPr>
                <w:rFonts w:ascii="Times New Roman" w:hAnsi="Times New Roman" w:cs="Times New Roman"/>
                <w:szCs w:val="20"/>
              </w:rPr>
              <w:t xml:space="preserve"> </w:t>
            </w:r>
            <w:r w:rsidRPr="00D14BE9">
              <w:rPr>
                <w:rFonts w:ascii="Times New Roman" w:hAnsi="Times New Roman" w:cs="Times New Roman"/>
                <w:szCs w:val="20"/>
              </w:rPr>
              <w:t>Dodavatel nemá takové osoby, jak je uvedeno níže.</w:t>
            </w:r>
          </w:p>
          <w:p w14:paraId="05732D67" w14:textId="77777777" w:rsidR="006B7E5B" w:rsidRPr="00D14BE9" w:rsidRDefault="006B7E5B" w:rsidP="005359F4">
            <w:pPr>
              <w:spacing w:before="120" w:after="80"/>
              <w:jc w:val="both"/>
              <w:rPr>
                <w:lang w:eastAsia="cs-CZ"/>
              </w:rPr>
            </w:pPr>
            <w:r w:rsidRPr="00D14BE9">
              <w:rPr>
                <w:lang w:eastAsia="cs-CZ"/>
              </w:rPr>
              <w:t>Ustanovení § 48a ZZVZ:</w:t>
            </w:r>
          </w:p>
          <w:p w14:paraId="2EA17DB2" w14:textId="77777777" w:rsidR="006B7E5B" w:rsidRPr="00D14BE9" w:rsidRDefault="006B7E5B" w:rsidP="006B7E5B">
            <w:pPr>
              <w:pStyle w:val="l3"/>
              <w:numPr>
                <w:ilvl w:val="0"/>
                <w:numId w:val="37"/>
              </w:numPr>
              <w:shd w:val="clear" w:color="auto" w:fill="FFFFFF"/>
              <w:spacing w:before="0" w:beforeAutospacing="0" w:after="60" w:afterAutospacing="0"/>
              <w:ind w:left="714" w:hanging="357"/>
              <w:jc w:val="both"/>
              <w:rPr>
                <w:i/>
                <w:iCs/>
                <w:sz w:val="20"/>
                <w:szCs w:val="20"/>
              </w:rPr>
            </w:pPr>
            <w:r w:rsidRPr="00D14BE9">
              <w:rPr>
                <w:i/>
                <w:iCs/>
                <w:sz w:val="20"/>
                <w:szCs w:val="20"/>
              </w:rPr>
              <w:t>Zadavatel nezadá veřejnou zakázku účastníku zadávacího řízení, pokud je to v rozporu s mezinárodními sankcemi podle zákona upravujícího provádění mezinárodních sankcí.</w:t>
            </w:r>
          </w:p>
          <w:p w14:paraId="045FCEC3"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w:t>
            </w:r>
          </w:p>
          <w:p w14:paraId="6A8BD20C" w14:textId="77777777" w:rsidR="006B7E5B" w:rsidRPr="00D14BE9" w:rsidRDefault="006B7E5B" w:rsidP="005359F4">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ho zadavatel vyloučit z účasti v zadávacím řízení, nebo</w:t>
            </w:r>
          </w:p>
          <w:p w14:paraId="110613F1" w14:textId="77777777" w:rsidR="006B7E5B" w:rsidRPr="00D14BE9" w:rsidRDefault="006B7E5B" w:rsidP="005359F4">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vyloučí ho zadavatel z účasti v zadávacím řízení.</w:t>
            </w:r>
          </w:p>
          <w:p w14:paraId="3137C883"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 poddodavatele</w:t>
            </w:r>
          </w:p>
          <w:p w14:paraId="441419C3" w14:textId="77777777" w:rsidR="006B7E5B" w:rsidRPr="00D14BE9" w:rsidRDefault="006B7E5B" w:rsidP="005359F4">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zadavatel požadovat nahrazení poddodavatele, nebo</w:t>
            </w:r>
          </w:p>
          <w:p w14:paraId="522D3551" w14:textId="77777777" w:rsidR="006B7E5B" w:rsidRPr="00D14BE9" w:rsidRDefault="006B7E5B" w:rsidP="005359F4">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musí zadavatel požadovat nahrazení poddodavatele.</w:t>
            </w:r>
          </w:p>
          <w:p w14:paraId="2B633859"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18757298" w14:textId="77777777" w:rsidR="006B7E5B" w:rsidRPr="00141B04" w:rsidRDefault="006B7E5B" w:rsidP="005359F4">
            <w:pPr>
              <w:autoSpaceDE w:val="0"/>
              <w:autoSpaceDN w:val="0"/>
              <w:adjustRightInd w:val="0"/>
              <w:spacing w:before="120"/>
              <w:jc w:val="both"/>
              <w:rPr>
                <w:rStyle w:val="Hypertextovodkaz"/>
                <w:rFonts w:eastAsiaTheme="minorHAnsi"/>
                <w:color w:val="auto"/>
                <w:u w:val="none"/>
              </w:rPr>
            </w:pPr>
            <w:r w:rsidRPr="00D14BE9">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r>
              <w:rPr>
                <w:rFonts w:eastAsiaTheme="minorHAnsi"/>
              </w:rPr>
              <w:t xml:space="preserve"> </w:t>
            </w:r>
            <w:r w:rsidRPr="00D14BE9">
              <w:t xml:space="preserve">Bližší informace o sankcích jsou dostupné na: </w:t>
            </w:r>
            <w:hyperlink r:id="rId7" w:history="1">
              <w:r w:rsidRPr="00D14BE9">
                <w:rPr>
                  <w:rStyle w:val="Hypertextovodkaz"/>
                  <w:color w:val="auto"/>
                </w:rPr>
                <w:t>https://www.financnianalytickyurad.cz/sankce-proti-rusku-a-belorusku</w:t>
              </w:r>
            </w:hyperlink>
          </w:p>
          <w:p w14:paraId="6CB9F6E6" w14:textId="77777777" w:rsidR="006B7E5B" w:rsidRPr="00562C82" w:rsidRDefault="006B7E5B" w:rsidP="005359F4">
            <w:pPr>
              <w:widowControl w:val="0"/>
              <w:suppressAutoHyphens/>
              <w:autoSpaceDE w:val="0"/>
              <w:autoSpaceDN w:val="0"/>
              <w:adjustRightInd w:val="0"/>
              <w:rPr>
                <w:bCs/>
                <w:lang w:val="en-US"/>
              </w:rPr>
            </w:pPr>
          </w:p>
        </w:tc>
      </w:tr>
    </w:tbl>
    <w:p w14:paraId="2D08E418" w14:textId="77777777" w:rsidR="004F767B" w:rsidRDefault="004F767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4F767B" w:rsidRPr="00832398" w14:paraId="6863C62D"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DB694E" w14:textId="3755C06A" w:rsidR="004F767B" w:rsidRPr="00832398" w:rsidRDefault="00C93ECB" w:rsidP="001860DE">
            <w:pPr>
              <w:widowControl w:val="0"/>
              <w:suppressAutoHyphens/>
              <w:autoSpaceDE w:val="0"/>
              <w:autoSpaceDN w:val="0"/>
              <w:adjustRightInd w:val="0"/>
              <w:rPr>
                <w:b/>
                <w:color w:val="FF0000"/>
                <w:lang w:val="en-US"/>
              </w:rPr>
            </w:pPr>
            <w:r>
              <w:rPr>
                <w:b/>
                <w:lang w:val="en-US"/>
              </w:rPr>
              <w:t>5</w:t>
            </w:r>
            <w:r w:rsidR="004F767B" w:rsidRPr="00832398">
              <w:rPr>
                <w:b/>
                <w:lang w:val="en-US"/>
              </w:rPr>
              <w:t>) PROHLÁŠENÍ KE STŘETU ZÁJMŮ</w:t>
            </w:r>
          </w:p>
        </w:tc>
      </w:tr>
      <w:tr w:rsidR="004F767B" w:rsidRPr="00832398" w14:paraId="7C78CE7D" w14:textId="77777777" w:rsidTr="00C93ECB">
        <w:trPr>
          <w:trHeight w:val="2043"/>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56B69B51" w14:textId="3B727571" w:rsidR="004F767B" w:rsidRPr="00D14BE9" w:rsidRDefault="004F767B" w:rsidP="001860DE">
            <w:pPr>
              <w:pStyle w:val="Odstnesl"/>
              <w:keepNext/>
              <w:spacing w:before="120" w:after="0"/>
              <w:ind w:left="0"/>
              <w:rPr>
                <w:rFonts w:ascii="Times New Roman" w:hAnsi="Times New Roman" w:cs="Times New Roman"/>
                <w:szCs w:val="20"/>
                <w:lang w:eastAsia="cs-CZ"/>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xml:space="preserve">, že ani on, ani jeho případní poddodavatelé a </w:t>
            </w:r>
            <w:r w:rsidR="001D198B">
              <w:rPr>
                <w:rFonts w:ascii="Times New Roman" w:hAnsi="Times New Roman" w:cs="Times New Roman"/>
                <w:szCs w:val="20"/>
              </w:rPr>
              <w:t xml:space="preserve">dále </w:t>
            </w:r>
            <w:r w:rsidRPr="00D14BE9">
              <w:rPr>
                <w:rFonts w:ascii="Times New Roman" w:hAnsi="Times New Roman" w:cs="Times New Roman"/>
                <w:szCs w:val="20"/>
              </w:rPr>
              <w:t xml:space="preserve">jiné osoby, prostřednictvím kterých prokazuje </w:t>
            </w:r>
            <w:r>
              <w:rPr>
                <w:rFonts w:ascii="Times New Roman" w:hAnsi="Times New Roman" w:cs="Times New Roman"/>
                <w:szCs w:val="20"/>
              </w:rPr>
              <w:t>kvalifikaci</w:t>
            </w:r>
            <w:r w:rsidRPr="00D14BE9">
              <w:rPr>
                <w:rFonts w:ascii="Times New Roman" w:hAnsi="Times New Roman" w:cs="Times New Roman"/>
                <w:szCs w:val="20"/>
              </w:rPr>
              <w:t xml:space="preserve">, nejsou </w:t>
            </w:r>
            <w:r w:rsidRPr="00D14BE9">
              <w:rPr>
                <w:rFonts w:ascii="Times New Roman" w:hAnsi="Times New Roman" w:cs="Times New Roman"/>
                <w:szCs w:val="20"/>
                <w:lang w:eastAsia="cs-CZ"/>
              </w:rPr>
              <w:t>ve střetu zájmů ve smyslu ustanovení § 4b zákona č. 159/2006 sb., o střetu zájmů.</w:t>
            </w:r>
          </w:p>
          <w:p w14:paraId="36714CA4" w14:textId="77777777" w:rsidR="004F767B" w:rsidRPr="00D14BE9" w:rsidRDefault="004F767B" w:rsidP="001860DE">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3395FDBB" w14:textId="77777777" w:rsidR="004F767B" w:rsidRPr="00D14BE9" w:rsidRDefault="004F767B" w:rsidP="001860DE">
            <w:pPr>
              <w:spacing w:after="150"/>
              <w:jc w:val="both"/>
              <w:rPr>
                <w:lang w:eastAsia="cs-CZ"/>
              </w:rPr>
            </w:pPr>
            <w:r w:rsidRPr="00D14BE9">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C33B3B8" w14:textId="77777777" w:rsidR="004F767B" w:rsidRPr="00D14BE9" w:rsidRDefault="004F767B" w:rsidP="001860DE">
            <w:pPr>
              <w:spacing w:after="120"/>
              <w:rPr>
                <w:i/>
                <w:iCs/>
                <w:lang w:eastAsia="cs-CZ"/>
              </w:rPr>
            </w:pPr>
            <w:r w:rsidRPr="00D14BE9">
              <w:rPr>
                <w:lang w:eastAsia="cs-CZ"/>
              </w:rPr>
              <w:t xml:space="preserve">Veřejným funkcionářem dle § 2 odst. 1 písm. c) je </w:t>
            </w:r>
            <w:r w:rsidRPr="00D14BE9">
              <w:rPr>
                <w:i/>
                <w:iCs/>
                <w:lang w:eastAsia="cs-CZ"/>
              </w:rPr>
              <w:t>„člen vlády nebo vedoucí jiného ústředního správního úřadu, v jehož čele není člen vlády“.</w:t>
            </w:r>
          </w:p>
          <w:p w14:paraId="068269F2" w14:textId="77777777" w:rsidR="004F767B" w:rsidRPr="00D14BE9" w:rsidRDefault="004F767B" w:rsidP="001860DE">
            <w:pPr>
              <w:pStyle w:val="-wm-msolistparagraph"/>
              <w:spacing w:before="0" w:beforeAutospacing="0" w:after="0" w:afterAutospacing="0"/>
              <w:rPr>
                <w:rFonts w:ascii="Times New Roman" w:eastAsia="Times New Roman" w:hAnsi="Times New Roman" w:cs="Times New Roman"/>
                <w:sz w:val="20"/>
                <w:szCs w:val="20"/>
              </w:rPr>
            </w:pPr>
            <w:r w:rsidRPr="00D14BE9">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5427230F" w14:textId="77777777" w:rsidR="004F767B" w:rsidRPr="004D1628" w:rsidRDefault="004F767B" w:rsidP="001860DE">
            <w:pPr>
              <w:spacing w:after="120"/>
              <w:rPr>
                <w:i/>
                <w:iCs/>
                <w:color w:val="333333"/>
                <w:lang w:eastAsia="cs-CZ"/>
              </w:rPr>
            </w:pPr>
          </w:p>
        </w:tc>
      </w:tr>
    </w:tbl>
    <w:p w14:paraId="663A7171" w14:textId="77777777" w:rsidR="004F767B" w:rsidRDefault="004F767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C93ECB" w:rsidRPr="00832398" w14:paraId="14EF7EEC"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2B610" w14:textId="2E3B2E71" w:rsidR="00C93ECB" w:rsidRPr="00832398" w:rsidRDefault="00C93ECB" w:rsidP="008066CF">
            <w:pPr>
              <w:widowControl w:val="0"/>
              <w:suppressAutoHyphens/>
              <w:autoSpaceDE w:val="0"/>
              <w:autoSpaceDN w:val="0"/>
              <w:adjustRightInd w:val="0"/>
              <w:rPr>
                <w:b/>
                <w:color w:val="FF0000"/>
                <w:lang w:val="en-US"/>
              </w:rPr>
            </w:pPr>
            <w:r>
              <w:rPr>
                <w:b/>
                <w:lang w:val="en-US"/>
              </w:rPr>
              <w:t>6</w:t>
            </w:r>
            <w:r w:rsidRPr="00832398">
              <w:rPr>
                <w:b/>
                <w:lang w:val="en-US"/>
              </w:rPr>
              <w:t>) PROHLÁŠENÍ KE SPOLEČENSKY ODPOVĚDNÉMU ZADÁVÁNÍ VEŘEJNÉ ZAKÁZKY</w:t>
            </w:r>
          </w:p>
        </w:tc>
      </w:tr>
      <w:tr w:rsidR="00C93ECB" w:rsidRPr="00832398" w14:paraId="6B4B0BC7"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42E4E7FF" w14:textId="09F1CCFC" w:rsidR="00C93ECB" w:rsidRDefault="00C93ECB" w:rsidP="008066CF">
            <w:pPr>
              <w:jc w:val="both"/>
            </w:pPr>
            <w:bookmarkStart w:id="0" w:name="_Toc500230509"/>
            <w:r w:rsidRPr="00832398">
              <w:rPr>
                <w:b/>
                <w:bCs/>
              </w:rPr>
              <w:t xml:space="preserve">Dodavatel čestně prohlašuje </w:t>
            </w:r>
            <w:r w:rsidRPr="00832398">
              <w:t>že, bude-li s ním uzavřena smlouva na veřejnou zakázku, zajistí po celou dobu plnění veřejné zakázky</w:t>
            </w:r>
            <w:r>
              <w:t xml:space="preserve"> zadavatelem stanovená pravidla odpovědného zadávání specifikovaná ve Výzvě k podání nabídek, článek 1</w:t>
            </w:r>
            <w:r w:rsidR="001D198B">
              <w:t>1</w:t>
            </w:r>
            <w:r>
              <w:t>. – ODPOVĚDNÉ VEŘEJNÉ ZAKÁVÁNÍ A INOVACE.</w:t>
            </w:r>
            <w:bookmarkEnd w:id="0"/>
          </w:p>
          <w:p w14:paraId="62A4E751" w14:textId="77777777" w:rsidR="00C93ECB" w:rsidRPr="00832398" w:rsidRDefault="00C93ECB" w:rsidP="008066CF">
            <w:pPr>
              <w:jc w:val="both"/>
            </w:pPr>
          </w:p>
        </w:tc>
      </w:tr>
    </w:tbl>
    <w:p w14:paraId="4FFB6BC8" w14:textId="77777777" w:rsidR="00C93ECB" w:rsidRDefault="00C93ECB" w:rsidP="001728D2">
      <w:pPr>
        <w:pStyle w:val="Odstnesl"/>
        <w:ind w:left="0"/>
        <w:rPr>
          <w:rFonts w:ascii="Times New Roman" w:hAnsi="Times New Roman" w:cs="Times New Roman"/>
          <w:szCs w:val="20"/>
        </w:rPr>
      </w:pPr>
    </w:p>
    <w:p w14:paraId="7E42A67B" w14:textId="77777777" w:rsidR="00C93ECB" w:rsidRDefault="00C93ECB" w:rsidP="001728D2">
      <w:pPr>
        <w:pStyle w:val="Odstnesl"/>
        <w:ind w:left="0"/>
        <w:rPr>
          <w:rFonts w:ascii="Times New Roman" w:hAnsi="Times New Roman" w:cs="Times New Roman"/>
          <w:szCs w:val="20"/>
        </w:rPr>
      </w:pPr>
    </w:p>
    <w:p w14:paraId="7E7136A5" w14:textId="77777777" w:rsidR="001D198B" w:rsidRDefault="001D198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C93ECB" w:rsidRPr="00832398" w14:paraId="7026807A"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6E32F" w14:textId="2C3E0F1E" w:rsidR="00C93ECB" w:rsidRPr="00832398" w:rsidRDefault="00C93ECB" w:rsidP="008066CF">
            <w:pPr>
              <w:widowControl w:val="0"/>
              <w:suppressAutoHyphens/>
              <w:autoSpaceDE w:val="0"/>
              <w:autoSpaceDN w:val="0"/>
              <w:adjustRightInd w:val="0"/>
              <w:rPr>
                <w:b/>
                <w:color w:val="FF0000"/>
                <w:lang w:val="en-US"/>
              </w:rPr>
            </w:pPr>
            <w:r>
              <w:rPr>
                <w:b/>
                <w:lang w:val="en-US"/>
              </w:rPr>
              <w:lastRenderedPageBreak/>
              <w:t>7</w:t>
            </w:r>
            <w:r w:rsidRPr="00832398">
              <w:rPr>
                <w:b/>
                <w:lang w:val="en-US"/>
              </w:rPr>
              <w:t>) PROHLÁŠENÍ K ZADÁVACÍM PODMÍNKÁM</w:t>
            </w:r>
          </w:p>
        </w:tc>
      </w:tr>
      <w:tr w:rsidR="00C93ECB" w:rsidRPr="00832398" w14:paraId="150DC4E7"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101BB2A6" w14:textId="77777777" w:rsidR="00C93ECB" w:rsidRPr="00832398" w:rsidRDefault="00C93ECB" w:rsidP="008066CF">
            <w:pPr>
              <w:pStyle w:val="Odstnesl"/>
              <w:keepNext/>
              <w:spacing w:before="120"/>
              <w:ind w:left="0"/>
              <w:rPr>
                <w:rFonts w:ascii="Times New Roman" w:hAnsi="Times New Roman" w:cs="Times New Roman"/>
                <w:b/>
                <w:bCs/>
                <w:szCs w:val="20"/>
              </w:rPr>
            </w:pPr>
            <w:r w:rsidRPr="00832398">
              <w:rPr>
                <w:rFonts w:ascii="Times New Roman" w:hAnsi="Times New Roman" w:cs="Times New Roman"/>
                <w:b/>
                <w:bCs/>
                <w:szCs w:val="20"/>
              </w:rPr>
              <w:t>Dodavatel čestn</w:t>
            </w:r>
            <w:r>
              <w:rPr>
                <w:rFonts w:ascii="Times New Roman" w:hAnsi="Times New Roman" w:cs="Times New Roman"/>
                <w:b/>
                <w:bCs/>
                <w:szCs w:val="20"/>
              </w:rPr>
              <w:t>ě</w:t>
            </w:r>
            <w:r w:rsidRPr="00832398">
              <w:rPr>
                <w:rFonts w:ascii="Times New Roman" w:hAnsi="Times New Roman" w:cs="Times New Roman"/>
                <w:b/>
                <w:bCs/>
                <w:szCs w:val="20"/>
              </w:rPr>
              <w:t xml:space="preserve"> prohlašuje</w:t>
            </w:r>
            <w:r w:rsidRPr="00832398">
              <w:rPr>
                <w:rFonts w:ascii="Times New Roman" w:hAnsi="Times New Roman" w:cs="Times New Roman"/>
                <w:szCs w:val="20"/>
              </w:rPr>
              <w:t>, že</w:t>
            </w:r>
            <w:r w:rsidRPr="00832398">
              <w:rPr>
                <w:rFonts w:ascii="Times New Roman" w:hAnsi="Times New Roman" w:cs="Times New Roman"/>
                <w:b/>
                <w:bCs/>
                <w:szCs w:val="20"/>
              </w:rPr>
              <w:t xml:space="preserve"> </w:t>
            </w:r>
          </w:p>
          <w:p w14:paraId="11A13431" w14:textId="77777777" w:rsidR="00C93ECB" w:rsidRPr="00832398" w:rsidRDefault="00C93ECB" w:rsidP="008066CF">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05C03E1" w14:textId="77777777" w:rsidR="00C93ECB" w:rsidRPr="00832398" w:rsidRDefault="00C93ECB" w:rsidP="008066CF">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p>
        </w:tc>
      </w:tr>
    </w:tbl>
    <w:p w14:paraId="601D1C27" w14:textId="77777777" w:rsidR="00C93ECB" w:rsidRDefault="00C93EC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EA2391" w:rsidRPr="000648AB" w14:paraId="3C7F9887"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6E5ED" w14:textId="1247E7A4" w:rsidR="00EA2391" w:rsidRPr="000648AB" w:rsidRDefault="00C93ECB" w:rsidP="007F184C">
            <w:pPr>
              <w:widowControl w:val="0"/>
              <w:suppressAutoHyphens/>
              <w:autoSpaceDE w:val="0"/>
              <w:autoSpaceDN w:val="0"/>
              <w:adjustRightInd w:val="0"/>
              <w:rPr>
                <w:b/>
                <w:color w:val="FF0000"/>
                <w:lang w:val="en-US"/>
              </w:rPr>
            </w:pPr>
            <w:r>
              <w:rPr>
                <w:b/>
                <w:lang w:val="en-US"/>
              </w:rPr>
              <w:t>8</w:t>
            </w:r>
            <w:r w:rsidR="00EA2391" w:rsidRPr="000648AB">
              <w:rPr>
                <w:b/>
                <w:lang w:val="en-US"/>
              </w:rPr>
              <w:t>) PROHLÁŠENÍ ZÁKLADNÍ ZPŮSOBILOSTI</w:t>
            </w:r>
          </w:p>
        </w:tc>
      </w:tr>
      <w:tr w:rsidR="00EA2391" w:rsidRPr="000648AB" w14:paraId="1EBFC976"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4376156B" w14:textId="77777777" w:rsidR="006D1352" w:rsidRPr="006D1352" w:rsidRDefault="006D1352" w:rsidP="006D1352">
            <w:pPr>
              <w:pStyle w:val="Odstnesl"/>
              <w:spacing w:before="120"/>
              <w:ind w:left="0"/>
              <w:rPr>
                <w:rFonts w:ascii="Times New Roman" w:hAnsi="Times New Roman" w:cs="Times New Roman"/>
                <w:szCs w:val="20"/>
              </w:rPr>
            </w:pPr>
            <w:r w:rsidRPr="006D1352">
              <w:rPr>
                <w:rFonts w:ascii="Times New Roman" w:hAnsi="Times New Roman" w:cs="Times New Roman"/>
                <w:szCs w:val="20"/>
              </w:rPr>
              <w:t xml:space="preserve">Dodavatel čestně prohlašuje, že je způsobilý k plnění veřejné zakázky v </w:t>
            </w:r>
            <w:bookmarkStart w:id="1" w:name="_Toc492370945"/>
            <w:bookmarkStart w:id="2" w:name="_Toc492371371"/>
            <w:bookmarkStart w:id="3" w:name="_Toc492376118"/>
            <w:r w:rsidRPr="006D1352">
              <w:rPr>
                <w:rFonts w:ascii="Times New Roman" w:hAnsi="Times New Roman" w:cs="Times New Roman"/>
                <w:szCs w:val="20"/>
              </w:rPr>
              <w:t xml:space="preserve">rozsahu </w:t>
            </w:r>
            <w:bookmarkEnd w:id="1"/>
            <w:bookmarkEnd w:id="2"/>
            <w:bookmarkEnd w:id="3"/>
            <w:r w:rsidRPr="006D1352">
              <w:rPr>
                <w:rFonts w:ascii="Times New Roman" w:hAnsi="Times New Roman" w:cs="Times New Roman"/>
                <w:color w:val="000000"/>
                <w:szCs w:val="20"/>
              </w:rPr>
              <w:t>základní způsobilosti stanovené zadavatelem v zadávací dokumentaci</w:t>
            </w:r>
            <w:r w:rsidRPr="006D1352">
              <w:rPr>
                <w:rFonts w:ascii="Times New Roman" w:hAnsi="Times New Roman" w:cs="Times New Roman"/>
                <w:szCs w:val="20"/>
              </w:rPr>
              <w:t>, neboť</w:t>
            </w:r>
          </w:p>
          <w:p w14:paraId="242082BD" w14:textId="77777777" w:rsidR="006D1352" w:rsidRPr="006D1352" w:rsidRDefault="006D1352" w:rsidP="006D1352">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0E445079"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trestný čin spáchaný ve prospěch organizované zločinecké skupiny nebo trestný čin účasti na organizované zločinecké skupině,</w:t>
            </w:r>
          </w:p>
          <w:p w14:paraId="6DCFF431"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trestný čin obchodování s lidmi,</w:t>
            </w:r>
          </w:p>
          <w:p w14:paraId="5DD7EB84"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proti majetku:</w:t>
            </w:r>
          </w:p>
          <w:p w14:paraId="3F732090"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podvod,</w:t>
            </w:r>
          </w:p>
          <w:p w14:paraId="3EB50696"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pojistný podvod,</w:t>
            </w:r>
          </w:p>
          <w:p w14:paraId="41CA6CE7"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úvěrový podvod,</w:t>
            </w:r>
          </w:p>
          <w:p w14:paraId="0DC0AD8B"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dotační podvod,</w:t>
            </w:r>
          </w:p>
          <w:p w14:paraId="33CE55E2"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legalizace výnosů z trestné činnosti,</w:t>
            </w:r>
          </w:p>
          <w:p w14:paraId="0DC19546"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legalizace výnosů z trestné činnosti z nedbalosti,</w:t>
            </w:r>
          </w:p>
          <w:p w14:paraId="56884D8F"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hospodářské:</w:t>
            </w:r>
          </w:p>
          <w:p w14:paraId="46144A74"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zneužití informace v obchodním styku,</w:t>
            </w:r>
          </w:p>
          <w:p w14:paraId="13792660"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zneužití postavení v obchodním styku,</w:t>
            </w:r>
          </w:p>
          <w:p w14:paraId="29C1E95F"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zjednání výhody při zadání veřejné zakázky, při veřejné soutěži a veřejné dražbě,</w:t>
            </w:r>
          </w:p>
          <w:p w14:paraId="0F22B9B5"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pletichy při zadání veřejné zakázky a při veřejné soutěži,</w:t>
            </w:r>
          </w:p>
          <w:p w14:paraId="423B0036"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pletichy při veřejné dražbě,</w:t>
            </w:r>
          </w:p>
          <w:p w14:paraId="6C83FEF1"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poškození finančních zájmů Evropské unie,</w:t>
            </w:r>
          </w:p>
          <w:p w14:paraId="1ED84FE6"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obecně nebezpečné,</w:t>
            </w:r>
          </w:p>
          <w:p w14:paraId="6B7DF734"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proti České republice, cizímu státu a mezinárodní organizaci,</w:t>
            </w:r>
          </w:p>
          <w:p w14:paraId="5A817F20"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proti pořádku ve věcech veřejných</w:t>
            </w:r>
          </w:p>
          <w:p w14:paraId="34F6C492"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proti výkonu pravomoci orgánu veřejné moci a úřední osoby,</w:t>
            </w:r>
          </w:p>
          <w:p w14:paraId="79DFD5A0"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úředních osob,</w:t>
            </w:r>
          </w:p>
          <w:p w14:paraId="1B134AFF"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úplatkářství,</w:t>
            </w:r>
          </w:p>
          <w:p w14:paraId="4E30D374"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jiná rušení činnosti orgánu veřejné moci.</w:t>
            </w:r>
          </w:p>
          <w:p w14:paraId="422CF989"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v evidenci daní zachycen splatný daňový nedoplatek,</w:t>
            </w:r>
          </w:p>
          <w:p w14:paraId="526DC1ED"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splatný nedoplatek na pojistném nebo na penále na veřejné zdravotní pojištění,</w:t>
            </w:r>
          </w:p>
          <w:p w14:paraId="57B59409"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6BFD0F88"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lastRenderedPageBreak/>
              <w:t>není v likvidaci</w:t>
            </w:r>
            <w:r w:rsidRPr="006D1352">
              <w:rPr>
                <w:rStyle w:val="Znakapoznpodarou"/>
                <w:rFonts w:ascii="Times New Roman" w:hAnsi="Times New Roman" w:cs="Times New Roman"/>
                <w:sz w:val="20"/>
                <w:szCs w:val="20"/>
              </w:rPr>
              <w:footnoteReference w:id="1"/>
            </w:r>
            <w:r w:rsidRPr="006D1352">
              <w:rPr>
                <w:rFonts w:ascii="Times New Roman" w:hAnsi="Times New Roman" w:cs="Times New Roman"/>
                <w:sz w:val="20"/>
                <w:szCs w:val="20"/>
              </w:rPr>
              <w:t>, proti němuž nebylo vydáno rozhodnutí o úpadku</w:t>
            </w:r>
            <w:r w:rsidRPr="006D1352">
              <w:rPr>
                <w:rStyle w:val="Znakapoznpodarou"/>
                <w:rFonts w:ascii="Times New Roman" w:hAnsi="Times New Roman" w:cs="Times New Roman"/>
                <w:sz w:val="20"/>
                <w:szCs w:val="20"/>
              </w:rPr>
              <w:footnoteReference w:id="2"/>
            </w:r>
            <w:r w:rsidRPr="006D1352">
              <w:rPr>
                <w:rFonts w:ascii="Times New Roman" w:hAnsi="Times New Roman" w:cs="Times New Roman"/>
                <w:sz w:val="20"/>
                <w:szCs w:val="20"/>
              </w:rPr>
              <w:t>, vůči němuž nebyla nařízena nucená správa podle jiného právního předpisu</w:t>
            </w:r>
            <w:r w:rsidRPr="006D1352">
              <w:rPr>
                <w:rStyle w:val="Znakapoznpodarou"/>
                <w:rFonts w:ascii="Times New Roman" w:hAnsi="Times New Roman" w:cs="Times New Roman"/>
                <w:sz w:val="20"/>
                <w:szCs w:val="20"/>
              </w:rPr>
              <w:footnoteReference w:id="3"/>
            </w:r>
            <w:r w:rsidRPr="006D1352">
              <w:rPr>
                <w:rFonts w:ascii="Times New Roman" w:hAnsi="Times New Roman" w:cs="Times New Roman"/>
                <w:sz w:val="20"/>
                <w:szCs w:val="20"/>
              </w:rPr>
              <w:t xml:space="preserve"> nebo v obdobné situaci podle právního řádu země sídla dodavatele.</w:t>
            </w:r>
          </w:p>
          <w:p w14:paraId="6649D4AE" w14:textId="77777777" w:rsidR="006D1352" w:rsidRPr="006D1352" w:rsidRDefault="006D1352" w:rsidP="006D1352">
            <w:pPr>
              <w:widowControl w:val="0"/>
              <w:suppressAutoHyphens/>
              <w:spacing w:before="120"/>
              <w:jc w:val="both"/>
            </w:pPr>
            <w:r w:rsidRPr="006D1352">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39711637"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tato právnická osoba,</w:t>
            </w:r>
          </w:p>
          <w:p w14:paraId="426E1140"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 xml:space="preserve">každý člen statutárního orgánu této právnické osoby a </w:t>
            </w:r>
          </w:p>
          <w:p w14:paraId="139892DA"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osoba zastupující tuto právnickou osobu v statutárním orgánu dodavatele.</w:t>
            </w:r>
          </w:p>
          <w:p w14:paraId="5F467D6D" w14:textId="77777777" w:rsidR="006D1352" w:rsidRPr="006D1352" w:rsidRDefault="006D1352" w:rsidP="006D1352">
            <w:pPr>
              <w:widowControl w:val="0"/>
              <w:suppressAutoHyphens/>
              <w:jc w:val="both"/>
            </w:pPr>
          </w:p>
          <w:p w14:paraId="2E469C56" w14:textId="77777777" w:rsidR="006D1352" w:rsidRPr="006D1352" w:rsidRDefault="006D1352" w:rsidP="006D1352">
            <w:pPr>
              <w:widowControl w:val="0"/>
              <w:suppressAutoHyphens/>
              <w:jc w:val="both"/>
            </w:pPr>
            <w:r w:rsidRPr="006D1352">
              <w:t>Účastní-li se zadávacího řízení pobočka závodu</w:t>
            </w:r>
          </w:p>
          <w:p w14:paraId="65E84BA2" w14:textId="77777777" w:rsidR="006D1352" w:rsidRPr="006D1352" w:rsidRDefault="006D1352" w:rsidP="006D1352">
            <w:pPr>
              <w:pStyle w:val="Odstavecseseznamem"/>
              <w:widowControl w:val="0"/>
              <w:numPr>
                <w:ilvl w:val="0"/>
                <w:numId w:val="39"/>
              </w:numPr>
              <w:suppressAutoHyphens/>
              <w:jc w:val="both"/>
              <w:rPr>
                <w:rFonts w:ascii="Times New Roman" w:hAnsi="Times New Roman" w:cs="Times New Roman"/>
                <w:sz w:val="20"/>
                <w:szCs w:val="20"/>
              </w:rPr>
            </w:pPr>
            <w:r w:rsidRPr="006D1352">
              <w:rPr>
                <w:rFonts w:ascii="Times New Roman" w:hAnsi="Times New Roman" w:cs="Times New Roman"/>
                <w:sz w:val="20"/>
                <w:szCs w:val="20"/>
              </w:rPr>
              <w:t>zahraniční právnické osoby, musí podmínku podle písm. a) splňovat tato právnická osoba a vedoucí pobočky závodu,</w:t>
            </w:r>
          </w:p>
          <w:p w14:paraId="1BAA6F21" w14:textId="77777777" w:rsidR="006D1352" w:rsidRPr="006D1352" w:rsidRDefault="006D1352" w:rsidP="006D1352">
            <w:pPr>
              <w:pStyle w:val="Odstavecseseznamem"/>
              <w:widowControl w:val="0"/>
              <w:numPr>
                <w:ilvl w:val="0"/>
                <w:numId w:val="39"/>
              </w:numPr>
              <w:suppressAutoHyphens/>
              <w:jc w:val="both"/>
              <w:rPr>
                <w:rFonts w:ascii="Times New Roman" w:hAnsi="Times New Roman" w:cs="Times New Roman"/>
                <w:sz w:val="20"/>
                <w:szCs w:val="20"/>
              </w:rPr>
            </w:pPr>
            <w:r w:rsidRPr="006D1352">
              <w:rPr>
                <w:rFonts w:ascii="Times New Roman" w:hAnsi="Times New Roman" w:cs="Times New Roman"/>
                <w:sz w:val="20"/>
                <w:szCs w:val="20"/>
              </w:rPr>
              <w:t>české právnické osoby, musí podmínku podle písm. a) splňovat tato právnická osoba, každý člen statutárního orgánu této právnické osoby, osoba zastupující právnickou osobu v statutárním orgánu dodavatele a vedoucí pobočky závodu.</w:t>
            </w:r>
          </w:p>
          <w:p w14:paraId="19F31D82" w14:textId="77777777" w:rsidR="00EA2391" w:rsidRPr="006D1352" w:rsidRDefault="00EA2391" w:rsidP="006D1352">
            <w:pPr>
              <w:suppressAutoHyphens/>
              <w:spacing w:before="60" w:line="276" w:lineRule="auto"/>
              <w:jc w:val="both"/>
            </w:pPr>
          </w:p>
        </w:tc>
      </w:tr>
    </w:tbl>
    <w:p w14:paraId="6F374459" w14:textId="77777777" w:rsidR="00EA2391" w:rsidRPr="000648AB" w:rsidRDefault="00EA2391"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11003C" w:rsidRPr="000648AB" w14:paraId="5BF0953F"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1C49E" w14:textId="48BFEBCE" w:rsidR="0011003C" w:rsidRPr="000648AB" w:rsidRDefault="00C93ECB" w:rsidP="008B5061">
            <w:pPr>
              <w:widowControl w:val="0"/>
              <w:suppressAutoHyphens/>
              <w:autoSpaceDE w:val="0"/>
              <w:autoSpaceDN w:val="0"/>
              <w:adjustRightInd w:val="0"/>
              <w:rPr>
                <w:b/>
                <w:color w:val="FF0000"/>
                <w:lang w:val="en-US"/>
              </w:rPr>
            </w:pPr>
            <w:r>
              <w:rPr>
                <w:b/>
                <w:lang w:val="en-US"/>
              </w:rPr>
              <w:t>9</w:t>
            </w:r>
            <w:r w:rsidR="0011003C" w:rsidRPr="000648AB">
              <w:rPr>
                <w:b/>
                <w:lang w:val="en-US"/>
              </w:rPr>
              <w:t>) PROHLÁŠENÍ K PROFESNÍ ZPŮSOBILOSTI</w:t>
            </w:r>
          </w:p>
        </w:tc>
      </w:tr>
      <w:tr w:rsidR="0011003C" w:rsidRPr="000648AB" w14:paraId="1BE5BDD8"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714A3F85" w14:textId="04025657" w:rsidR="005F75C6" w:rsidRPr="00832398" w:rsidRDefault="005F75C6" w:rsidP="00881FBF">
            <w:pPr>
              <w:spacing w:before="120" w:after="120"/>
            </w:pPr>
            <w:r w:rsidRPr="00832398">
              <w:rPr>
                <w:b/>
                <w:bCs/>
              </w:rPr>
              <w:t>Dodavatel čestn</w:t>
            </w:r>
            <w:r w:rsidR="008C1DE0">
              <w:rPr>
                <w:b/>
                <w:bCs/>
              </w:rPr>
              <w:t>ě</w:t>
            </w:r>
            <w:r w:rsidRPr="00832398">
              <w:rPr>
                <w:b/>
                <w:bCs/>
              </w:rPr>
              <w:t xml:space="preserve"> prohlašuje</w:t>
            </w:r>
            <w:r w:rsidRPr="00832398">
              <w:t>,</w:t>
            </w:r>
            <w:r w:rsidRPr="00832398">
              <w:rPr>
                <w:b/>
                <w:bCs/>
              </w:rPr>
              <w:t xml:space="preserve"> </w:t>
            </w:r>
            <w:r w:rsidRPr="00832398">
              <w:t>že je profesně způsobilý k plnění veřejné zakázky, neboť</w:t>
            </w:r>
            <w:r w:rsidR="00881FBF">
              <w:t xml:space="preserve"> </w:t>
            </w:r>
            <w:r w:rsidRPr="00832398">
              <w:t>je zapsán v obchodním rejstříku nebo jiné obdobné evidenci, pokud právní předpis zápis do takové evidence vyžaduje.</w:t>
            </w:r>
          </w:p>
          <w:p w14:paraId="46C47E59" w14:textId="77777777" w:rsidR="005F75C6" w:rsidRPr="00832398" w:rsidRDefault="005F75C6" w:rsidP="005F75C6">
            <w:pPr>
              <w:widowControl w:val="0"/>
              <w:suppressAutoHyphens/>
              <w:jc w:val="both"/>
            </w:pPr>
            <w:r w:rsidRPr="00832398">
              <w:t xml:space="preserve">Pozn. </w:t>
            </w:r>
          </w:p>
          <w:p w14:paraId="7B30066D" w14:textId="77777777" w:rsidR="005F75C6" w:rsidRPr="00832398" w:rsidRDefault="005F75C6" w:rsidP="005F75C6">
            <w:pPr>
              <w:widowControl w:val="0"/>
              <w:suppressAutoHyphens/>
              <w:jc w:val="both"/>
            </w:pPr>
            <w:r w:rsidRPr="00832398">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5D97996C" w14:textId="393B34BB" w:rsidR="0011003C" w:rsidRPr="000648AB" w:rsidRDefault="0011003C" w:rsidP="008B5061">
            <w:pPr>
              <w:pStyle w:val="Odstavecseseznamem"/>
              <w:widowControl w:val="0"/>
              <w:suppressAutoHyphens/>
              <w:ind w:left="1440"/>
              <w:jc w:val="both"/>
              <w:rPr>
                <w:rFonts w:ascii="Times New Roman" w:hAnsi="Times New Roman" w:cs="Times New Roman"/>
                <w:sz w:val="20"/>
                <w:szCs w:val="20"/>
              </w:rPr>
            </w:pPr>
          </w:p>
        </w:tc>
      </w:tr>
      <w:tr w:rsidR="0011003C" w:rsidRPr="000648AB" w14:paraId="369E126F"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013FEFFA" w14:textId="608EC029" w:rsidR="00E34F25" w:rsidRDefault="009460CF" w:rsidP="00E34F25">
            <w:pPr>
              <w:rPr>
                <w:color w:val="FF0000"/>
              </w:rPr>
            </w:pPr>
            <w:r>
              <w:rPr>
                <w:color w:val="FF0000"/>
              </w:rPr>
              <w:t>Ú</w:t>
            </w:r>
            <w:r w:rsidR="00E34F25" w:rsidRPr="00832398">
              <w:rPr>
                <w:color w:val="FF0000"/>
              </w:rPr>
              <w:t xml:space="preserve">častník doplní </w:t>
            </w:r>
            <w:r w:rsidR="00B151BF">
              <w:rPr>
                <w:color w:val="FF0000"/>
              </w:rPr>
              <w:t>bod č. 1</w:t>
            </w:r>
            <w:r>
              <w:rPr>
                <w:color w:val="FF0000"/>
              </w:rPr>
              <w:t>)</w:t>
            </w:r>
            <w:r w:rsidR="00B151BF">
              <w:rPr>
                <w:color w:val="FF0000"/>
              </w:rPr>
              <w:t>. V případě, že není zapsán v obchodním rejstříku, vyplní bod 2</w:t>
            </w:r>
            <w:r>
              <w:rPr>
                <w:color w:val="FF0000"/>
              </w:rPr>
              <w:t>).</w:t>
            </w:r>
          </w:p>
          <w:p w14:paraId="0CE5E94B" w14:textId="77777777" w:rsidR="00E34F25" w:rsidRPr="00832398" w:rsidRDefault="00E34F25" w:rsidP="00E34F25">
            <w:pPr>
              <w:rPr>
                <w:color w:val="FF0000"/>
              </w:rPr>
            </w:pPr>
          </w:p>
          <w:p w14:paraId="6B33A0CF" w14:textId="77777777" w:rsidR="00E34F25" w:rsidRDefault="00E34F25" w:rsidP="00E34F25">
            <w:pPr>
              <w:rPr>
                <w:color w:val="FF0000"/>
              </w:rPr>
            </w:pPr>
            <w:r w:rsidRPr="00E35BD1">
              <w:t xml:space="preserve">1)  zapsán v obchodním rejstříku </w:t>
            </w:r>
            <w:r w:rsidRPr="00832398">
              <w:rPr>
                <w:color w:val="FF0000"/>
              </w:rPr>
              <w:t>…..</w:t>
            </w:r>
            <w:r>
              <w:rPr>
                <w:color w:val="FF0000"/>
              </w:rPr>
              <w:t>DOPLNIT</w:t>
            </w:r>
            <w:r w:rsidRPr="00832398">
              <w:rPr>
                <w:color w:val="FF0000"/>
              </w:rPr>
              <w:t xml:space="preserve"> </w:t>
            </w:r>
          </w:p>
          <w:p w14:paraId="079DFEC9" w14:textId="77777777" w:rsidR="00C93ECB" w:rsidRDefault="00C93ECB" w:rsidP="00E34F25">
            <w:pPr>
              <w:rPr>
                <w:color w:val="FF0000"/>
              </w:rPr>
            </w:pPr>
          </w:p>
          <w:p w14:paraId="67AB4B61" w14:textId="18BC6B34" w:rsidR="00C93ECB" w:rsidRDefault="00C93ECB" w:rsidP="00C93ECB">
            <w:pPr>
              <w:rPr>
                <w:color w:val="FF0000"/>
              </w:rPr>
            </w:pPr>
            <w:r>
              <w:t>2</w:t>
            </w:r>
            <w:r w:rsidRPr="00E35BD1">
              <w:t>)  zapsán v</w:t>
            </w:r>
            <w:r>
              <w:t xml:space="preserve"> živnostenském </w:t>
            </w:r>
            <w:r w:rsidRPr="00E35BD1">
              <w:t>rejstříku</w:t>
            </w:r>
            <w:r>
              <w:t xml:space="preserve"> – obor podnikání</w:t>
            </w:r>
            <w:r w:rsidRPr="00E35BD1">
              <w:t xml:space="preserve"> </w:t>
            </w:r>
            <w:r w:rsidRPr="00832398">
              <w:rPr>
                <w:color w:val="FF0000"/>
              </w:rPr>
              <w:t>…..</w:t>
            </w:r>
            <w:r>
              <w:rPr>
                <w:color w:val="FF0000"/>
              </w:rPr>
              <w:t>DOPLNIT</w:t>
            </w:r>
            <w:r w:rsidRPr="00832398">
              <w:rPr>
                <w:color w:val="FF0000"/>
              </w:rPr>
              <w:t xml:space="preserve"> </w:t>
            </w:r>
          </w:p>
          <w:p w14:paraId="1AB822D5" w14:textId="77777777" w:rsidR="00C93ECB" w:rsidRDefault="00C93ECB" w:rsidP="00E34F25">
            <w:pPr>
              <w:rPr>
                <w:color w:val="FF0000"/>
              </w:rPr>
            </w:pPr>
          </w:p>
          <w:p w14:paraId="57B0D9BD" w14:textId="69466F9F" w:rsidR="00E34F25" w:rsidRPr="000648AB" w:rsidRDefault="00E34F25" w:rsidP="008C1DE0">
            <w:pPr>
              <w:rPr>
                <w:color w:val="FF0000"/>
              </w:rPr>
            </w:pPr>
          </w:p>
        </w:tc>
      </w:tr>
    </w:tbl>
    <w:p w14:paraId="52ECAD94" w14:textId="77777777" w:rsidR="00BA49F9" w:rsidRPr="000648AB" w:rsidRDefault="00BA49F9"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753"/>
        <w:gridCol w:w="142"/>
        <w:gridCol w:w="4394"/>
      </w:tblGrid>
      <w:tr w:rsidR="00206220" w:rsidRPr="000648AB" w14:paraId="7A83BFAF" w14:textId="77777777" w:rsidTr="00096A52">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259603E7" w:rsidR="00206220" w:rsidRPr="000648AB" w:rsidRDefault="00C86A27" w:rsidP="008B5061">
            <w:pPr>
              <w:widowControl w:val="0"/>
              <w:suppressAutoHyphens/>
              <w:autoSpaceDE w:val="0"/>
              <w:autoSpaceDN w:val="0"/>
              <w:adjustRightInd w:val="0"/>
              <w:rPr>
                <w:b/>
                <w:color w:val="FF0000"/>
                <w:lang w:val="en-US"/>
              </w:rPr>
            </w:pPr>
            <w:r>
              <w:rPr>
                <w:b/>
                <w:lang w:val="en-US"/>
              </w:rPr>
              <w:t>1</w:t>
            </w:r>
            <w:r w:rsidR="005D6F38">
              <w:rPr>
                <w:b/>
                <w:lang w:val="en-US"/>
              </w:rPr>
              <w:t>0</w:t>
            </w:r>
            <w:r w:rsidR="00206220" w:rsidRPr="000648AB">
              <w:rPr>
                <w:b/>
                <w:lang w:val="en-US"/>
              </w:rPr>
              <w:t>) PROKÁZÁNÍ KVALIFIKACE PROSTŘEDNICTVÍM JINÉ OSOBY</w:t>
            </w:r>
          </w:p>
        </w:tc>
      </w:tr>
      <w:tr w:rsidR="00206220" w:rsidRPr="000648AB" w14:paraId="03D7E261" w14:textId="77777777" w:rsidTr="00096A52">
        <w:trPr>
          <w:trHeight w:val="284"/>
        </w:trPr>
        <w:tc>
          <w:tcPr>
            <w:tcW w:w="4753"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0648AB" w:rsidRDefault="00206220" w:rsidP="008B5061">
            <w:pPr>
              <w:widowControl w:val="0"/>
              <w:suppressAutoHyphens/>
              <w:autoSpaceDE w:val="0"/>
              <w:autoSpaceDN w:val="0"/>
              <w:adjustRightInd w:val="0"/>
              <w:rPr>
                <w:bCs/>
                <w:lang w:val="en-US"/>
              </w:rPr>
            </w:pPr>
            <w:r w:rsidRPr="000648AB">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0648AB" w:rsidRDefault="00206220"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p w14:paraId="764D0579" w14:textId="0B6C00E5" w:rsidR="00206220" w:rsidRPr="000648AB" w:rsidRDefault="00206220" w:rsidP="008B5061">
            <w:pPr>
              <w:widowControl w:val="0"/>
              <w:suppressAutoHyphens/>
              <w:autoSpaceDE w:val="0"/>
              <w:autoSpaceDN w:val="0"/>
              <w:adjustRightInd w:val="0"/>
              <w:rPr>
                <w:bCs/>
                <w:i/>
                <w:iCs/>
                <w:color w:val="FF0000"/>
                <w:lang w:val="en-US"/>
              </w:rPr>
            </w:pPr>
            <w:r w:rsidRPr="000648AB">
              <w:rPr>
                <w:i/>
                <w:iCs/>
                <w:color w:val="FF0000"/>
              </w:rPr>
              <w:t>(Pozn. Pokud dodavatel uvede variantu „NE“, již v tomto bodě nevyplňuje žádné další informace)</w:t>
            </w:r>
          </w:p>
        </w:tc>
      </w:tr>
      <w:tr w:rsidR="00206220" w:rsidRPr="000648AB" w14:paraId="3D8903AF" w14:textId="77777777" w:rsidTr="00096A52">
        <w:tc>
          <w:tcPr>
            <w:tcW w:w="92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0648AB" w:rsidRDefault="00206220" w:rsidP="008B5061">
            <w:pPr>
              <w:widowControl w:val="0"/>
              <w:suppressAutoHyphens/>
              <w:autoSpaceDE w:val="0"/>
              <w:autoSpaceDN w:val="0"/>
              <w:adjustRightInd w:val="0"/>
              <w:spacing w:before="100" w:after="100"/>
              <w:rPr>
                <w:b/>
                <w:bCs/>
              </w:rPr>
            </w:pPr>
            <w:r w:rsidRPr="000648AB">
              <w:rPr>
                <w:b/>
                <w:bCs/>
              </w:rPr>
              <w:t>IDENTIFIKAČNÍ ÚDAJE JINÉ OSOBY:</w:t>
            </w:r>
          </w:p>
        </w:tc>
      </w:tr>
      <w:tr w:rsidR="00206220" w:rsidRPr="000648AB" w14:paraId="14D25C1E"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013C8512"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2B5F1386"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lastRenderedPageBreak/>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57D0DCFA"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71ABE5B0"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408B1918" w14:textId="77777777" w:rsidTr="00096A52">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142434" w14:textId="261B9C1D" w:rsidR="00206220" w:rsidRPr="000648AB" w:rsidRDefault="00206220" w:rsidP="008B5061">
            <w:pPr>
              <w:pStyle w:val="Odstnesl"/>
              <w:spacing w:before="120"/>
              <w:ind w:left="0"/>
              <w:rPr>
                <w:rFonts w:ascii="Times New Roman" w:hAnsi="Times New Roman" w:cs="Times New Roman"/>
                <w:szCs w:val="20"/>
              </w:rPr>
            </w:pPr>
            <w:r w:rsidRPr="000648AB">
              <w:rPr>
                <w:rFonts w:ascii="Times New Roman" w:hAnsi="Times New Roman" w:cs="Times New Roman"/>
                <w:szCs w:val="20"/>
              </w:rPr>
              <w:t>část kvalifikace prokazovaná prostřednictvím jiné osoby:</w:t>
            </w:r>
          </w:p>
          <w:p w14:paraId="2B5D9788" w14:textId="672848CF" w:rsidR="00206220" w:rsidRPr="000648AB" w:rsidRDefault="004323B8" w:rsidP="008B5061">
            <w:pPr>
              <w:pStyle w:val="Odstnesl"/>
              <w:spacing w:before="120"/>
              <w:ind w:left="0"/>
              <w:rPr>
                <w:rFonts w:ascii="Times New Roman" w:hAnsi="Times New Roman" w:cs="Times New Roman"/>
                <w:szCs w:val="20"/>
              </w:rPr>
            </w:pPr>
            <w:r w:rsidRPr="000648AB">
              <w:rPr>
                <w:rFonts w:ascii="Times New Roman" w:hAnsi="Times New Roman" w:cs="Times New Roman"/>
                <w:color w:val="FF0000"/>
                <w:szCs w:val="20"/>
              </w:rPr>
              <w:t>doplní účastník je-li relevantní</w:t>
            </w:r>
          </w:p>
        </w:tc>
      </w:tr>
      <w:tr w:rsidR="00206220" w:rsidRPr="000648AB" w14:paraId="34BB3FB9" w14:textId="77777777" w:rsidTr="00096A52">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55C504" w14:textId="77777777" w:rsidR="00881FBF" w:rsidRPr="00D664FD" w:rsidRDefault="00881FBF" w:rsidP="00881FBF">
            <w:pPr>
              <w:pStyle w:val="Odstnesl"/>
              <w:ind w:left="0"/>
              <w:rPr>
                <w:rFonts w:ascii="Times New Roman" w:hAnsi="Times New Roman" w:cs="Times New Roman"/>
                <w:szCs w:val="20"/>
              </w:rPr>
            </w:pPr>
            <w:r w:rsidRPr="000648AB">
              <w:rPr>
                <w:rFonts w:ascii="Times New Roman" w:hAnsi="Times New Roman" w:cs="Times New Roman"/>
                <w:szCs w:val="20"/>
              </w:rPr>
              <w:t xml:space="preserve">Pokud dodavatel prokazuje část kvalifikace prostřednictvím jiné osoby / jiných osob, čestně prohlašuje, že je </w:t>
            </w:r>
            <w:r w:rsidRPr="00D664FD">
              <w:rPr>
                <w:rFonts w:ascii="Times New Roman" w:hAnsi="Times New Roman" w:cs="Times New Roman"/>
                <w:szCs w:val="20"/>
              </w:rPr>
              <w:t xml:space="preserve">schopen v souladu s § 83 odst. 1 zákona schopen předložit </w:t>
            </w:r>
          </w:p>
          <w:p w14:paraId="3A73E51F"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prokazující splnění profesní způsobilosti podle § 77 odst. 1 zákona jinou osobou,</w:t>
            </w:r>
          </w:p>
          <w:p w14:paraId="0B29B8B9"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prokazující splnění chybějící části kvalifikace prostřednictvím jiné osoby,</w:t>
            </w:r>
          </w:p>
          <w:p w14:paraId="5AA0383E"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o splnění základní způsobilosti podle § 74 zákona jinou osobou a</w:t>
            </w:r>
          </w:p>
          <w:p w14:paraId="4F9A94B7"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7848036C" w14:textId="77777777" w:rsidR="00881FBF" w:rsidRPr="00D664FD" w:rsidRDefault="00881FBF" w:rsidP="00881FBF">
            <w:pPr>
              <w:pStyle w:val="Odstavecseseznamem"/>
              <w:ind w:left="720"/>
              <w:rPr>
                <w:rFonts w:ascii="Times New Roman" w:hAnsi="Times New Roman" w:cs="Times New Roman"/>
                <w:sz w:val="20"/>
                <w:szCs w:val="20"/>
              </w:rPr>
            </w:pPr>
          </w:p>
          <w:p w14:paraId="7DB8495B" w14:textId="77777777" w:rsidR="00881FBF" w:rsidRDefault="00881FBF" w:rsidP="00881FBF">
            <w:pPr>
              <w:pStyle w:val="l6"/>
              <w:spacing w:before="0" w:beforeAutospacing="0" w:after="0" w:afterAutospacing="0"/>
              <w:ind w:left="360"/>
              <w:jc w:val="both"/>
              <w:rPr>
                <w:color w:val="000000"/>
                <w:sz w:val="20"/>
                <w:szCs w:val="20"/>
              </w:rPr>
            </w:pPr>
            <w:r w:rsidRPr="00D664FD">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77B30979" w14:textId="77777777" w:rsidR="00881FBF" w:rsidRPr="00D664FD" w:rsidRDefault="00881FBF" w:rsidP="00881FBF">
            <w:pPr>
              <w:pStyle w:val="l6"/>
              <w:spacing w:before="0" w:beforeAutospacing="0" w:after="0" w:afterAutospacing="0"/>
              <w:ind w:left="360"/>
              <w:jc w:val="both"/>
              <w:rPr>
                <w:color w:val="000000"/>
                <w:sz w:val="20"/>
                <w:szCs w:val="20"/>
              </w:rPr>
            </w:pPr>
          </w:p>
          <w:p w14:paraId="714CC82D" w14:textId="77777777" w:rsidR="00A80DA0" w:rsidRDefault="00881FBF" w:rsidP="00881FBF">
            <w:pPr>
              <w:jc w:val="both"/>
              <w:rPr>
                <w:color w:val="000000"/>
              </w:rPr>
            </w:pPr>
            <w:r w:rsidRPr="00D664FD">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p w14:paraId="18028BD6" w14:textId="21E32378" w:rsidR="00881FBF" w:rsidRPr="000648AB" w:rsidRDefault="00881FBF" w:rsidP="00881FBF">
            <w:pPr>
              <w:jc w:val="both"/>
              <w:rPr>
                <w:bCs/>
              </w:rPr>
            </w:pPr>
          </w:p>
        </w:tc>
      </w:tr>
    </w:tbl>
    <w:p w14:paraId="245A201F" w14:textId="77777777" w:rsidR="00C95D84" w:rsidRPr="00B1357B" w:rsidRDefault="00C95D84" w:rsidP="002F6D6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470"/>
        <w:gridCol w:w="4819"/>
      </w:tblGrid>
      <w:tr w:rsidR="00FE71BD" w:rsidRPr="000648AB" w14:paraId="4F1131D0" w14:textId="77777777" w:rsidTr="00096A52">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25CC09" w14:textId="04DB33A1" w:rsidR="00FE71BD" w:rsidRPr="000648AB" w:rsidRDefault="00C86A27" w:rsidP="008B5061">
            <w:pPr>
              <w:widowControl w:val="0"/>
              <w:suppressAutoHyphens/>
              <w:autoSpaceDE w:val="0"/>
              <w:autoSpaceDN w:val="0"/>
              <w:adjustRightInd w:val="0"/>
              <w:spacing w:before="100" w:after="100"/>
              <w:rPr>
                <w:b/>
                <w:bCs/>
              </w:rPr>
            </w:pPr>
            <w:r>
              <w:rPr>
                <w:b/>
                <w:bCs/>
              </w:rPr>
              <w:t>1</w:t>
            </w:r>
            <w:r w:rsidR="005D6F38">
              <w:rPr>
                <w:b/>
                <w:bCs/>
              </w:rPr>
              <w:t>1</w:t>
            </w:r>
            <w:r w:rsidR="00FE71BD" w:rsidRPr="000648AB">
              <w:rPr>
                <w:b/>
                <w:bCs/>
              </w:rPr>
              <w:t>) PODDODAVATELSKÉ SCHÉMA – SEZNAM PODDODAVATELŮ</w:t>
            </w:r>
          </w:p>
        </w:tc>
      </w:tr>
      <w:tr w:rsidR="00FE71BD" w:rsidRPr="000648AB" w14:paraId="562B9A9C" w14:textId="77777777" w:rsidTr="00096A52">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0C969" w14:textId="77777777" w:rsidR="00FE71BD" w:rsidRPr="000648AB" w:rsidRDefault="00FE71BD" w:rsidP="008B5061">
            <w:pPr>
              <w:widowControl w:val="0"/>
              <w:suppressAutoHyphens/>
              <w:autoSpaceDE w:val="0"/>
              <w:autoSpaceDN w:val="0"/>
              <w:adjustRightInd w:val="0"/>
              <w:spacing w:before="100" w:after="100"/>
              <w:rPr>
                <w:b/>
                <w:bCs/>
              </w:rPr>
            </w:pPr>
            <w:r w:rsidRPr="000648AB">
              <w:rPr>
                <w:b/>
                <w:bCs/>
              </w:rPr>
              <w:t>IDENTIFIKACE PODDODAVATELE č. 1</w:t>
            </w:r>
          </w:p>
        </w:tc>
      </w:tr>
      <w:tr w:rsidR="00FE71BD" w:rsidRPr="000648AB" w14:paraId="13529183"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1D727DD"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16213748"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1862A14"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1A5059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12D431C6"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3FA8337"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4309477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56075FFE"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572A50ED"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C88BD0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54C9A777"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22D6D537" w14:textId="77777777" w:rsidTr="00096A52">
        <w:trPr>
          <w:trHeight w:val="659"/>
        </w:trPr>
        <w:tc>
          <w:tcPr>
            <w:tcW w:w="4470" w:type="dxa"/>
            <w:tcBorders>
              <w:top w:val="single" w:sz="4" w:space="0" w:color="auto"/>
              <w:left w:val="single" w:sz="4" w:space="0" w:color="auto"/>
              <w:bottom w:val="single" w:sz="4" w:space="0" w:color="auto"/>
              <w:right w:val="single" w:sz="4" w:space="0" w:color="auto"/>
            </w:tcBorders>
            <w:vAlign w:val="center"/>
          </w:tcPr>
          <w:p w14:paraId="0D6F85F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A741859"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139AE12A"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26BE7261"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336AD15" w14:textId="77777777" w:rsidR="00FE71BD" w:rsidRPr="000648AB" w:rsidRDefault="00FE71BD" w:rsidP="008B5061">
            <w:pPr>
              <w:widowControl w:val="0"/>
              <w:suppressAutoHyphens/>
              <w:autoSpaceDE w:val="0"/>
              <w:autoSpaceDN w:val="0"/>
              <w:adjustRightInd w:val="0"/>
              <w:rPr>
                <w:bCs/>
                <w:color w:val="FF0000"/>
                <w:lang w:val="en-US"/>
              </w:rPr>
            </w:pPr>
            <w:r w:rsidRPr="000648AB">
              <w:rPr>
                <w:color w:val="FF0000"/>
              </w:rPr>
              <w:t>doplní účastník je-li relevantní</w:t>
            </w:r>
          </w:p>
        </w:tc>
      </w:tr>
    </w:tbl>
    <w:p w14:paraId="600F1622" w14:textId="77777777" w:rsidR="00E81297" w:rsidRPr="00FB6AAF" w:rsidRDefault="00071211" w:rsidP="0005709B">
      <w:pPr>
        <w:pStyle w:val="Zkladntextodsazen3"/>
        <w:tabs>
          <w:tab w:val="left" w:pos="0"/>
        </w:tabs>
        <w:spacing w:before="80" w:after="0"/>
        <w:ind w:left="0"/>
        <w:jc w:val="both"/>
        <w:rPr>
          <w:i/>
          <w:iCs/>
          <w:color w:val="FF0000"/>
          <w:sz w:val="20"/>
          <w:szCs w:val="20"/>
        </w:rPr>
      </w:pPr>
      <w:r w:rsidRPr="00FB6AAF">
        <w:rPr>
          <w:i/>
          <w:iCs/>
          <w:color w:val="FF0000"/>
          <w:sz w:val="20"/>
          <w:szCs w:val="20"/>
        </w:rPr>
        <w:t xml:space="preserve">Pozn. </w:t>
      </w:r>
    </w:p>
    <w:p w14:paraId="2A942B16" w14:textId="65D244E8" w:rsidR="00C906D0" w:rsidRPr="00FB6AAF" w:rsidRDefault="009E09ED" w:rsidP="002F6D6D">
      <w:pPr>
        <w:pStyle w:val="Zkladntextodsazen3"/>
        <w:tabs>
          <w:tab w:val="left" w:pos="0"/>
        </w:tabs>
        <w:ind w:left="0"/>
        <w:jc w:val="both"/>
        <w:rPr>
          <w:i/>
          <w:iCs/>
          <w:color w:val="FF0000"/>
          <w:sz w:val="20"/>
          <w:szCs w:val="20"/>
        </w:rPr>
      </w:pPr>
      <w:r w:rsidRPr="00FB6AAF">
        <w:rPr>
          <w:i/>
          <w:iCs/>
          <w:color w:val="FF0000"/>
          <w:sz w:val="20"/>
          <w:szCs w:val="20"/>
        </w:rPr>
        <w:t>Poddodavatel</w:t>
      </w:r>
      <w:r w:rsidR="00EB4402" w:rsidRPr="00FB6AAF">
        <w:rPr>
          <w:i/>
          <w:iCs/>
          <w:color w:val="FF0000"/>
          <w:sz w:val="20"/>
          <w:szCs w:val="20"/>
        </w:rPr>
        <w:t>em</w:t>
      </w:r>
      <w:r w:rsidRPr="00FB6AAF">
        <w:rPr>
          <w:i/>
          <w:iCs/>
          <w:color w:val="FF0000"/>
          <w:sz w:val="20"/>
          <w:szCs w:val="20"/>
        </w:rPr>
        <w:t xml:space="preserve"> není výrobce, distributor či </w:t>
      </w:r>
      <w:r w:rsidR="00EB4402" w:rsidRPr="00FB6AAF">
        <w:rPr>
          <w:i/>
          <w:iCs/>
          <w:color w:val="FF0000"/>
          <w:sz w:val="20"/>
          <w:szCs w:val="20"/>
        </w:rPr>
        <w:t>jiná osoba, kter</w:t>
      </w:r>
      <w:r w:rsidR="006C7D4B" w:rsidRPr="00FB6AAF">
        <w:rPr>
          <w:i/>
          <w:iCs/>
          <w:color w:val="FF0000"/>
          <w:sz w:val="20"/>
          <w:szCs w:val="20"/>
        </w:rPr>
        <w:t>á</w:t>
      </w:r>
      <w:r w:rsidR="00EB4402" w:rsidRPr="00FB6AAF">
        <w:rPr>
          <w:i/>
          <w:iCs/>
          <w:color w:val="FF0000"/>
          <w:sz w:val="20"/>
          <w:szCs w:val="20"/>
        </w:rPr>
        <w:t xml:space="preserve"> se nebude podílet na dodávce předmětu plnění</w:t>
      </w:r>
      <w:r w:rsidR="006C7D4B" w:rsidRPr="00FB6AAF">
        <w:rPr>
          <w:i/>
          <w:iCs/>
          <w:color w:val="FF0000"/>
          <w:sz w:val="20"/>
          <w:szCs w:val="20"/>
        </w:rPr>
        <w:t xml:space="preserve"> objednateli</w:t>
      </w:r>
      <w:r w:rsidR="00E81297" w:rsidRPr="00FB6AAF">
        <w:rPr>
          <w:i/>
          <w:iCs/>
          <w:color w:val="FF0000"/>
          <w:sz w:val="20"/>
          <w:szCs w:val="20"/>
        </w:rPr>
        <w:t>, ale jsou u ní pouze položky předmětu plnění pořizovány</w:t>
      </w:r>
      <w:r w:rsidR="0035490B" w:rsidRPr="00FB6AAF">
        <w:rPr>
          <w:i/>
          <w:iCs/>
          <w:color w:val="FF0000"/>
          <w:sz w:val="20"/>
          <w:szCs w:val="20"/>
        </w:rPr>
        <w:t>.</w:t>
      </w:r>
    </w:p>
    <w:p w14:paraId="15ADCFD7" w14:textId="77777777" w:rsidR="00071211" w:rsidRPr="000648AB" w:rsidRDefault="00071211" w:rsidP="002F6D6D">
      <w:pPr>
        <w:pStyle w:val="Zkladntextodsazen3"/>
        <w:tabs>
          <w:tab w:val="left" w:pos="0"/>
        </w:tabs>
        <w:ind w:left="0"/>
        <w:jc w:val="both"/>
        <w:rPr>
          <w:sz w:val="20"/>
          <w:szCs w:val="20"/>
        </w:rPr>
      </w:pPr>
    </w:p>
    <w:p w14:paraId="080E7F31" w14:textId="29A86D85" w:rsidR="00486FBB" w:rsidRPr="000648AB" w:rsidRDefault="00A81409" w:rsidP="00881FBF">
      <w:pPr>
        <w:pStyle w:val="Zkladntextodsazen3"/>
        <w:tabs>
          <w:tab w:val="left" w:pos="0"/>
        </w:tabs>
        <w:ind w:left="0"/>
        <w:jc w:val="both"/>
        <w:rPr>
          <w:color w:val="FF0000"/>
          <w:sz w:val="20"/>
          <w:szCs w:val="20"/>
        </w:rPr>
      </w:pPr>
      <w:r w:rsidRPr="000648AB">
        <w:rPr>
          <w:bCs/>
          <w:sz w:val="20"/>
          <w:szCs w:val="20"/>
        </w:rPr>
        <w:t xml:space="preserve">v dne    </w:t>
      </w:r>
      <w:r w:rsidR="00FD03B5" w:rsidRPr="000648AB">
        <w:rPr>
          <w:bCs/>
          <w:color w:val="FF0000"/>
          <w:sz w:val="20"/>
          <w:szCs w:val="20"/>
          <w:lang w:val="en-US"/>
        </w:rPr>
        <w:t>doplní účastník</w:t>
      </w:r>
    </w:p>
    <w:p w14:paraId="30A2486F" w14:textId="77B0BD9D" w:rsidR="00A81409" w:rsidRPr="000648AB" w:rsidRDefault="00A81409" w:rsidP="00FE71BD">
      <w:pPr>
        <w:pStyle w:val="Zkladntextodsazen3"/>
        <w:tabs>
          <w:tab w:val="left" w:pos="0"/>
        </w:tabs>
        <w:ind w:left="0"/>
        <w:jc w:val="both"/>
        <w:rPr>
          <w:bCs/>
          <w:sz w:val="20"/>
          <w:szCs w:val="20"/>
        </w:rPr>
      </w:pPr>
      <w:r w:rsidRPr="000648AB">
        <w:rPr>
          <w:bCs/>
          <w:sz w:val="20"/>
          <w:szCs w:val="20"/>
        </w:rPr>
        <w:t xml:space="preserve">jméno, podpis a razítko oprávněné osoby </w:t>
      </w:r>
      <w:r w:rsidR="00FD03B5" w:rsidRPr="000648AB">
        <w:rPr>
          <w:bCs/>
          <w:color w:val="FF0000"/>
          <w:sz w:val="20"/>
          <w:szCs w:val="20"/>
          <w:lang w:val="en-US"/>
        </w:rPr>
        <w:t>doplní účastník</w:t>
      </w:r>
    </w:p>
    <w:sectPr w:rsidR="00A81409" w:rsidRPr="000648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DC83" w14:textId="77777777" w:rsidR="0024729E" w:rsidRDefault="0024729E" w:rsidP="00C726BB">
      <w:r>
        <w:separator/>
      </w:r>
    </w:p>
  </w:endnote>
  <w:endnote w:type="continuationSeparator" w:id="0">
    <w:p w14:paraId="2DC79787" w14:textId="77777777" w:rsidR="0024729E" w:rsidRDefault="0024729E"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EE"/>
    <w:family w:val="auto"/>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BFB" w14:textId="1DCB8460" w:rsidR="008245CB" w:rsidRDefault="001D198B" w:rsidP="00A807F9">
    <w:pPr>
      <w:pStyle w:val="Zpat"/>
      <w:jc w:val="center"/>
    </w:pPr>
    <w:r w:rsidRPr="001F1E49">
      <w:rPr>
        <w:noProof/>
        <w:lang w:eastAsia="cs-CZ"/>
      </w:rPr>
      <w:drawing>
        <wp:inline distT="0" distB="0" distL="0" distR="0" wp14:anchorId="23A21CDC" wp14:editId="1D39F06D">
          <wp:extent cx="2491740" cy="643890"/>
          <wp:effectExtent l="0" t="0" r="3810" b="3810"/>
          <wp:docPr id="1345386037" name="Obrázek 2" descr="Obsah obrázku text, Písmo, bílé,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02761704" descr="Obsah obrázku text, Písmo, bílé,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6438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0503E" w14:textId="77777777" w:rsidR="0024729E" w:rsidRDefault="0024729E" w:rsidP="00C726BB">
      <w:r>
        <w:separator/>
      </w:r>
    </w:p>
  </w:footnote>
  <w:footnote w:type="continuationSeparator" w:id="0">
    <w:p w14:paraId="18F104DF" w14:textId="77777777" w:rsidR="0024729E" w:rsidRDefault="0024729E" w:rsidP="00C726BB">
      <w:r>
        <w:continuationSeparator/>
      </w:r>
    </w:p>
  </w:footnote>
  <w:footnote w:id="1">
    <w:p w14:paraId="74760054" w14:textId="77777777" w:rsidR="006D1352" w:rsidRPr="00375BAD"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6DF79152" w14:textId="77777777" w:rsidR="006D1352" w:rsidRPr="006C1247"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4D8EEBE7" w14:textId="77777777" w:rsidR="006D1352" w:rsidRPr="00375BAD"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AA52" w14:textId="3FAAFBE4" w:rsidR="000E7894" w:rsidRDefault="005D6F38" w:rsidP="00BE004A">
    <w:pPr>
      <w:pStyle w:val="Zhlav"/>
      <w:jc w:val="center"/>
      <w:rPr>
        <w:i/>
        <w:iCs/>
      </w:rPr>
    </w:pPr>
    <w:sdt>
      <w:sdtPr>
        <w:id w:val="574246670"/>
        <w:docPartObj>
          <w:docPartGallery w:val="Page Numbers (Margins)"/>
          <w:docPartUnique/>
        </w:docPartObj>
      </w:sdtPr>
      <w:sdtEndPr/>
      <w:sdtContent>
        <w:r w:rsidR="000E7894">
          <w:rPr>
            <w:noProof/>
            <w:lang w:eastAsia="cs-CZ"/>
          </w:rPr>
          <mc:AlternateContent>
            <mc:Choice Requires="wps">
              <w:drawing>
                <wp:anchor distT="0" distB="0" distL="114300" distR="114300" simplePos="0" relativeHeight="251659264" behindDoc="0" locked="0" layoutInCell="0" allowOverlap="1" wp14:anchorId="7E94829D" wp14:editId="1842BF33">
                  <wp:simplePos x="0" y="0"/>
                  <wp:positionH relativeFrom="rightMargin">
                    <wp:align>center</wp:align>
                  </wp:positionH>
                  <wp:positionV relativeFrom="page">
                    <wp:align>center</wp:align>
                  </wp:positionV>
                  <wp:extent cx="762000" cy="89535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263B88C" w14:textId="30D6FF11"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C5918" w:rsidRPr="004C5918">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829D" id="Obdélní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263B88C" w14:textId="30D6FF11"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C5918" w:rsidRPr="004C5918">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BE004A" w:rsidRPr="00BE004A">
      <w:rPr>
        <w:i/>
        <w:iCs/>
      </w:rPr>
      <w:t>Projekt "Vytvoření zázemí pro rekreační areál Karvinského moře", registrační číslo projektu: CZ.10.03.01/00/23_041/0000338, který získal spolufinancování Evropskou unií v rámci Operačního programu Spravedlivá transformace pro období 2021-2027</w:t>
    </w:r>
  </w:p>
  <w:p w14:paraId="352722B2" w14:textId="77777777" w:rsidR="00BE004A" w:rsidRDefault="00BE004A" w:rsidP="00BE004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1920"/>
        </w:tabs>
        <w:ind w:left="1632" w:hanging="432"/>
      </w:pPr>
      <w:rPr>
        <w:rFonts w:hint="default"/>
      </w:rPr>
    </w:lvl>
    <w:lvl w:ilvl="1">
      <w:start w:val="1"/>
      <w:numFmt w:val="decimal"/>
      <w:lvlText w:val="%1.%2"/>
      <w:lvlJc w:val="left"/>
      <w:pPr>
        <w:tabs>
          <w:tab w:val="num" w:pos="2280"/>
        </w:tabs>
        <w:ind w:left="1776" w:hanging="576"/>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064"/>
        </w:tabs>
        <w:ind w:left="2064" w:hanging="864"/>
      </w:pPr>
      <w:rPr>
        <w:rFonts w:hint="default"/>
      </w:rPr>
    </w:lvl>
    <w:lvl w:ilvl="4">
      <w:start w:val="1"/>
      <w:numFmt w:val="decimal"/>
      <w:pStyle w:val="Nadpis5"/>
      <w:lvlText w:val="%1.%2.%3.%4.%5"/>
      <w:lvlJc w:val="left"/>
      <w:pPr>
        <w:tabs>
          <w:tab w:val="num" w:pos="2208"/>
        </w:tabs>
        <w:ind w:left="2208" w:hanging="1008"/>
      </w:pPr>
      <w:rPr>
        <w:rFonts w:hint="default"/>
      </w:rPr>
    </w:lvl>
    <w:lvl w:ilvl="5">
      <w:start w:val="1"/>
      <w:numFmt w:val="decimal"/>
      <w:pStyle w:val="Nadpis6"/>
      <w:lvlText w:val="%1.%2.%3.%4.%5.%6"/>
      <w:lvlJc w:val="left"/>
      <w:pPr>
        <w:tabs>
          <w:tab w:val="num" w:pos="2352"/>
        </w:tabs>
        <w:ind w:left="2352" w:hanging="1152"/>
      </w:pPr>
      <w:rPr>
        <w:rFonts w:hint="default"/>
      </w:rPr>
    </w:lvl>
    <w:lvl w:ilvl="6">
      <w:start w:val="1"/>
      <w:numFmt w:val="decimal"/>
      <w:pStyle w:val="Nadpis7"/>
      <w:lvlText w:val="%1.%2.%3.%4.%5.%6.%7"/>
      <w:lvlJc w:val="left"/>
      <w:pPr>
        <w:tabs>
          <w:tab w:val="num" w:pos="2496"/>
        </w:tabs>
        <w:ind w:left="2496" w:hanging="1296"/>
      </w:pPr>
      <w:rPr>
        <w:rFonts w:hint="default"/>
      </w:rPr>
    </w:lvl>
    <w:lvl w:ilvl="7">
      <w:start w:val="1"/>
      <w:numFmt w:val="decimal"/>
      <w:pStyle w:val="Nadpis8"/>
      <w:lvlText w:val="%1.%2.%3.%4.%5.%6.%7.%8"/>
      <w:lvlJc w:val="left"/>
      <w:pPr>
        <w:tabs>
          <w:tab w:val="num" w:pos="2640"/>
        </w:tabs>
        <w:ind w:left="2640" w:hanging="1440"/>
      </w:pPr>
      <w:rPr>
        <w:rFonts w:hint="default"/>
      </w:rPr>
    </w:lvl>
    <w:lvl w:ilvl="8">
      <w:start w:val="1"/>
      <w:numFmt w:val="decimal"/>
      <w:pStyle w:val="Nadpis9"/>
      <w:lvlText w:val="%1.%2.%3.%4.%5.%6.%7.%8.%9"/>
      <w:lvlJc w:val="left"/>
      <w:pPr>
        <w:tabs>
          <w:tab w:val="num" w:pos="2784"/>
        </w:tabs>
        <w:ind w:left="2784" w:hanging="1584"/>
      </w:pPr>
      <w:rPr>
        <w:rFonts w:hint="default"/>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4BF215C"/>
    <w:multiLevelType w:val="hybridMultilevel"/>
    <w:tmpl w:val="0778F056"/>
    <w:lvl w:ilvl="0" w:tplc="2ED61E22">
      <w:numFmt w:val="bullet"/>
      <w:lvlText w:val="-"/>
      <w:lvlJc w:val="left"/>
      <w:pPr>
        <w:ind w:left="1440" w:hanging="360"/>
      </w:pPr>
      <w:rPr>
        <w:rFonts w:ascii="Times New Roman" w:eastAsia="Times New Roman" w:hAnsi="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8150C9F"/>
    <w:multiLevelType w:val="multilevel"/>
    <w:tmpl w:val="DA883B2C"/>
    <w:lvl w:ilvl="0">
      <w:start w:val="1"/>
      <w:numFmt w:val="bullet"/>
      <w:lvlText w:val=""/>
      <w:lvlJc w:val="left"/>
      <w:pPr>
        <w:tabs>
          <w:tab w:val="num" w:pos="720"/>
        </w:tabs>
        <w:ind w:left="720" w:hanging="360"/>
      </w:pPr>
      <w:rPr>
        <w:rFonts w:ascii="Wingdings" w:hAnsi="Wingdings" w:hint="default"/>
        <w:color w:val="auto"/>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187A22D5"/>
    <w:multiLevelType w:val="hybridMultilevel"/>
    <w:tmpl w:val="F17EFA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1F3621A8"/>
    <w:multiLevelType w:val="singleLevel"/>
    <w:tmpl w:val="4DFAE3EC"/>
    <w:lvl w:ilvl="0">
      <w:start w:val="1"/>
      <w:numFmt w:val="bullet"/>
      <w:lvlText w:val=""/>
      <w:lvlJc w:val="left"/>
      <w:pPr>
        <w:tabs>
          <w:tab w:val="num" w:pos="360"/>
        </w:tabs>
        <w:ind w:left="284" w:hanging="284"/>
      </w:pPr>
      <w:rPr>
        <w:rFonts w:ascii="Wingdings" w:hAnsi="Wingdings" w:hint="default"/>
      </w:rPr>
    </w:lvl>
  </w:abstractNum>
  <w:abstractNum w:abstractNumId="13"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FB61780"/>
    <w:multiLevelType w:val="hybridMultilevel"/>
    <w:tmpl w:val="7284B8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9"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962705"/>
    <w:multiLevelType w:val="hybridMultilevel"/>
    <w:tmpl w:val="4572BC3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0F46682"/>
    <w:multiLevelType w:val="hybridMultilevel"/>
    <w:tmpl w:val="87263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A737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9705F81"/>
    <w:multiLevelType w:val="hybridMultilevel"/>
    <w:tmpl w:val="A6324A96"/>
    <w:lvl w:ilvl="0" w:tplc="D5A0EFCA">
      <w:numFmt w:val="bullet"/>
      <w:lvlText w:val="-"/>
      <w:lvlJc w:val="left"/>
      <w:pPr>
        <w:tabs>
          <w:tab w:val="num" w:pos="870"/>
        </w:tabs>
        <w:ind w:left="870" w:hanging="360"/>
      </w:pPr>
      <w:rPr>
        <w:rFonts w:ascii="Times New Roman" w:eastAsia="Times New Roman" w:hAnsi="Times New Roman" w:cs="Times New Roman" w:hint="default"/>
      </w:rPr>
    </w:lvl>
    <w:lvl w:ilvl="1" w:tplc="04050003" w:tentative="1">
      <w:start w:val="1"/>
      <w:numFmt w:val="bullet"/>
      <w:lvlText w:val="o"/>
      <w:lvlJc w:val="left"/>
      <w:pPr>
        <w:tabs>
          <w:tab w:val="num" w:pos="1590"/>
        </w:tabs>
        <w:ind w:left="1590" w:hanging="360"/>
      </w:pPr>
      <w:rPr>
        <w:rFonts w:ascii="Courier New" w:hAnsi="Courier New" w:cs="Courier New" w:hint="default"/>
      </w:rPr>
    </w:lvl>
    <w:lvl w:ilvl="2" w:tplc="04050005" w:tentative="1">
      <w:start w:val="1"/>
      <w:numFmt w:val="bullet"/>
      <w:lvlText w:val=""/>
      <w:lvlJc w:val="left"/>
      <w:pPr>
        <w:tabs>
          <w:tab w:val="num" w:pos="2310"/>
        </w:tabs>
        <w:ind w:left="2310" w:hanging="360"/>
      </w:pPr>
      <w:rPr>
        <w:rFonts w:ascii="Wingdings" w:hAnsi="Wingdings" w:hint="default"/>
      </w:rPr>
    </w:lvl>
    <w:lvl w:ilvl="3" w:tplc="04050001" w:tentative="1">
      <w:start w:val="1"/>
      <w:numFmt w:val="bullet"/>
      <w:lvlText w:val=""/>
      <w:lvlJc w:val="left"/>
      <w:pPr>
        <w:tabs>
          <w:tab w:val="num" w:pos="3030"/>
        </w:tabs>
        <w:ind w:left="3030" w:hanging="360"/>
      </w:pPr>
      <w:rPr>
        <w:rFonts w:ascii="Symbol" w:hAnsi="Symbol" w:hint="default"/>
      </w:rPr>
    </w:lvl>
    <w:lvl w:ilvl="4" w:tplc="04050003" w:tentative="1">
      <w:start w:val="1"/>
      <w:numFmt w:val="bullet"/>
      <w:lvlText w:val="o"/>
      <w:lvlJc w:val="left"/>
      <w:pPr>
        <w:tabs>
          <w:tab w:val="num" w:pos="3750"/>
        </w:tabs>
        <w:ind w:left="3750" w:hanging="360"/>
      </w:pPr>
      <w:rPr>
        <w:rFonts w:ascii="Courier New" w:hAnsi="Courier New" w:cs="Courier New" w:hint="default"/>
      </w:rPr>
    </w:lvl>
    <w:lvl w:ilvl="5" w:tplc="04050005" w:tentative="1">
      <w:start w:val="1"/>
      <w:numFmt w:val="bullet"/>
      <w:lvlText w:val=""/>
      <w:lvlJc w:val="left"/>
      <w:pPr>
        <w:tabs>
          <w:tab w:val="num" w:pos="4470"/>
        </w:tabs>
        <w:ind w:left="4470" w:hanging="360"/>
      </w:pPr>
      <w:rPr>
        <w:rFonts w:ascii="Wingdings" w:hAnsi="Wingdings" w:hint="default"/>
      </w:rPr>
    </w:lvl>
    <w:lvl w:ilvl="6" w:tplc="04050001" w:tentative="1">
      <w:start w:val="1"/>
      <w:numFmt w:val="bullet"/>
      <w:lvlText w:val=""/>
      <w:lvlJc w:val="left"/>
      <w:pPr>
        <w:tabs>
          <w:tab w:val="num" w:pos="5190"/>
        </w:tabs>
        <w:ind w:left="5190" w:hanging="360"/>
      </w:pPr>
      <w:rPr>
        <w:rFonts w:ascii="Symbol" w:hAnsi="Symbol" w:hint="default"/>
      </w:rPr>
    </w:lvl>
    <w:lvl w:ilvl="7" w:tplc="04050003" w:tentative="1">
      <w:start w:val="1"/>
      <w:numFmt w:val="bullet"/>
      <w:lvlText w:val="o"/>
      <w:lvlJc w:val="left"/>
      <w:pPr>
        <w:tabs>
          <w:tab w:val="num" w:pos="5910"/>
        </w:tabs>
        <w:ind w:left="5910" w:hanging="360"/>
      </w:pPr>
      <w:rPr>
        <w:rFonts w:ascii="Courier New" w:hAnsi="Courier New" w:cs="Courier New" w:hint="default"/>
      </w:rPr>
    </w:lvl>
    <w:lvl w:ilvl="8" w:tplc="04050005" w:tentative="1">
      <w:start w:val="1"/>
      <w:numFmt w:val="bullet"/>
      <w:lvlText w:val=""/>
      <w:lvlJc w:val="left"/>
      <w:pPr>
        <w:tabs>
          <w:tab w:val="num" w:pos="6630"/>
        </w:tabs>
        <w:ind w:left="6630" w:hanging="360"/>
      </w:pPr>
      <w:rPr>
        <w:rFonts w:ascii="Wingdings" w:hAnsi="Wingdings" w:hint="default"/>
      </w:rPr>
    </w:lvl>
  </w:abstractNum>
  <w:abstractNum w:abstractNumId="26"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F20FAD"/>
    <w:multiLevelType w:val="hybridMultilevel"/>
    <w:tmpl w:val="42CA99C4"/>
    <w:lvl w:ilvl="0" w:tplc="9DB6DD3E">
      <w:start w:val="8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F25AAD"/>
    <w:multiLevelType w:val="hybridMultilevel"/>
    <w:tmpl w:val="C69A7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134205619">
    <w:abstractNumId w:val="0"/>
  </w:num>
  <w:num w:numId="2" w16cid:durableId="855188689">
    <w:abstractNumId w:val="0"/>
  </w:num>
  <w:num w:numId="3" w16cid:durableId="592396698">
    <w:abstractNumId w:val="0"/>
  </w:num>
  <w:num w:numId="4" w16cid:durableId="491722346">
    <w:abstractNumId w:val="0"/>
  </w:num>
  <w:num w:numId="5" w16cid:durableId="1329017099">
    <w:abstractNumId w:val="0"/>
  </w:num>
  <w:num w:numId="6" w16cid:durableId="933442684">
    <w:abstractNumId w:val="0"/>
  </w:num>
  <w:num w:numId="7" w16cid:durableId="1588728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8998278">
    <w:abstractNumId w:val="13"/>
  </w:num>
  <w:num w:numId="9" w16cid:durableId="766924347">
    <w:abstractNumId w:val="17"/>
  </w:num>
  <w:num w:numId="10" w16cid:durableId="1534804797">
    <w:abstractNumId w:val="5"/>
  </w:num>
  <w:num w:numId="11" w16cid:durableId="27876689">
    <w:abstractNumId w:val="19"/>
  </w:num>
  <w:num w:numId="12" w16cid:durableId="837771060">
    <w:abstractNumId w:val="33"/>
  </w:num>
  <w:num w:numId="13" w16cid:durableId="999116223">
    <w:abstractNumId w:val="26"/>
  </w:num>
  <w:num w:numId="14" w16cid:durableId="1037896428">
    <w:abstractNumId w:val="27"/>
  </w:num>
  <w:num w:numId="15" w16cid:durableId="1208831974">
    <w:abstractNumId w:val="10"/>
  </w:num>
  <w:num w:numId="16" w16cid:durableId="38212949">
    <w:abstractNumId w:val="1"/>
  </w:num>
  <w:num w:numId="17" w16cid:durableId="15251697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5204518">
    <w:abstractNumId w:val="4"/>
  </w:num>
  <w:num w:numId="19" w16cid:durableId="1605576819">
    <w:abstractNumId w:val="21"/>
  </w:num>
  <w:num w:numId="20" w16cid:durableId="808402860">
    <w:abstractNumId w:val="14"/>
  </w:num>
  <w:num w:numId="21" w16cid:durableId="1268662873">
    <w:abstractNumId w:val="9"/>
  </w:num>
  <w:num w:numId="22" w16cid:durableId="1030110734">
    <w:abstractNumId w:val="29"/>
  </w:num>
  <w:num w:numId="23" w16cid:durableId="590048180">
    <w:abstractNumId w:val="11"/>
  </w:num>
  <w:num w:numId="24" w16cid:durableId="247278772">
    <w:abstractNumId w:val="28"/>
  </w:num>
  <w:num w:numId="25" w16cid:durableId="1527716842">
    <w:abstractNumId w:val="32"/>
  </w:num>
  <w:num w:numId="26" w16cid:durableId="293633492">
    <w:abstractNumId w:val="12"/>
  </w:num>
  <w:num w:numId="27" w16cid:durableId="948774684">
    <w:abstractNumId w:val="25"/>
  </w:num>
  <w:num w:numId="28" w16cid:durableId="1822697603">
    <w:abstractNumId w:val="24"/>
  </w:num>
  <w:num w:numId="29" w16cid:durableId="862519930">
    <w:abstractNumId w:val="31"/>
  </w:num>
  <w:num w:numId="30" w16cid:durableId="198057383">
    <w:abstractNumId w:val="15"/>
  </w:num>
  <w:num w:numId="31" w16cid:durableId="1985573658">
    <w:abstractNumId w:val="7"/>
  </w:num>
  <w:num w:numId="32" w16cid:durableId="1691181664">
    <w:abstractNumId w:val="2"/>
  </w:num>
  <w:num w:numId="33" w16cid:durableId="1051809617">
    <w:abstractNumId w:val="23"/>
  </w:num>
  <w:num w:numId="34" w16cid:durableId="1666739252">
    <w:abstractNumId w:val="22"/>
  </w:num>
  <w:num w:numId="35" w16cid:durableId="1196238409">
    <w:abstractNumId w:val="6"/>
  </w:num>
  <w:num w:numId="36" w16cid:durableId="1588539167">
    <w:abstractNumId w:val="8"/>
  </w:num>
  <w:num w:numId="37" w16cid:durableId="342124597">
    <w:abstractNumId w:val="3"/>
  </w:num>
  <w:num w:numId="38" w16cid:durableId="2088992448">
    <w:abstractNumId w:val="16"/>
  </w:num>
  <w:num w:numId="39" w16cid:durableId="8540056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409"/>
    <w:rsid w:val="0000106B"/>
    <w:rsid w:val="00006777"/>
    <w:rsid w:val="00013A7F"/>
    <w:rsid w:val="00025D0C"/>
    <w:rsid w:val="0005709B"/>
    <w:rsid w:val="000648AB"/>
    <w:rsid w:val="00071211"/>
    <w:rsid w:val="000754E7"/>
    <w:rsid w:val="00076D7D"/>
    <w:rsid w:val="000843FD"/>
    <w:rsid w:val="00085B09"/>
    <w:rsid w:val="00085E7A"/>
    <w:rsid w:val="000863F4"/>
    <w:rsid w:val="00096A52"/>
    <w:rsid w:val="000A1C48"/>
    <w:rsid w:val="000A50E6"/>
    <w:rsid w:val="000C7E5C"/>
    <w:rsid w:val="000E7894"/>
    <w:rsid w:val="001045EA"/>
    <w:rsid w:val="0010773C"/>
    <w:rsid w:val="0011003C"/>
    <w:rsid w:val="00112951"/>
    <w:rsid w:val="00115C14"/>
    <w:rsid w:val="00115E30"/>
    <w:rsid w:val="001206C8"/>
    <w:rsid w:val="00124A86"/>
    <w:rsid w:val="00125630"/>
    <w:rsid w:val="00126EA6"/>
    <w:rsid w:val="001303A9"/>
    <w:rsid w:val="00140377"/>
    <w:rsid w:val="00143BC9"/>
    <w:rsid w:val="0014459B"/>
    <w:rsid w:val="00145FA7"/>
    <w:rsid w:val="001506FF"/>
    <w:rsid w:val="00152437"/>
    <w:rsid w:val="001728D2"/>
    <w:rsid w:val="001764A1"/>
    <w:rsid w:val="0019417C"/>
    <w:rsid w:val="0019724F"/>
    <w:rsid w:val="001B74CB"/>
    <w:rsid w:val="001D198B"/>
    <w:rsid w:val="001D4C32"/>
    <w:rsid w:val="001E1DD6"/>
    <w:rsid w:val="001F2683"/>
    <w:rsid w:val="001F536A"/>
    <w:rsid w:val="00200A6E"/>
    <w:rsid w:val="00200E98"/>
    <w:rsid w:val="00206220"/>
    <w:rsid w:val="002104A7"/>
    <w:rsid w:val="00214837"/>
    <w:rsid w:val="00220788"/>
    <w:rsid w:val="002238B8"/>
    <w:rsid w:val="0022797C"/>
    <w:rsid w:val="00230F68"/>
    <w:rsid w:val="00231D0E"/>
    <w:rsid w:val="0023397F"/>
    <w:rsid w:val="002379CC"/>
    <w:rsid w:val="0024729E"/>
    <w:rsid w:val="002479A7"/>
    <w:rsid w:val="00261414"/>
    <w:rsid w:val="0026517B"/>
    <w:rsid w:val="002656A9"/>
    <w:rsid w:val="002778BE"/>
    <w:rsid w:val="0028471D"/>
    <w:rsid w:val="002A374A"/>
    <w:rsid w:val="002A427F"/>
    <w:rsid w:val="002B7A10"/>
    <w:rsid w:val="002D16C5"/>
    <w:rsid w:val="002D3661"/>
    <w:rsid w:val="002D6935"/>
    <w:rsid w:val="002E2AA8"/>
    <w:rsid w:val="002E74D7"/>
    <w:rsid w:val="002F6D6D"/>
    <w:rsid w:val="003264DB"/>
    <w:rsid w:val="00340871"/>
    <w:rsid w:val="00341D20"/>
    <w:rsid w:val="00344026"/>
    <w:rsid w:val="00346ADE"/>
    <w:rsid w:val="00353FC4"/>
    <w:rsid w:val="0035490B"/>
    <w:rsid w:val="003561CD"/>
    <w:rsid w:val="00387E5E"/>
    <w:rsid w:val="003A3F48"/>
    <w:rsid w:val="003B387C"/>
    <w:rsid w:val="003B51BF"/>
    <w:rsid w:val="003B5C63"/>
    <w:rsid w:val="003B78C0"/>
    <w:rsid w:val="003B7F1C"/>
    <w:rsid w:val="003D2F5D"/>
    <w:rsid w:val="003D6B00"/>
    <w:rsid w:val="004177A3"/>
    <w:rsid w:val="00422023"/>
    <w:rsid w:val="004224B3"/>
    <w:rsid w:val="00425F90"/>
    <w:rsid w:val="004323B8"/>
    <w:rsid w:val="00442C32"/>
    <w:rsid w:val="00444D65"/>
    <w:rsid w:val="00454188"/>
    <w:rsid w:val="004545F2"/>
    <w:rsid w:val="004556F9"/>
    <w:rsid w:val="00460758"/>
    <w:rsid w:val="0046111D"/>
    <w:rsid w:val="00461478"/>
    <w:rsid w:val="00463659"/>
    <w:rsid w:val="00465C1E"/>
    <w:rsid w:val="00486FBB"/>
    <w:rsid w:val="0049160F"/>
    <w:rsid w:val="00496FBF"/>
    <w:rsid w:val="004A1675"/>
    <w:rsid w:val="004B15FA"/>
    <w:rsid w:val="004C5918"/>
    <w:rsid w:val="004D7E95"/>
    <w:rsid w:val="004E4286"/>
    <w:rsid w:val="004F491F"/>
    <w:rsid w:val="004F767B"/>
    <w:rsid w:val="00502435"/>
    <w:rsid w:val="00502656"/>
    <w:rsid w:val="005119FE"/>
    <w:rsid w:val="0051623E"/>
    <w:rsid w:val="0053414C"/>
    <w:rsid w:val="00551AFC"/>
    <w:rsid w:val="00567084"/>
    <w:rsid w:val="005737ED"/>
    <w:rsid w:val="005852C3"/>
    <w:rsid w:val="00597A02"/>
    <w:rsid w:val="005A4AD8"/>
    <w:rsid w:val="005A7672"/>
    <w:rsid w:val="005A7870"/>
    <w:rsid w:val="005B0096"/>
    <w:rsid w:val="005B3E3E"/>
    <w:rsid w:val="005B4061"/>
    <w:rsid w:val="005C4A8B"/>
    <w:rsid w:val="005D6F38"/>
    <w:rsid w:val="005E1317"/>
    <w:rsid w:val="005F75C6"/>
    <w:rsid w:val="006238C8"/>
    <w:rsid w:val="0062440F"/>
    <w:rsid w:val="006335B6"/>
    <w:rsid w:val="00634765"/>
    <w:rsid w:val="00635FAE"/>
    <w:rsid w:val="00655AAB"/>
    <w:rsid w:val="00661C46"/>
    <w:rsid w:val="00662D41"/>
    <w:rsid w:val="00664AF1"/>
    <w:rsid w:val="00666545"/>
    <w:rsid w:val="0066666A"/>
    <w:rsid w:val="00672C5D"/>
    <w:rsid w:val="00677E37"/>
    <w:rsid w:val="00683C79"/>
    <w:rsid w:val="006B7E5B"/>
    <w:rsid w:val="006C1D61"/>
    <w:rsid w:val="006C7D4B"/>
    <w:rsid w:val="006D1352"/>
    <w:rsid w:val="006E317B"/>
    <w:rsid w:val="006E705C"/>
    <w:rsid w:val="006F7EF7"/>
    <w:rsid w:val="006F7EFC"/>
    <w:rsid w:val="00717584"/>
    <w:rsid w:val="00717BED"/>
    <w:rsid w:val="00723B4F"/>
    <w:rsid w:val="00736836"/>
    <w:rsid w:val="00740922"/>
    <w:rsid w:val="00770070"/>
    <w:rsid w:val="00791EC7"/>
    <w:rsid w:val="007947ED"/>
    <w:rsid w:val="00795BA2"/>
    <w:rsid w:val="007B1BF1"/>
    <w:rsid w:val="007B2543"/>
    <w:rsid w:val="007B7BD7"/>
    <w:rsid w:val="007B7D89"/>
    <w:rsid w:val="007C1F7E"/>
    <w:rsid w:val="007C2C8A"/>
    <w:rsid w:val="007C2F0F"/>
    <w:rsid w:val="007C6DDB"/>
    <w:rsid w:val="007F2F3A"/>
    <w:rsid w:val="00803579"/>
    <w:rsid w:val="0081757B"/>
    <w:rsid w:val="00823701"/>
    <w:rsid w:val="008245CB"/>
    <w:rsid w:val="00827B25"/>
    <w:rsid w:val="00827FF4"/>
    <w:rsid w:val="00834708"/>
    <w:rsid w:val="008416F9"/>
    <w:rsid w:val="008515BF"/>
    <w:rsid w:val="0086051D"/>
    <w:rsid w:val="00864023"/>
    <w:rsid w:val="008651ED"/>
    <w:rsid w:val="00865364"/>
    <w:rsid w:val="00865B59"/>
    <w:rsid w:val="008755B6"/>
    <w:rsid w:val="00881FBF"/>
    <w:rsid w:val="00883FD2"/>
    <w:rsid w:val="00887484"/>
    <w:rsid w:val="00891A43"/>
    <w:rsid w:val="00892485"/>
    <w:rsid w:val="008A6164"/>
    <w:rsid w:val="008B0A7B"/>
    <w:rsid w:val="008B5061"/>
    <w:rsid w:val="008B5C6B"/>
    <w:rsid w:val="008C083E"/>
    <w:rsid w:val="008C118D"/>
    <w:rsid w:val="008C1DE0"/>
    <w:rsid w:val="008C48A3"/>
    <w:rsid w:val="008C5426"/>
    <w:rsid w:val="008D00BF"/>
    <w:rsid w:val="008D367D"/>
    <w:rsid w:val="008F49A8"/>
    <w:rsid w:val="009017A5"/>
    <w:rsid w:val="00912774"/>
    <w:rsid w:val="00913CAE"/>
    <w:rsid w:val="00923B83"/>
    <w:rsid w:val="00932081"/>
    <w:rsid w:val="00933AD3"/>
    <w:rsid w:val="009460CF"/>
    <w:rsid w:val="00951C19"/>
    <w:rsid w:val="00965702"/>
    <w:rsid w:val="00967C6F"/>
    <w:rsid w:val="00972F0C"/>
    <w:rsid w:val="00975094"/>
    <w:rsid w:val="00976D53"/>
    <w:rsid w:val="009919EF"/>
    <w:rsid w:val="00997881"/>
    <w:rsid w:val="009A3F63"/>
    <w:rsid w:val="009B3B44"/>
    <w:rsid w:val="009E09ED"/>
    <w:rsid w:val="009E6CFB"/>
    <w:rsid w:val="009F5E6C"/>
    <w:rsid w:val="00A023ED"/>
    <w:rsid w:val="00A02C2C"/>
    <w:rsid w:val="00A0382A"/>
    <w:rsid w:val="00A04550"/>
    <w:rsid w:val="00A11BF5"/>
    <w:rsid w:val="00A2185C"/>
    <w:rsid w:val="00A22F9A"/>
    <w:rsid w:val="00A306CE"/>
    <w:rsid w:val="00A30E56"/>
    <w:rsid w:val="00A32BB9"/>
    <w:rsid w:val="00A332EB"/>
    <w:rsid w:val="00A34196"/>
    <w:rsid w:val="00A52F7C"/>
    <w:rsid w:val="00A55C61"/>
    <w:rsid w:val="00A57707"/>
    <w:rsid w:val="00A674E2"/>
    <w:rsid w:val="00A733D7"/>
    <w:rsid w:val="00A807F9"/>
    <w:rsid w:val="00A80DA0"/>
    <w:rsid w:val="00A81409"/>
    <w:rsid w:val="00A87061"/>
    <w:rsid w:val="00A90AA0"/>
    <w:rsid w:val="00A92FFC"/>
    <w:rsid w:val="00AA479E"/>
    <w:rsid w:val="00AC7D81"/>
    <w:rsid w:val="00AE70C1"/>
    <w:rsid w:val="00AF282D"/>
    <w:rsid w:val="00AF3623"/>
    <w:rsid w:val="00AF79B2"/>
    <w:rsid w:val="00B1321C"/>
    <w:rsid w:val="00B1357B"/>
    <w:rsid w:val="00B151BF"/>
    <w:rsid w:val="00B16B73"/>
    <w:rsid w:val="00B3733A"/>
    <w:rsid w:val="00B52AB3"/>
    <w:rsid w:val="00B54463"/>
    <w:rsid w:val="00B64D09"/>
    <w:rsid w:val="00B653B6"/>
    <w:rsid w:val="00B727A6"/>
    <w:rsid w:val="00B745D7"/>
    <w:rsid w:val="00B918B3"/>
    <w:rsid w:val="00BA49F9"/>
    <w:rsid w:val="00BC32F3"/>
    <w:rsid w:val="00BC56F0"/>
    <w:rsid w:val="00BE004A"/>
    <w:rsid w:val="00BE032A"/>
    <w:rsid w:val="00BF13F9"/>
    <w:rsid w:val="00BF3B12"/>
    <w:rsid w:val="00C03799"/>
    <w:rsid w:val="00C077C8"/>
    <w:rsid w:val="00C10705"/>
    <w:rsid w:val="00C2269C"/>
    <w:rsid w:val="00C251B5"/>
    <w:rsid w:val="00C33894"/>
    <w:rsid w:val="00C52B6C"/>
    <w:rsid w:val="00C542A2"/>
    <w:rsid w:val="00C61425"/>
    <w:rsid w:val="00C62276"/>
    <w:rsid w:val="00C65CC6"/>
    <w:rsid w:val="00C67409"/>
    <w:rsid w:val="00C67735"/>
    <w:rsid w:val="00C726BB"/>
    <w:rsid w:val="00C73784"/>
    <w:rsid w:val="00C75614"/>
    <w:rsid w:val="00C762D3"/>
    <w:rsid w:val="00C86A27"/>
    <w:rsid w:val="00C87446"/>
    <w:rsid w:val="00C906D0"/>
    <w:rsid w:val="00C93402"/>
    <w:rsid w:val="00C937BA"/>
    <w:rsid w:val="00C93ECB"/>
    <w:rsid w:val="00C9490A"/>
    <w:rsid w:val="00C95D84"/>
    <w:rsid w:val="00C962D9"/>
    <w:rsid w:val="00CB2C6C"/>
    <w:rsid w:val="00CB33DD"/>
    <w:rsid w:val="00CC0D93"/>
    <w:rsid w:val="00CC4754"/>
    <w:rsid w:val="00CC6B2A"/>
    <w:rsid w:val="00CF0F95"/>
    <w:rsid w:val="00CF59FF"/>
    <w:rsid w:val="00D04CFA"/>
    <w:rsid w:val="00D05651"/>
    <w:rsid w:val="00D06542"/>
    <w:rsid w:val="00D20AEB"/>
    <w:rsid w:val="00D20E08"/>
    <w:rsid w:val="00D3459B"/>
    <w:rsid w:val="00D45A0F"/>
    <w:rsid w:val="00D467F0"/>
    <w:rsid w:val="00D47E99"/>
    <w:rsid w:val="00D50E9E"/>
    <w:rsid w:val="00D51E79"/>
    <w:rsid w:val="00D81472"/>
    <w:rsid w:val="00D8249F"/>
    <w:rsid w:val="00D85B28"/>
    <w:rsid w:val="00D90BF8"/>
    <w:rsid w:val="00D94052"/>
    <w:rsid w:val="00D94898"/>
    <w:rsid w:val="00DA5206"/>
    <w:rsid w:val="00DB0E86"/>
    <w:rsid w:val="00DB33C4"/>
    <w:rsid w:val="00DB497B"/>
    <w:rsid w:val="00DD4BDF"/>
    <w:rsid w:val="00DF3A1D"/>
    <w:rsid w:val="00E05ABD"/>
    <w:rsid w:val="00E128B5"/>
    <w:rsid w:val="00E210E9"/>
    <w:rsid w:val="00E30C9A"/>
    <w:rsid w:val="00E34F25"/>
    <w:rsid w:val="00E36619"/>
    <w:rsid w:val="00E473A5"/>
    <w:rsid w:val="00E50231"/>
    <w:rsid w:val="00E56E46"/>
    <w:rsid w:val="00E71612"/>
    <w:rsid w:val="00E81297"/>
    <w:rsid w:val="00E81967"/>
    <w:rsid w:val="00E82BB2"/>
    <w:rsid w:val="00E87C47"/>
    <w:rsid w:val="00E90AAC"/>
    <w:rsid w:val="00EA0DF6"/>
    <w:rsid w:val="00EA2391"/>
    <w:rsid w:val="00EA5FA6"/>
    <w:rsid w:val="00EB1BF9"/>
    <w:rsid w:val="00EB2ACB"/>
    <w:rsid w:val="00EB3CEA"/>
    <w:rsid w:val="00EB4402"/>
    <w:rsid w:val="00EC134E"/>
    <w:rsid w:val="00EC45A0"/>
    <w:rsid w:val="00ED0B04"/>
    <w:rsid w:val="00ED2996"/>
    <w:rsid w:val="00ED40C7"/>
    <w:rsid w:val="00ED78F5"/>
    <w:rsid w:val="00EE1A90"/>
    <w:rsid w:val="00EE64A0"/>
    <w:rsid w:val="00EF1789"/>
    <w:rsid w:val="00EF7631"/>
    <w:rsid w:val="00F047B6"/>
    <w:rsid w:val="00F111A1"/>
    <w:rsid w:val="00F21732"/>
    <w:rsid w:val="00F233C2"/>
    <w:rsid w:val="00F278ED"/>
    <w:rsid w:val="00F31F9D"/>
    <w:rsid w:val="00F4593D"/>
    <w:rsid w:val="00F45E45"/>
    <w:rsid w:val="00F4670D"/>
    <w:rsid w:val="00F46B91"/>
    <w:rsid w:val="00F6622C"/>
    <w:rsid w:val="00F66B66"/>
    <w:rsid w:val="00F701CD"/>
    <w:rsid w:val="00F7057A"/>
    <w:rsid w:val="00F77AC1"/>
    <w:rsid w:val="00F91457"/>
    <w:rsid w:val="00F93D17"/>
    <w:rsid w:val="00FA36CD"/>
    <w:rsid w:val="00FA535C"/>
    <w:rsid w:val="00FB6AAF"/>
    <w:rsid w:val="00FC0288"/>
    <w:rsid w:val="00FD03B5"/>
    <w:rsid w:val="00FE47E9"/>
    <w:rsid w:val="00FE4FE4"/>
    <w:rsid w:val="00FE71BD"/>
    <w:rsid w:val="00FF318B"/>
    <w:rsid w:val="00FF6B28"/>
    <w:rsid w:val="00FF6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aliases w:val="ho,header odd,first,heading one,Odd Header,h"/>
    <w:basedOn w:val="Normln"/>
    <w:link w:val="ZhlavChar"/>
    <w:uiPriority w:val="99"/>
    <w:unhideWhenUsed/>
    <w:rsid w:val="00C726BB"/>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unhideWhenUsed/>
    <w:rsid w:val="00C2269C"/>
    <w:pPr>
      <w:spacing w:after="120"/>
    </w:pPr>
  </w:style>
  <w:style w:type="character" w:customStyle="1" w:styleId="ZkladntextChar">
    <w:name w:val="Základní text Char"/>
    <w:basedOn w:val="Standardnpsmoodstavce"/>
    <w:link w:val="Zkladntext"/>
    <w:uiPriority w:val="99"/>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Default">
    <w:name w:val="Default"/>
    <w:rsid w:val="001728D2"/>
    <w:pPr>
      <w:autoSpaceDE w:val="0"/>
      <w:autoSpaceDN w:val="0"/>
      <w:adjustRightInd w:val="0"/>
    </w:pPr>
    <w:rPr>
      <w:rFonts w:ascii="Arial" w:hAnsi="Arial" w:cs="Arial"/>
      <w:color w:val="000000"/>
      <w:sz w:val="24"/>
      <w:szCs w:val="24"/>
    </w:rPr>
  </w:style>
  <w:style w:type="paragraph" w:customStyle="1" w:styleId="StylNadpis9TunKurzva">
    <w:name w:val="Styl Nadpis 9 + Tučné Kurzíva"/>
    <w:basedOn w:val="Normln"/>
    <w:rsid w:val="00C95D84"/>
    <w:pPr>
      <w:jc w:val="both"/>
    </w:pPr>
    <w:rPr>
      <w:sz w:val="24"/>
      <w:szCs w:val="24"/>
      <w:lang w:eastAsia="cs-CZ"/>
    </w:rPr>
  </w:style>
  <w:style w:type="paragraph" w:styleId="Obsah1">
    <w:name w:val="toc 1"/>
    <w:basedOn w:val="Normln"/>
    <w:next w:val="Normln"/>
    <w:autoRedefine/>
    <w:semiHidden/>
    <w:rsid w:val="00C95D84"/>
    <w:pPr>
      <w:jc w:val="both"/>
    </w:pPr>
    <w:rPr>
      <w:sz w:val="24"/>
      <w:szCs w:val="24"/>
      <w:lang w:eastAsia="cs-CZ"/>
    </w:rPr>
  </w:style>
  <w:style w:type="paragraph" w:styleId="Textbubliny">
    <w:name w:val="Balloon Text"/>
    <w:basedOn w:val="Normln"/>
    <w:link w:val="TextbublinyChar"/>
    <w:uiPriority w:val="99"/>
    <w:semiHidden/>
    <w:unhideWhenUsed/>
    <w:rsid w:val="00C95D84"/>
    <w:rPr>
      <w:rFonts w:ascii="Segoe UI" w:eastAsiaTheme="minorEastAsia" w:hAnsi="Segoe UI" w:cs="Segoe UI"/>
      <w:sz w:val="18"/>
      <w:szCs w:val="18"/>
      <w:lang w:eastAsia="cs-CZ"/>
    </w:rPr>
  </w:style>
  <w:style w:type="character" w:customStyle="1" w:styleId="TextbublinyChar">
    <w:name w:val="Text bubliny Char"/>
    <w:basedOn w:val="Standardnpsmoodstavce"/>
    <w:link w:val="Textbubliny"/>
    <w:uiPriority w:val="99"/>
    <w:semiHidden/>
    <w:rsid w:val="00C95D84"/>
    <w:rPr>
      <w:rFonts w:ascii="Segoe UI" w:eastAsiaTheme="minorEastAsia" w:hAnsi="Segoe UI" w:cs="Segoe UI"/>
      <w:sz w:val="18"/>
      <w:szCs w:val="18"/>
      <w:lang w:eastAsia="cs-CZ"/>
    </w:rPr>
  </w:style>
  <w:style w:type="character" w:styleId="Sledovanodkaz">
    <w:name w:val="FollowedHyperlink"/>
    <w:basedOn w:val="Standardnpsmoodstavce"/>
    <w:uiPriority w:val="99"/>
    <w:semiHidden/>
    <w:unhideWhenUsed/>
    <w:rsid w:val="00C95D84"/>
    <w:rPr>
      <w:color w:val="800080"/>
      <w:u w:val="single"/>
    </w:rPr>
  </w:style>
  <w:style w:type="paragraph" w:customStyle="1" w:styleId="msonormal0">
    <w:name w:val="msonormal"/>
    <w:basedOn w:val="Normln"/>
    <w:rsid w:val="00C95D84"/>
    <w:pPr>
      <w:spacing w:before="100" w:beforeAutospacing="1" w:after="100" w:afterAutospacing="1"/>
    </w:pPr>
    <w:rPr>
      <w:sz w:val="24"/>
      <w:szCs w:val="24"/>
      <w:lang w:eastAsia="cs-CZ"/>
    </w:rPr>
  </w:style>
  <w:style w:type="paragraph" w:customStyle="1" w:styleId="font5">
    <w:name w:val="font5"/>
    <w:basedOn w:val="Normln"/>
    <w:rsid w:val="00C95D84"/>
    <w:pPr>
      <w:spacing w:before="100" w:beforeAutospacing="1" w:after="100" w:afterAutospacing="1"/>
    </w:pPr>
    <w:rPr>
      <w:rFonts w:ascii="Times New Roman CE" w:hAnsi="Times New Roman CE" w:cs="Times New Roman CE"/>
      <w:b/>
      <w:bCs/>
      <w:color w:val="FF0000"/>
      <w:sz w:val="22"/>
      <w:szCs w:val="22"/>
      <w:lang w:eastAsia="cs-CZ"/>
    </w:rPr>
  </w:style>
  <w:style w:type="paragraph" w:customStyle="1" w:styleId="font6">
    <w:name w:val="font6"/>
    <w:basedOn w:val="Normln"/>
    <w:rsid w:val="00C95D84"/>
    <w:pPr>
      <w:spacing w:before="100" w:beforeAutospacing="1" w:after="100" w:afterAutospacing="1"/>
    </w:pPr>
    <w:rPr>
      <w:rFonts w:ascii="Times New Roman CE" w:hAnsi="Times New Roman CE" w:cs="Times New Roman CE"/>
      <w:color w:val="FF0000"/>
      <w:sz w:val="22"/>
      <w:szCs w:val="22"/>
      <w:lang w:eastAsia="cs-CZ"/>
    </w:rPr>
  </w:style>
  <w:style w:type="paragraph" w:customStyle="1" w:styleId="font7">
    <w:name w:val="font7"/>
    <w:basedOn w:val="Normln"/>
    <w:rsid w:val="00C95D84"/>
    <w:pPr>
      <w:spacing w:before="100" w:beforeAutospacing="1" w:after="100" w:afterAutospacing="1"/>
    </w:pPr>
    <w:rPr>
      <w:sz w:val="22"/>
      <w:szCs w:val="22"/>
      <w:lang w:eastAsia="cs-CZ"/>
    </w:rPr>
  </w:style>
  <w:style w:type="paragraph" w:customStyle="1" w:styleId="font8">
    <w:name w:val="font8"/>
    <w:basedOn w:val="Normln"/>
    <w:rsid w:val="00C95D84"/>
    <w:pPr>
      <w:spacing w:before="100" w:beforeAutospacing="1" w:after="100" w:afterAutospacing="1"/>
    </w:pPr>
    <w:rPr>
      <w:color w:val="000000"/>
      <w:sz w:val="22"/>
      <w:szCs w:val="22"/>
      <w:lang w:eastAsia="cs-CZ"/>
    </w:rPr>
  </w:style>
  <w:style w:type="paragraph" w:customStyle="1" w:styleId="font9">
    <w:name w:val="font9"/>
    <w:basedOn w:val="Normln"/>
    <w:rsid w:val="00C95D84"/>
    <w:pPr>
      <w:spacing w:before="100" w:beforeAutospacing="1" w:after="100" w:afterAutospacing="1"/>
    </w:pPr>
    <w:rPr>
      <w:color w:val="000000"/>
      <w:sz w:val="22"/>
      <w:szCs w:val="22"/>
      <w:lang w:eastAsia="cs-CZ"/>
    </w:rPr>
  </w:style>
  <w:style w:type="paragraph" w:customStyle="1" w:styleId="font10">
    <w:name w:val="font10"/>
    <w:basedOn w:val="Normln"/>
    <w:rsid w:val="00C95D84"/>
    <w:pPr>
      <w:spacing w:before="100" w:beforeAutospacing="1" w:after="100" w:afterAutospacing="1"/>
    </w:pPr>
    <w:rPr>
      <w:rFonts w:ascii="Times New Roman CE" w:hAnsi="Times New Roman CE" w:cs="Times New Roman CE"/>
      <w:color w:val="000000"/>
      <w:sz w:val="22"/>
      <w:szCs w:val="22"/>
      <w:lang w:eastAsia="cs-CZ"/>
    </w:rPr>
  </w:style>
  <w:style w:type="paragraph" w:customStyle="1" w:styleId="font11">
    <w:name w:val="font11"/>
    <w:basedOn w:val="Normln"/>
    <w:rsid w:val="00C95D84"/>
    <w:pPr>
      <w:spacing w:before="100" w:beforeAutospacing="1" w:after="100" w:afterAutospacing="1"/>
    </w:pPr>
    <w:rPr>
      <w:b/>
      <w:bCs/>
      <w:color w:val="000000"/>
      <w:sz w:val="22"/>
      <w:szCs w:val="22"/>
      <w:lang w:eastAsia="cs-CZ"/>
    </w:rPr>
  </w:style>
  <w:style w:type="paragraph" w:customStyle="1" w:styleId="font12">
    <w:name w:val="font12"/>
    <w:basedOn w:val="Normln"/>
    <w:rsid w:val="00C95D84"/>
    <w:pPr>
      <w:spacing w:before="100" w:beforeAutospacing="1" w:after="100" w:afterAutospacing="1"/>
    </w:pPr>
    <w:rPr>
      <w:b/>
      <w:bCs/>
      <w:color w:val="FF0000"/>
      <w:sz w:val="22"/>
      <w:szCs w:val="22"/>
      <w:lang w:eastAsia="cs-CZ"/>
    </w:rPr>
  </w:style>
  <w:style w:type="paragraph" w:customStyle="1" w:styleId="xl65">
    <w:name w:val="xl6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66">
    <w:name w:val="xl66"/>
    <w:basedOn w:val="Normln"/>
    <w:rsid w:val="00C95D84"/>
    <w:pP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7">
    <w:name w:val="xl67"/>
    <w:basedOn w:val="Normln"/>
    <w:rsid w:val="00C95D84"/>
    <w:pPr>
      <w:pBdr>
        <w:top w:val="single" w:sz="8" w:space="0" w:color="000000"/>
        <w:left w:val="double" w:sz="6" w:space="0" w:color="000000"/>
        <w:bottom w:val="single" w:sz="8" w:space="0" w:color="000000"/>
        <w:right w:val="single" w:sz="4" w:space="0" w:color="000000"/>
      </w:pBd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8">
    <w:name w:val="xl68"/>
    <w:basedOn w:val="Normln"/>
    <w:rsid w:val="00C95D84"/>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69">
    <w:name w:val="xl69"/>
    <w:basedOn w:val="Normln"/>
    <w:rsid w:val="00C95D84"/>
    <w:pPr>
      <w:pBdr>
        <w:top w:val="single" w:sz="8"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70">
    <w:name w:val="xl70"/>
    <w:basedOn w:val="Normln"/>
    <w:rsid w:val="00C95D84"/>
    <w:pPr>
      <w:pBdr>
        <w:top w:val="double" w:sz="6" w:space="0" w:color="000000"/>
        <w:left w:val="double" w:sz="6" w:space="0" w:color="000000"/>
        <w:bottom w:val="single" w:sz="8"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71">
    <w:name w:val="xl71"/>
    <w:basedOn w:val="Normln"/>
    <w:rsid w:val="00C95D84"/>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2">
    <w:name w:val="xl72"/>
    <w:basedOn w:val="Normln"/>
    <w:rsid w:val="00C95D8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3">
    <w:name w:val="xl73"/>
    <w:basedOn w:val="Normln"/>
    <w:rsid w:val="00C95D84"/>
    <w:pPr>
      <w:pBdr>
        <w:top w:val="single" w:sz="4" w:space="0" w:color="000000"/>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4">
    <w:name w:val="xl74"/>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5">
    <w:name w:val="xl7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6">
    <w:name w:val="xl76"/>
    <w:basedOn w:val="Normln"/>
    <w:rsid w:val="00C95D8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7">
    <w:name w:val="xl77"/>
    <w:basedOn w:val="Normln"/>
    <w:rsid w:val="00C95D84"/>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8">
    <w:name w:val="xl78"/>
    <w:basedOn w:val="Normln"/>
    <w:rsid w:val="00C95D8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9">
    <w:name w:val="xl79"/>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0">
    <w:name w:val="xl80"/>
    <w:basedOn w:val="Normln"/>
    <w:rsid w:val="00C95D84"/>
    <w:pPr>
      <w:pBdr>
        <w:top w:val="single" w:sz="4" w:space="0" w:color="000000"/>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1">
    <w:name w:val="xl81"/>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2">
    <w:name w:val="xl82"/>
    <w:basedOn w:val="Normln"/>
    <w:rsid w:val="00C95D84"/>
    <w:pPr>
      <w:pBdr>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3">
    <w:name w:val="xl83"/>
    <w:basedOn w:val="Normln"/>
    <w:rsid w:val="00C95D84"/>
    <w:pPr>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4">
    <w:name w:val="xl84"/>
    <w:basedOn w:val="Normln"/>
    <w:rsid w:val="00C95D84"/>
    <w:pPr>
      <w:pBdr>
        <w:left w:val="double" w:sz="6" w:space="0" w:color="000000"/>
        <w:bottom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5">
    <w:name w:val="xl85"/>
    <w:basedOn w:val="Normln"/>
    <w:rsid w:val="00C95D84"/>
    <w:pPr>
      <w:pBdr>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6">
    <w:name w:val="xl86"/>
    <w:basedOn w:val="Normln"/>
    <w:rsid w:val="00C95D8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7">
    <w:name w:val="xl87"/>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8">
    <w:name w:val="xl88"/>
    <w:basedOn w:val="Normln"/>
    <w:rsid w:val="00C95D84"/>
    <w:pPr>
      <w:pBdr>
        <w:top w:val="single" w:sz="4" w:space="0" w:color="auto"/>
        <w:left w:val="single" w:sz="4" w:space="0" w:color="auto"/>
        <w:bottom w:val="single" w:sz="4" w:space="0" w:color="auto"/>
        <w:right w:val="single" w:sz="4" w:space="0" w:color="auto"/>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9">
    <w:name w:val="xl89"/>
    <w:basedOn w:val="Normln"/>
    <w:rsid w:val="00C95D84"/>
    <w:pPr>
      <w:pBdr>
        <w:left w:val="double" w:sz="6"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90">
    <w:name w:val="xl90"/>
    <w:basedOn w:val="Normln"/>
    <w:rsid w:val="00C95D84"/>
    <w:pPr>
      <w:pBdr>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1">
    <w:name w:val="xl91"/>
    <w:basedOn w:val="Normln"/>
    <w:rsid w:val="00C95D84"/>
    <w:pPr>
      <w:pBdr>
        <w:left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2">
    <w:name w:val="xl92"/>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3">
    <w:name w:val="xl93"/>
    <w:basedOn w:val="Normln"/>
    <w:rsid w:val="00C95D84"/>
    <w:pPr>
      <w:pBdr>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4">
    <w:name w:val="xl94"/>
    <w:basedOn w:val="Normln"/>
    <w:rsid w:val="00C95D84"/>
    <w:pPr>
      <w:pBdr>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5">
    <w:name w:val="xl95"/>
    <w:basedOn w:val="Normln"/>
    <w:rsid w:val="00C95D84"/>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6">
    <w:name w:val="xl96"/>
    <w:basedOn w:val="Normln"/>
    <w:rsid w:val="00C95D84"/>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7">
    <w:name w:val="xl97"/>
    <w:basedOn w:val="Normln"/>
    <w:rsid w:val="00C95D84"/>
    <w:pPr>
      <w:pBdr>
        <w:top w:val="single" w:sz="4" w:space="0" w:color="auto"/>
        <w:left w:val="single" w:sz="4" w:space="0" w:color="auto"/>
        <w:bottom w:val="single" w:sz="4" w:space="0" w:color="auto"/>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8">
    <w:name w:val="xl98"/>
    <w:basedOn w:val="Normln"/>
    <w:rsid w:val="00C95D84"/>
    <w:pPr>
      <w:pBdr>
        <w:top w:val="single" w:sz="4" w:space="0" w:color="auto"/>
        <w:left w:val="single" w:sz="4" w:space="0" w:color="auto"/>
        <w:bottom w:val="double" w:sz="6"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9">
    <w:name w:val="xl99"/>
    <w:basedOn w:val="Normln"/>
    <w:rsid w:val="00C95D84"/>
    <w:pPr>
      <w:pBdr>
        <w:top w:val="single" w:sz="4" w:space="0" w:color="000000"/>
        <w:left w:val="single" w:sz="4" w:space="0" w:color="000000"/>
        <w:bottom w:val="double" w:sz="6"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0">
    <w:name w:val="xl100"/>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1">
    <w:name w:val="xl101"/>
    <w:basedOn w:val="Normln"/>
    <w:rsid w:val="00C95D84"/>
    <w:pPr>
      <w:pBdr>
        <w:top w:val="single" w:sz="4" w:space="0" w:color="000000"/>
        <w:left w:val="double" w:sz="6"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2">
    <w:name w:val="xl102"/>
    <w:basedOn w:val="Normln"/>
    <w:rsid w:val="00C95D84"/>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3">
    <w:name w:val="xl103"/>
    <w:basedOn w:val="Normln"/>
    <w:rsid w:val="00C95D84"/>
    <w:pPr>
      <w:pBdr>
        <w:top w:val="single" w:sz="4" w:space="0" w:color="auto"/>
        <w:left w:val="double" w:sz="6" w:space="0" w:color="000000"/>
        <w:bottom w:val="single" w:sz="4" w:space="0" w:color="auto"/>
        <w:right w:val="single" w:sz="4" w:space="0" w:color="auto"/>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4">
    <w:name w:val="xl104"/>
    <w:basedOn w:val="Normln"/>
    <w:rsid w:val="00C95D84"/>
    <w:pPr>
      <w:pBdr>
        <w:top w:val="single" w:sz="4" w:space="0" w:color="auto"/>
        <w:left w:val="single" w:sz="4" w:space="0" w:color="auto"/>
        <w:bottom w:val="single" w:sz="4" w:space="0" w:color="auto"/>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5">
    <w:name w:val="xl105"/>
    <w:basedOn w:val="Normln"/>
    <w:rsid w:val="00C95D84"/>
    <w:pPr>
      <w:pBdr>
        <w:top w:val="single" w:sz="4" w:space="0" w:color="auto"/>
        <w:left w:val="double" w:sz="6" w:space="0" w:color="000000"/>
      </w:pBdr>
      <w:spacing w:before="100" w:beforeAutospacing="1" w:after="100" w:afterAutospacing="1"/>
      <w:jc w:val="both"/>
      <w:textAlignment w:val="center"/>
    </w:pPr>
    <w:rPr>
      <w:rFonts w:ascii="Arial" w:hAnsi="Arial" w:cs="Arial"/>
      <w:b/>
      <w:bCs/>
      <w:color w:val="000000"/>
      <w:sz w:val="24"/>
      <w:szCs w:val="24"/>
      <w:lang w:eastAsia="cs-CZ"/>
    </w:rPr>
  </w:style>
  <w:style w:type="paragraph" w:customStyle="1" w:styleId="xl106">
    <w:name w:val="xl10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07">
    <w:name w:val="xl107"/>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8">
    <w:name w:val="xl108"/>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09">
    <w:name w:val="xl109"/>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0">
    <w:name w:val="xl110"/>
    <w:basedOn w:val="Normln"/>
    <w:rsid w:val="00C95D84"/>
    <w:pPr>
      <w:pBdr>
        <w:top w:val="single" w:sz="4" w:space="0" w:color="auto"/>
        <w:left w:val="single" w:sz="4" w:space="0" w:color="auto"/>
        <w:bottom w:val="single" w:sz="4" w:space="0" w:color="auto"/>
        <w:right w:val="double" w:sz="6"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11">
    <w:name w:val="xl111"/>
    <w:basedOn w:val="Normln"/>
    <w:rsid w:val="00C95D84"/>
    <w:pPr>
      <w:pBdr>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2">
    <w:name w:val="xl112"/>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textAlignment w:val="center"/>
    </w:pPr>
    <w:rPr>
      <w:sz w:val="24"/>
      <w:szCs w:val="24"/>
      <w:lang w:eastAsia="cs-CZ"/>
    </w:rPr>
  </w:style>
  <w:style w:type="paragraph" w:customStyle="1" w:styleId="xl113">
    <w:name w:val="xl113"/>
    <w:basedOn w:val="Normln"/>
    <w:rsid w:val="00C95D84"/>
    <w:pPr>
      <w:pBdr>
        <w:left w:val="double" w:sz="6" w:space="0" w:color="000000"/>
      </w:pBdr>
      <w:spacing w:before="100" w:beforeAutospacing="1" w:after="100" w:afterAutospacing="1"/>
    </w:pPr>
    <w:rPr>
      <w:color w:val="000000"/>
      <w:sz w:val="24"/>
      <w:szCs w:val="24"/>
      <w:lang w:eastAsia="cs-CZ"/>
    </w:rPr>
  </w:style>
  <w:style w:type="paragraph" w:customStyle="1" w:styleId="xl114">
    <w:name w:val="xl114"/>
    <w:basedOn w:val="Normln"/>
    <w:rsid w:val="00C95D84"/>
    <w:pPr>
      <w:pBdr>
        <w:left w:val="double" w:sz="6" w:space="0" w:color="000000"/>
      </w:pBdr>
      <w:spacing w:before="100" w:beforeAutospacing="1" w:after="100" w:afterAutospacing="1"/>
    </w:pPr>
    <w:rPr>
      <w:b/>
      <w:bCs/>
      <w:color w:val="000000"/>
      <w:sz w:val="24"/>
      <w:szCs w:val="24"/>
      <w:lang w:eastAsia="cs-CZ"/>
    </w:rPr>
  </w:style>
  <w:style w:type="paragraph" w:customStyle="1" w:styleId="xl115">
    <w:name w:val="xl115"/>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16">
    <w:name w:val="xl11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17">
    <w:name w:val="xl117"/>
    <w:basedOn w:val="Normln"/>
    <w:rsid w:val="00C95D84"/>
    <w:pPr>
      <w:pBdr>
        <w:top w:val="single" w:sz="4" w:space="0" w:color="auto"/>
        <w:left w:val="double" w:sz="6" w:space="0" w:color="000000"/>
        <w:bottom w:val="single" w:sz="4" w:space="0" w:color="auto"/>
      </w:pBdr>
      <w:spacing w:before="100" w:beforeAutospacing="1" w:after="100" w:afterAutospacing="1"/>
    </w:pPr>
    <w:rPr>
      <w:color w:val="000000"/>
      <w:sz w:val="24"/>
      <w:szCs w:val="24"/>
      <w:lang w:eastAsia="cs-CZ"/>
    </w:rPr>
  </w:style>
  <w:style w:type="paragraph" w:customStyle="1" w:styleId="xl118">
    <w:name w:val="xl118"/>
    <w:basedOn w:val="Normln"/>
    <w:rsid w:val="00C95D84"/>
    <w:pPr>
      <w:pBdr>
        <w:top w:val="single" w:sz="4" w:space="0" w:color="auto"/>
        <w:left w:val="double" w:sz="6" w:space="0" w:color="000000"/>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lang w:eastAsia="cs-CZ"/>
    </w:rPr>
  </w:style>
  <w:style w:type="paragraph" w:customStyle="1" w:styleId="xl119">
    <w:name w:val="xl119"/>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0">
    <w:name w:val="xl120"/>
    <w:basedOn w:val="Normln"/>
    <w:rsid w:val="00C95D84"/>
    <w:pPr>
      <w:pBdr>
        <w:top w:val="single" w:sz="4" w:space="0" w:color="auto"/>
        <w:left w:val="double" w:sz="6" w:space="0" w:color="000000"/>
        <w:bottom w:val="double" w:sz="6"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1">
    <w:name w:val="xl121"/>
    <w:basedOn w:val="Normln"/>
    <w:rsid w:val="00C95D84"/>
    <w:pPr>
      <w:pBdr>
        <w:top w:val="single" w:sz="4" w:space="0" w:color="000000"/>
        <w:left w:val="single" w:sz="4" w:space="0" w:color="000000"/>
        <w:bottom w:val="double" w:sz="6"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2">
    <w:name w:val="xl122"/>
    <w:basedOn w:val="Normln"/>
    <w:rsid w:val="00C95D84"/>
    <w:pPr>
      <w:pBdr>
        <w:top w:val="single" w:sz="4" w:space="0" w:color="auto"/>
        <w:left w:val="double" w:sz="6" w:space="0" w:color="000000"/>
      </w:pBdr>
      <w:spacing w:before="100" w:beforeAutospacing="1" w:after="100" w:afterAutospacing="1"/>
    </w:pPr>
    <w:rPr>
      <w:b/>
      <w:bCs/>
      <w:color w:val="000000"/>
      <w:sz w:val="24"/>
      <w:szCs w:val="24"/>
      <w:lang w:eastAsia="cs-CZ"/>
    </w:rPr>
  </w:style>
  <w:style w:type="paragraph" w:customStyle="1" w:styleId="xl123">
    <w:name w:val="xl123"/>
    <w:basedOn w:val="Normln"/>
    <w:rsid w:val="00C95D84"/>
    <w:pPr>
      <w:pBdr>
        <w:top w:val="single" w:sz="4" w:space="0" w:color="auto"/>
        <w:left w:val="double" w:sz="6" w:space="0" w:color="000000"/>
        <w:bottom w:val="single" w:sz="4" w:space="0" w:color="auto"/>
      </w:pBdr>
      <w:spacing w:before="100" w:beforeAutospacing="1" w:after="100" w:afterAutospacing="1"/>
      <w:textAlignment w:val="center"/>
    </w:pPr>
    <w:rPr>
      <w:b/>
      <w:bCs/>
      <w:color w:val="000000"/>
      <w:sz w:val="24"/>
      <w:szCs w:val="24"/>
      <w:lang w:eastAsia="cs-CZ"/>
    </w:rPr>
  </w:style>
  <w:style w:type="paragraph" w:customStyle="1" w:styleId="xl124">
    <w:name w:val="xl124"/>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pPr>
    <w:rPr>
      <w:color w:val="000000"/>
      <w:sz w:val="24"/>
      <w:szCs w:val="24"/>
      <w:lang w:eastAsia="cs-CZ"/>
    </w:rPr>
  </w:style>
  <w:style w:type="paragraph" w:customStyle="1" w:styleId="xl125">
    <w:name w:val="xl125"/>
    <w:basedOn w:val="Normln"/>
    <w:rsid w:val="00C95D84"/>
    <w:pPr>
      <w:pBdr>
        <w:top w:val="single" w:sz="4" w:space="0" w:color="auto"/>
        <w:left w:val="single" w:sz="4" w:space="0" w:color="auto"/>
        <w:bottom w:val="single" w:sz="4"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6">
    <w:name w:val="xl126"/>
    <w:basedOn w:val="Normln"/>
    <w:rsid w:val="00C95D84"/>
    <w:pPr>
      <w:pBdr>
        <w:top w:val="single" w:sz="4" w:space="0" w:color="auto"/>
        <w:left w:val="single" w:sz="4" w:space="0" w:color="000000"/>
        <w:bottom w:val="single" w:sz="4"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7">
    <w:name w:val="xl127"/>
    <w:basedOn w:val="Normln"/>
    <w:rsid w:val="00C95D84"/>
    <w:pPr>
      <w:pBdr>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28">
    <w:name w:val="xl128"/>
    <w:basedOn w:val="Normln"/>
    <w:rsid w:val="00C95D84"/>
    <w:pPr>
      <w:pBdr>
        <w:bottom w:val="single" w:sz="4" w:space="0" w:color="auto"/>
      </w:pBdr>
      <w:spacing w:before="100" w:beforeAutospacing="1" w:after="100" w:afterAutospacing="1"/>
      <w:jc w:val="center"/>
    </w:pPr>
    <w:rPr>
      <w:color w:val="000000"/>
      <w:sz w:val="24"/>
      <w:szCs w:val="24"/>
      <w:lang w:eastAsia="cs-CZ"/>
    </w:rPr>
  </w:style>
  <w:style w:type="paragraph" w:customStyle="1" w:styleId="xl129">
    <w:name w:val="xl129"/>
    <w:basedOn w:val="Normln"/>
    <w:rsid w:val="00C95D84"/>
    <w:pPr>
      <w:pBdr>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30">
    <w:name w:val="xl130"/>
    <w:basedOn w:val="Normln"/>
    <w:rsid w:val="00C95D84"/>
    <w:pPr>
      <w:pBdr>
        <w:top w:val="single" w:sz="4" w:space="0" w:color="auto"/>
        <w:lef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1">
    <w:name w:val="xl131"/>
    <w:basedOn w:val="Normln"/>
    <w:rsid w:val="00C95D84"/>
    <w:pPr>
      <w:pBdr>
        <w:top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2">
    <w:name w:val="xl132"/>
    <w:basedOn w:val="Normln"/>
    <w:rsid w:val="00C95D84"/>
    <w:pPr>
      <w:pBdr>
        <w:top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3">
    <w:name w:val="xl133"/>
    <w:basedOn w:val="Normln"/>
    <w:rsid w:val="00C95D84"/>
    <w:pPr>
      <w:pBdr>
        <w:top w:val="single" w:sz="4" w:space="0" w:color="auto"/>
        <w:lef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4">
    <w:name w:val="xl134"/>
    <w:basedOn w:val="Normln"/>
    <w:rsid w:val="00C95D84"/>
    <w:pPr>
      <w:pBdr>
        <w:top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5">
    <w:name w:val="xl135"/>
    <w:basedOn w:val="Normln"/>
    <w:rsid w:val="00C95D84"/>
    <w:pPr>
      <w:pBdr>
        <w:top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6">
    <w:name w:val="xl136"/>
    <w:basedOn w:val="Normln"/>
    <w:rsid w:val="00C95D84"/>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7">
    <w:name w:val="xl137"/>
    <w:basedOn w:val="Normln"/>
    <w:rsid w:val="00C95D84"/>
    <w:pPr>
      <w:pBdr>
        <w:top w:val="single" w:sz="4" w:space="0" w:color="auto"/>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8">
    <w:name w:val="xl138"/>
    <w:basedOn w:val="Normln"/>
    <w:rsid w:val="00C95D84"/>
    <w:pPr>
      <w:pBdr>
        <w:top w:val="single" w:sz="4" w:space="0" w:color="auto"/>
        <w:bottom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9">
    <w:name w:val="xl139"/>
    <w:basedOn w:val="Normln"/>
    <w:rsid w:val="00C95D84"/>
    <w:pPr>
      <w:pBdr>
        <w:top w:val="single" w:sz="4" w:space="0" w:color="auto"/>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40">
    <w:name w:val="xl140"/>
    <w:basedOn w:val="Normln"/>
    <w:rsid w:val="00C95D84"/>
    <w:pPr>
      <w:pBdr>
        <w:top w:val="single" w:sz="4" w:space="0" w:color="auto"/>
        <w:bottom w:val="single" w:sz="4" w:space="0" w:color="auto"/>
      </w:pBdr>
      <w:spacing w:before="100" w:beforeAutospacing="1" w:after="100" w:afterAutospacing="1"/>
      <w:jc w:val="center"/>
    </w:pPr>
    <w:rPr>
      <w:color w:val="000000"/>
      <w:sz w:val="24"/>
      <w:szCs w:val="24"/>
      <w:lang w:eastAsia="cs-CZ"/>
    </w:rPr>
  </w:style>
  <w:style w:type="paragraph" w:customStyle="1" w:styleId="xl141">
    <w:name w:val="xl141"/>
    <w:basedOn w:val="Normln"/>
    <w:rsid w:val="00C95D84"/>
    <w:pPr>
      <w:pBdr>
        <w:top w:val="single" w:sz="4" w:space="0" w:color="auto"/>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42">
    <w:name w:val="xl142"/>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3">
    <w:name w:val="xl143"/>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4">
    <w:name w:val="xl144"/>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5">
    <w:name w:val="xl145"/>
    <w:basedOn w:val="Normln"/>
    <w:rsid w:val="00C95D84"/>
    <w:pPr>
      <w:pBdr>
        <w:top w:val="single" w:sz="4" w:space="0" w:color="auto"/>
        <w:left w:val="double" w:sz="6" w:space="0" w:color="000000"/>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6">
    <w:name w:val="xl146"/>
    <w:basedOn w:val="Normln"/>
    <w:rsid w:val="00C95D84"/>
    <w:pPr>
      <w:pBdr>
        <w:top w:val="single" w:sz="4" w:space="0" w:color="auto"/>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7">
    <w:name w:val="xl147"/>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color w:val="000000"/>
      <w:sz w:val="24"/>
      <w:szCs w:val="24"/>
      <w:lang w:eastAsia="cs-CZ"/>
    </w:rPr>
  </w:style>
  <w:style w:type="paragraph" w:customStyle="1" w:styleId="xl148">
    <w:name w:val="xl148"/>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9">
    <w:name w:val="xl149"/>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0">
    <w:name w:val="xl150"/>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1">
    <w:name w:val="xl151"/>
    <w:basedOn w:val="Normln"/>
    <w:rsid w:val="00C95D84"/>
    <w:pPr>
      <w:pBdr>
        <w:top w:val="double" w:sz="6"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2">
    <w:name w:val="xl152"/>
    <w:basedOn w:val="Normln"/>
    <w:rsid w:val="00C95D84"/>
    <w:pPr>
      <w:pBdr>
        <w:top w:val="double" w:sz="6"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3">
    <w:name w:val="xl153"/>
    <w:basedOn w:val="Normln"/>
    <w:rsid w:val="00C95D84"/>
    <w:pPr>
      <w:pBdr>
        <w:left w:val="double" w:sz="6"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table" w:styleId="Mkatabulky">
    <w:name w:val="Table Grid"/>
    <w:basedOn w:val="Normlntabulka"/>
    <w:uiPriority w:val="59"/>
    <w:rsid w:val="00C95D84"/>
    <w:rPr>
      <w:rFonts w:asciiTheme="minorHAnsi" w:eastAsiaTheme="minorEastAsia" w:hAnsiTheme="minorHAnsi" w:cstheme="minorBidi"/>
      <w:sz w:val="22"/>
      <w:szCs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AE70C1"/>
    <w:rPr>
      <w:rFonts w:ascii="Courier New" w:hAnsi="Courier New"/>
      <w:lang w:val="x-none" w:eastAsia="x-none"/>
    </w:rPr>
  </w:style>
  <w:style w:type="character" w:customStyle="1" w:styleId="ProsttextChar">
    <w:name w:val="Prostý text Char"/>
    <w:basedOn w:val="Standardnpsmoodstavce"/>
    <w:link w:val="Prosttext"/>
    <w:uiPriority w:val="99"/>
    <w:rsid w:val="00AE70C1"/>
    <w:rPr>
      <w:rFonts w:ascii="Courier New" w:hAnsi="Courier New"/>
      <w:lang w:val="x-none" w:eastAsia="x-none"/>
    </w:rPr>
  </w:style>
  <w:style w:type="paragraph" w:customStyle="1" w:styleId="l4">
    <w:name w:val="l4"/>
    <w:basedOn w:val="Normln"/>
    <w:rsid w:val="00913CAE"/>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13CAE"/>
    <w:rPr>
      <w:i/>
      <w:iCs/>
    </w:rPr>
  </w:style>
  <w:style w:type="paragraph" w:customStyle="1" w:styleId="l3">
    <w:name w:val="l3"/>
    <w:basedOn w:val="Normln"/>
    <w:rsid w:val="00913CAE"/>
    <w:pPr>
      <w:spacing w:before="100" w:beforeAutospacing="1" w:after="100" w:afterAutospacing="1"/>
    </w:pPr>
    <w:rPr>
      <w:sz w:val="24"/>
      <w:szCs w:val="24"/>
      <w:lang w:eastAsia="cs-CZ"/>
    </w:rPr>
  </w:style>
  <w:style w:type="paragraph" w:customStyle="1" w:styleId="l6">
    <w:name w:val="l6"/>
    <w:basedOn w:val="Normln"/>
    <w:rsid w:val="00881FBF"/>
    <w:pPr>
      <w:spacing w:before="100" w:beforeAutospacing="1" w:after="100" w:afterAutospacing="1"/>
    </w:pPr>
    <w:rPr>
      <w:sz w:val="24"/>
      <w:szCs w:val="24"/>
      <w:lang w:eastAsia="cs-CZ"/>
    </w:rPr>
  </w:style>
  <w:style w:type="paragraph" w:customStyle="1" w:styleId="-wm-msolistparagraph">
    <w:name w:val="-wm-msolistparagraph"/>
    <w:basedOn w:val="Normln"/>
    <w:rsid w:val="006B7E5B"/>
    <w:pPr>
      <w:spacing w:before="100" w:beforeAutospacing="1" w:after="100" w:afterAutospacing="1"/>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1734</Words>
  <Characters>10235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Švancar</cp:lastModifiedBy>
  <cp:revision>8</cp:revision>
  <dcterms:created xsi:type="dcterms:W3CDTF">2024-02-05T12:10:00Z</dcterms:created>
  <dcterms:modified xsi:type="dcterms:W3CDTF">2025-05-05T05:22:00Z</dcterms:modified>
</cp:coreProperties>
</file>