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CC04" w14:textId="77777777" w:rsidR="000B25FB" w:rsidRPr="00A324D9" w:rsidRDefault="000B25FB" w:rsidP="000B2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mbria" w:hAnsi="Cambria"/>
          <w:b/>
          <w:sz w:val="24"/>
          <w:szCs w:val="24"/>
        </w:rPr>
      </w:pPr>
      <w:r w:rsidRPr="00A324D9">
        <w:rPr>
          <w:rFonts w:ascii="Cambria" w:hAnsi="Cambria"/>
          <w:b/>
          <w:sz w:val="24"/>
          <w:szCs w:val="24"/>
        </w:rPr>
        <w:t>TECHNICKÁ SPECIFIKACE VOZIDLA</w:t>
      </w:r>
    </w:p>
    <w:p w14:paraId="016F0010" w14:textId="1D165B97" w:rsidR="00A324D9" w:rsidRPr="00A324D9" w:rsidRDefault="00A324D9" w:rsidP="00A324D9">
      <w:pPr>
        <w:jc w:val="center"/>
        <w:rPr>
          <w:rFonts w:ascii="Cambria" w:hAnsi="Cambria"/>
          <w:sz w:val="18"/>
          <w:szCs w:val="18"/>
        </w:rPr>
      </w:pPr>
      <w:r w:rsidRPr="00A324D9">
        <w:rPr>
          <w:rFonts w:ascii="Cambria" w:hAnsi="Cambria"/>
          <w:sz w:val="18"/>
          <w:szCs w:val="18"/>
        </w:rPr>
        <w:t>Čestné prohlášení k prokázání technické kvalifikace stanovené zadavatelem podle § 79 odst. 2 písm. k) zákona č 134/2016 Sb., o zadávání veřejných zakázek, v platném znění (dále jen „ZZVZ“ nebo „zákon“)</w:t>
      </w:r>
    </w:p>
    <w:p w14:paraId="1A62232E" w14:textId="77777777" w:rsidR="00DD351A" w:rsidRPr="00DD351A" w:rsidRDefault="00DD351A" w:rsidP="00DD351A">
      <w:pPr>
        <w:spacing w:after="0" w:line="240" w:lineRule="auto"/>
        <w:jc w:val="center"/>
        <w:rPr>
          <w:rFonts w:ascii="Cambria" w:hAnsi="Cambria"/>
          <w:b/>
        </w:rPr>
      </w:pPr>
      <w:r w:rsidRPr="00DD351A">
        <w:rPr>
          <w:rFonts w:ascii="Cambria" w:hAnsi="Cambria"/>
          <w:b/>
        </w:rPr>
        <w:t>název veřejné zakázky:</w:t>
      </w:r>
    </w:p>
    <w:p w14:paraId="37166AA8" w14:textId="77777777" w:rsidR="00EF1034" w:rsidRDefault="00EF1034" w:rsidP="00DD351A">
      <w:pPr>
        <w:widowControl w:val="0"/>
        <w:suppressAutoHyphens/>
        <w:spacing w:after="0" w:line="240" w:lineRule="auto"/>
        <w:jc w:val="center"/>
        <w:rPr>
          <w:rFonts w:ascii="Cambria" w:hAnsi="Cambria"/>
          <w:b/>
          <w:color w:val="17365D" w:themeColor="text2" w:themeShade="BF"/>
          <w:sz w:val="36"/>
          <w:szCs w:val="36"/>
        </w:rPr>
      </w:pPr>
    </w:p>
    <w:p w14:paraId="41EC6C7C" w14:textId="303D1038" w:rsidR="00DD351A" w:rsidRPr="00DD351A" w:rsidRDefault="00DD351A" w:rsidP="00DD351A">
      <w:pPr>
        <w:widowControl w:val="0"/>
        <w:suppressAutoHyphens/>
        <w:spacing w:after="0" w:line="240" w:lineRule="auto"/>
        <w:jc w:val="center"/>
        <w:rPr>
          <w:rFonts w:ascii="Cambria" w:hAnsi="Cambria"/>
          <w:b/>
          <w:color w:val="17365D" w:themeColor="text2" w:themeShade="BF"/>
          <w:sz w:val="36"/>
          <w:szCs w:val="36"/>
        </w:rPr>
      </w:pPr>
      <w:r w:rsidRPr="00DD351A">
        <w:rPr>
          <w:rFonts w:ascii="Cambria" w:hAnsi="Cambria"/>
          <w:b/>
          <w:color w:val="17365D" w:themeColor="text2" w:themeShade="BF"/>
          <w:sz w:val="36"/>
          <w:szCs w:val="36"/>
        </w:rPr>
        <w:t>„</w:t>
      </w:r>
      <w:r w:rsidR="005A50CF">
        <w:rPr>
          <w:rFonts w:ascii="Cambria" w:hAnsi="Cambria"/>
          <w:b/>
          <w:color w:val="17365D" w:themeColor="text2" w:themeShade="BF"/>
          <w:sz w:val="36"/>
          <w:szCs w:val="36"/>
        </w:rPr>
        <w:t>Ramenový nosič kontejnerů</w:t>
      </w:r>
      <w:r w:rsidRPr="00DD351A">
        <w:rPr>
          <w:rFonts w:ascii="Cambria" w:hAnsi="Cambria"/>
          <w:b/>
          <w:color w:val="17365D" w:themeColor="text2" w:themeShade="BF"/>
          <w:sz w:val="36"/>
          <w:szCs w:val="36"/>
        </w:rPr>
        <w:t>“</w:t>
      </w:r>
    </w:p>
    <w:p w14:paraId="260AAF0C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</w:p>
    <w:p w14:paraId="02EA2100" w14:textId="77777777" w:rsidR="00DD351A" w:rsidRPr="00DD351A" w:rsidRDefault="00DD351A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DD351A">
        <w:rPr>
          <w:rFonts w:ascii="Cambria" w:hAnsi="Cambria"/>
          <w:b/>
          <w:sz w:val="18"/>
          <w:szCs w:val="18"/>
        </w:rPr>
        <w:t>Zadavatel:</w:t>
      </w:r>
      <w:r w:rsidRPr="00DD351A">
        <w:rPr>
          <w:rFonts w:ascii="Cambria" w:hAnsi="Cambria"/>
          <w:b/>
          <w:sz w:val="18"/>
          <w:szCs w:val="18"/>
        </w:rPr>
        <w:tab/>
      </w:r>
    </w:p>
    <w:p w14:paraId="6B00B4F8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název: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b/>
          <w:sz w:val="18"/>
          <w:szCs w:val="18"/>
        </w:rPr>
        <w:t>TECHNICKÉ SLUŽBY KARVINÁ, a.s.</w:t>
      </w:r>
    </w:p>
    <w:p w14:paraId="152B823D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sídlo: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napToGrid w:val="0"/>
          <w:sz w:val="18"/>
          <w:szCs w:val="18"/>
        </w:rPr>
        <w:t>Bohumínská 1878/6, 735 06 Karviná – Nové Město</w:t>
      </w:r>
    </w:p>
    <w:p w14:paraId="4130172E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zastoupený: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napToGrid w:val="0"/>
          <w:color w:val="000000"/>
          <w:sz w:val="18"/>
          <w:szCs w:val="18"/>
        </w:rPr>
        <w:t>Ing. Zbyňkem Gajdaczem</w:t>
      </w:r>
      <w:r w:rsidRPr="00DD351A">
        <w:rPr>
          <w:rFonts w:ascii="Cambria" w:hAnsi="Cambria"/>
          <w:bCs/>
          <w:color w:val="000000"/>
          <w:sz w:val="18"/>
          <w:szCs w:val="18"/>
        </w:rPr>
        <w:t>, MPA, ředitelem společnosti</w:t>
      </w:r>
    </w:p>
    <w:p w14:paraId="6CF62250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IČO: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napToGrid w:val="0"/>
          <w:sz w:val="18"/>
          <w:szCs w:val="18"/>
        </w:rPr>
        <w:t>65138082</w:t>
      </w:r>
    </w:p>
    <w:p w14:paraId="398F58C4" w14:textId="77777777" w:rsidR="00DD351A" w:rsidRPr="00DD351A" w:rsidRDefault="00DD351A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4B4D1ADD" w14:textId="77777777" w:rsidR="00DD351A" w:rsidRPr="00DD351A" w:rsidRDefault="00DD351A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DD351A">
        <w:rPr>
          <w:rFonts w:ascii="Cambria" w:hAnsi="Cambria"/>
          <w:b/>
          <w:sz w:val="18"/>
          <w:szCs w:val="18"/>
        </w:rPr>
        <w:t>Účastník:</w:t>
      </w:r>
    </w:p>
    <w:p w14:paraId="680C6AF2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název: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3F6FBDE0" w14:textId="77777777" w:rsid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 xml:space="preserve">sídlo: 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  <w:r w:rsidRPr="00DD351A">
        <w:rPr>
          <w:rFonts w:ascii="Cambria" w:hAnsi="Cambria"/>
          <w:sz w:val="18"/>
          <w:szCs w:val="18"/>
        </w:rPr>
        <w:t xml:space="preserve"> </w:t>
      </w:r>
    </w:p>
    <w:p w14:paraId="3CD40CCC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zastoupený:</w:t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2DFBC075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IČO: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2E1313E2" w14:textId="77777777" w:rsidR="00DD351A" w:rsidRDefault="00DD351A" w:rsidP="00DD351A">
      <w:pPr>
        <w:spacing w:after="0" w:line="240" w:lineRule="auto"/>
      </w:pPr>
    </w:p>
    <w:p w14:paraId="2CEE949A" w14:textId="77777777" w:rsidR="00A324D9" w:rsidRPr="00A324D9" w:rsidRDefault="00A324D9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57C7A712" w14:textId="77777777" w:rsidR="00A324D9" w:rsidRPr="00BB1F90" w:rsidRDefault="00A324D9" w:rsidP="00BB1F90">
      <w:pPr>
        <w:jc w:val="both"/>
        <w:rPr>
          <w:rFonts w:ascii="Cambria" w:hAnsi="Cambria"/>
          <w:sz w:val="18"/>
          <w:szCs w:val="18"/>
        </w:rPr>
      </w:pPr>
      <w:r w:rsidRPr="00A324D9">
        <w:rPr>
          <w:rFonts w:ascii="Cambria" w:hAnsi="Cambria"/>
          <w:sz w:val="18"/>
          <w:szCs w:val="18"/>
        </w:rPr>
        <w:t xml:space="preserve">Já níže podepsaný/á tímto </w:t>
      </w:r>
      <w:r w:rsidRPr="00A324D9">
        <w:rPr>
          <w:rFonts w:ascii="Cambria" w:hAnsi="Cambria"/>
          <w:color w:val="000000"/>
          <w:sz w:val="18"/>
          <w:szCs w:val="18"/>
        </w:rPr>
        <w:t>prokazuji splnění technické kvalifikace ve smyslu ustanovení § 79 odst. 2 písm. k) zákona č. 134/2016 Sb., o veřejných zakázkách, v platném znění (dále jen „zákon“), kdy čestně prohlašuji, že námi nabízen</w:t>
      </w:r>
      <w:r w:rsidR="00DD351A">
        <w:rPr>
          <w:rFonts w:ascii="Cambria" w:hAnsi="Cambria"/>
          <w:color w:val="000000"/>
          <w:sz w:val="18"/>
          <w:szCs w:val="18"/>
        </w:rPr>
        <w:t>é</w:t>
      </w:r>
      <w:r w:rsidRPr="00A324D9">
        <w:rPr>
          <w:rFonts w:ascii="Cambria" w:hAnsi="Cambria"/>
          <w:color w:val="000000"/>
          <w:sz w:val="18"/>
          <w:szCs w:val="18"/>
        </w:rPr>
        <w:t xml:space="preserve"> </w:t>
      </w:r>
      <w:r w:rsidR="00DD351A">
        <w:rPr>
          <w:rFonts w:ascii="Cambria" w:hAnsi="Cambria"/>
          <w:color w:val="000000"/>
          <w:sz w:val="18"/>
          <w:szCs w:val="18"/>
        </w:rPr>
        <w:t>vozidlo</w:t>
      </w:r>
      <w:r w:rsidRPr="00A324D9">
        <w:rPr>
          <w:rFonts w:ascii="Cambria" w:hAnsi="Cambria"/>
          <w:color w:val="000000"/>
          <w:sz w:val="18"/>
          <w:szCs w:val="18"/>
        </w:rPr>
        <w:t xml:space="preserve"> splňuje veškeré zadavatelem stanovené technické parametry specifikované níže</w:t>
      </w:r>
      <w:r w:rsidRPr="00A324D9">
        <w:rPr>
          <w:rFonts w:ascii="Cambria" w:hAnsi="Cambria"/>
          <w:sz w:val="18"/>
          <w:szCs w:val="18"/>
        </w:rPr>
        <w:t>.</w:t>
      </w:r>
    </w:p>
    <w:p w14:paraId="21613030" w14:textId="77777777" w:rsidR="008D7804" w:rsidRPr="00A324D9" w:rsidRDefault="00FD5AA7" w:rsidP="00F911D6">
      <w:pPr>
        <w:pStyle w:val="Default"/>
        <w:spacing w:after="120"/>
        <w:jc w:val="both"/>
        <w:rPr>
          <w:rFonts w:ascii="Cambria" w:hAnsi="Cambria" w:cs="Times New Roman"/>
          <w:b/>
          <w:sz w:val="18"/>
          <w:szCs w:val="18"/>
        </w:rPr>
      </w:pPr>
      <w:r w:rsidRPr="00A324D9">
        <w:rPr>
          <w:rFonts w:ascii="Cambria" w:hAnsi="Cambria" w:cs="Times New Roman"/>
          <w:b/>
          <w:sz w:val="18"/>
          <w:szCs w:val="18"/>
        </w:rPr>
        <w:t>Přesný název a označení podvozku:</w:t>
      </w:r>
      <w:r w:rsidR="00214856" w:rsidRPr="00A324D9">
        <w:rPr>
          <w:rFonts w:ascii="Cambria" w:hAnsi="Cambria" w:cs="Times New Roman"/>
          <w:b/>
          <w:sz w:val="18"/>
          <w:szCs w:val="18"/>
        </w:rPr>
        <w:t xml:space="preserve"> </w:t>
      </w:r>
      <w:r w:rsidR="00A324D9"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28826254" w14:textId="77777777" w:rsidR="00FD5AA7" w:rsidRDefault="00FD5AA7" w:rsidP="00F911D6">
      <w:pPr>
        <w:pStyle w:val="Default"/>
        <w:spacing w:after="120"/>
        <w:jc w:val="both"/>
        <w:rPr>
          <w:rFonts w:ascii="Cambria" w:hAnsi="Cambria" w:cs="Times New Roman"/>
          <w:bCs/>
          <w:i/>
          <w:iCs/>
          <w:color w:val="FF0000"/>
          <w:sz w:val="18"/>
          <w:szCs w:val="18"/>
        </w:rPr>
      </w:pPr>
      <w:r w:rsidRPr="00A324D9">
        <w:rPr>
          <w:rFonts w:ascii="Cambria" w:hAnsi="Cambria" w:cs="Times New Roman"/>
          <w:b/>
          <w:sz w:val="18"/>
          <w:szCs w:val="18"/>
        </w:rPr>
        <w:t>Přesný název a označení nástavby:</w:t>
      </w:r>
      <w:r w:rsidR="00214856" w:rsidRPr="00A324D9">
        <w:rPr>
          <w:rFonts w:ascii="Cambria" w:hAnsi="Cambria" w:cs="Times New Roman"/>
          <w:b/>
          <w:sz w:val="18"/>
          <w:szCs w:val="18"/>
        </w:rPr>
        <w:t xml:space="preserve"> </w:t>
      </w:r>
      <w:r w:rsidR="00A324D9"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2D02EF88" w14:textId="5C9BFD68" w:rsidR="00BB1F90" w:rsidRDefault="00BB1F90" w:rsidP="00F911D6">
      <w:pPr>
        <w:pStyle w:val="Default"/>
        <w:spacing w:after="120"/>
        <w:jc w:val="both"/>
        <w:rPr>
          <w:rFonts w:ascii="Cambria" w:hAnsi="Cambria"/>
          <w:i/>
          <w:sz w:val="18"/>
          <w:szCs w:val="18"/>
        </w:rPr>
      </w:pPr>
    </w:p>
    <w:p w14:paraId="675562BC" w14:textId="77777777" w:rsidR="00D12FB5" w:rsidRPr="00A324D9" w:rsidRDefault="00D12FB5" w:rsidP="00F911D6">
      <w:pPr>
        <w:pStyle w:val="Default"/>
        <w:spacing w:after="120"/>
        <w:jc w:val="both"/>
        <w:rPr>
          <w:rFonts w:ascii="Cambria" w:hAnsi="Cambria"/>
          <w:i/>
          <w:sz w:val="18"/>
          <w:szCs w:val="18"/>
        </w:rPr>
      </w:pPr>
    </w:p>
    <w:tbl>
      <w:tblPr>
        <w:tblStyle w:val="Mkatabulky"/>
        <w:tblW w:w="959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6980"/>
        <w:gridCol w:w="820"/>
        <w:gridCol w:w="792"/>
        <w:gridCol w:w="1004"/>
      </w:tblGrid>
      <w:tr w:rsidR="00EF1034" w:rsidRPr="00EF1034" w14:paraId="791463F3" w14:textId="77777777" w:rsidTr="00CE24DA">
        <w:trPr>
          <w:trHeight w:val="525"/>
        </w:trPr>
        <w:tc>
          <w:tcPr>
            <w:tcW w:w="6980" w:type="dxa"/>
            <w:hideMark/>
          </w:tcPr>
          <w:p w14:paraId="04980D04" w14:textId="10593EE8" w:rsidR="00EF1034" w:rsidRPr="00EF1034" w:rsidRDefault="00D12FB5" w:rsidP="00D12FB5">
            <w:pPr>
              <w:jc w:val="both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OBECNÉ</w:t>
            </w:r>
          </w:p>
        </w:tc>
        <w:tc>
          <w:tcPr>
            <w:tcW w:w="2616" w:type="dxa"/>
            <w:gridSpan w:val="3"/>
            <w:hideMark/>
          </w:tcPr>
          <w:p w14:paraId="58380B3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EF1034" w:rsidRPr="00EF1034" w14:paraId="2D844775" w14:textId="77777777" w:rsidTr="003D58AE">
        <w:trPr>
          <w:trHeight w:val="690"/>
        </w:trPr>
        <w:tc>
          <w:tcPr>
            <w:tcW w:w="6980" w:type="dxa"/>
            <w:hideMark/>
          </w:tcPr>
          <w:p w14:paraId="1E4B48FB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bCs/>
                <w:sz w:val="18"/>
                <w:szCs w:val="18"/>
              </w:rPr>
              <w:t>Parametr - požadovaná hodnota</w:t>
            </w:r>
          </w:p>
        </w:tc>
        <w:tc>
          <w:tcPr>
            <w:tcW w:w="820" w:type="dxa"/>
            <w:hideMark/>
          </w:tcPr>
          <w:p w14:paraId="493B87A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b/>
                <w:bCs/>
                <w:sz w:val="12"/>
                <w:szCs w:val="12"/>
              </w:rPr>
            </w:pPr>
            <w:r w:rsidRPr="00EF1034">
              <w:rPr>
                <w:rFonts w:ascii="Cambria" w:hAnsi="Cambria" w:cs="Times New Roman"/>
                <w:b/>
                <w:bCs/>
                <w:sz w:val="12"/>
                <w:szCs w:val="12"/>
              </w:rPr>
              <w:t>Splnění požadavku</w:t>
            </w:r>
          </w:p>
        </w:tc>
        <w:tc>
          <w:tcPr>
            <w:tcW w:w="792" w:type="dxa"/>
            <w:hideMark/>
          </w:tcPr>
          <w:p w14:paraId="0BCFA33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b/>
                <w:bCs/>
                <w:sz w:val="12"/>
                <w:szCs w:val="12"/>
              </w:rPr>
            </w:pPr>
            <w:r w:rsidRPr="00EF1034">
              <w:rPr>
                <w:rFonts w:ascii="Cambria" w:hAnsi="Cambria" w:cs="Times New Roman"/>
                <w:b/>
                <w:bCs/>
                <w:sz w:val="12"/>
                <w:szCs w:val="12"/>
              </w:rPr>
              <w:t>jednotka</w:t>
            </w:r>
          </w:p>
        </w:tc>
        <w:tc>
          <w:tcPr>
            <w:tcW w:w="1004" w:type="dxa"/>
            <w:hideMark/>
          </w:tcPr>
          <w:p w14:paraId="37B4C8B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b/>
                <w:bCs/>
                <w:sz w:val="12"/>
                <w:szCs w:val="12"/>
              </w:rPr>
            </w:pPr>
            <w:r w:rsidRPr="00EF1034">
              <w:rPr>
                <w:rFonts w:ascii="Cambria" w:hAnsi="Cambria" w:cs="Times New Roman"/>
                <w:b/>
                <w:bCs/>
                <w:sz w:val="12"/>
                <w:szCs w:val="12"/>
              </w:rPr>
              <w:t>nabízená hodnota</w:t>
            </w:r>
          </w:p>
        </w:tc>
      </w:tr>
      <w:tr w:rsidR="00EF1034" w:rsidRPr="00EF1034" w14:paraId="1C94C647" w14:textId="77777777" w:rsidTr="003D58AE">
        <w:trPr>
          <w:trHeight w:val="405"/>
        </w:trPr>
        <w:tc>
          <w:tcPr>
            <w:tcW w:w="6980" w:type="dxa"/>
            <w:hideMark/>
          </w:tcPr>
          <w:p w14:paraId="46B61178" w14:textId="464F214E" w:rsidR="00EF1034" w:rsidRPr="000D2270" w:rsidRDefault="00EF1034" w:rsidP="0071737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 xml:space="preserve">Vozidlo schválené ve třídě N3G </w:t>
            </w:r>
          </w:p>
        </w:tc>
        <w:tc>
          <w:tcPr>
            <w:tcW w:w="820" w:type="dxa"/>
            <w:hideMark/>
          </w:tcPr>
          <w:p w14:paraId="51C90AC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8AE3FA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FCC52E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16197CB" w14:textId="77777777" w:rsidTr="003D58AE">
        <w:trPr>
          <w:trHeight w:val="360"/>
        </w:trPr>
        <w:tc>
          <w:tcPr>
            <w:tcW w:w="6980" w:type="dxa"/>
            <w:hideMark/>
          </w:tcPr>
          <w:p w14:paraId="12875648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Vozidlo s levostranným řízením</w:t>
            </w:r>
          </w:p>
        </w:tc>
        <w:tc>
          <w:tcPr>
            <w:tcW w:w="820" w:type="dxa"/>
            <w:hideMark/>
          </w:tcPr>
          <w:p w14:paraId="6D05BC6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018C63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1799BF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1EC4F29" w14:textId="77777777" w:rsidTr="003D58AE">
        <w:trPr>
          <w:trHeight w:val="360"/>
        </w:trPr>
        <w:tc>
          <w:tcPr>
            <w:tcW w:w="6980" w:type="dxa"/>
            <w:hideMark/>
          </w:tcPr>
          <w:p w14:paraId="280915A6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Celková hmotnost vozidla min. 18.000 kg, max. 19.000 kg</w:t>
            </w:r>
          </w:p>
        </w:tc>
        <w:tc>
          <w:tcPr>
            <w:tcW w:w="820" w:type="dxa"/>
            <w:hideMark/>
          </w:tcPr>
          <w:p w14:paraId="7F903F0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BCF7C9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41EC510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C503CF3" w14:textId="77777777" w:rsidTr="003D58AE">
        <w:trPr>
          <w:trHeight w:val="360"/>
        </w:trPr>
        <w:tc>
          <w:tcPr>
            <w:tcW w:w="6980" w:type="dxa"/>
            <w:hideMark/>
          </w:tcPr>
          <w:p w14:paraId="01A5896D" w14:textId="682BA39A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Technické zatížení přední nápravy min. 7.500 kg</w:t>
            </w:r>
            <w:r w:rsidR="003D7FF8">
              <w:rPr>
                <w:rFonts w:ascii="Cambria" w:hAnsi="Cambria" w:cs="Times New Roman"/>
                <w:sz w:val="18"/>
                <w:szCs w:val="18"/>
              </w:rPr>
              <w:t>, nosnost pružiny</w:t>
            </w:r>
          </w:p>
        </w:tc>
        <w:tc>
          <w:tcPr>
            <w:tcW w:w="820" w:type="dxa"/>
            <w:hideMark/>
          </w:tcPr>
          <w:p w14:paraId="4695D08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C6E5C4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30D812A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C1BC0A6" w14:textId="77777777" w:rsidTr="003D58AE">
        <w:trPr>
          <w:trHeight w:val="360"/>
        </w:trPr>
        <w:tc>
          <w:tcPr>
            <w:tcW w:w="6980" w:type="dxa"/>
            <w:hideMark/>
          </w:tcPr>
          <w:p w14:paraId="5D3F1D87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Přední náprava nosnost min. 9.000 kg - náprava s planetovými koly</w:t>
            </w:r>
          </w:p>
        </w:tc>
        <w:tc>
          <w:tcPr>
            <w:tcW w:w="820" w:type="dxa"/>
            <w:hideMark/>
          </w:tcPr>
          <w:p w14:paraId="595CA99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2E22499" w14:textId="0747E3E7" w:rsidR="00EF1034" w:rsidRPr="00EF1034" w:rsidRDefault="000D2270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48A2E44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0B1A7E3" w14:textId="77777777" w:rsidTr="003D58AE">
        <w:trPr>
          <w:trHeight w:val="360"/>
        </w:trPr>
        <w:tc>
          <w:tcPr>
            <w:tcW w:w="6980" w:type="dxa"/>
            <w:hideMark/>
          </w:tcPr>
          <w:p w14:paraId="3FBA5FC5" w14:textId="331B18DA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Technické zatížení zadní nápravy min. 11.500 kg</w:t>
            </w:r>
            <w:r w:rsidR="003D7FF8">
              <w:rPr>
                <w:rFonts w:ascii="Cambria" w:hAnsi="Cambria" w:cs="Times New Roman"/>
                <w:sz w:val="18"/>
                <w:szCs w:val="18"/>
              </w:rPr>
              <w:t>, nosnost pružiny</w:t>
            </w:r>
          </w:p>
        </w:tc>
        <w:tc>
          <w:tcPr>
            <w:tcW w:w="820" w:type="dxa"/>
            <w:hideMark/>
          </w:tcPr>
          <w:p w14:paraId="6BF8DCA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5352B6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23CF3F0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9E4898D" w14:textId="77777777" w:rsidTr="003D58AE">
        <w:trPr>
          <w:trHeight w:val="360"/>
        </w:trPr>
        <w:tc>
          <w:tcPr>
            <w:tcW w:w="6980" w:type="dxa"/>
            <w:hideMark/>
          </w:tcPr>
          <w:p w14:paraId="1A82A016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Zadní náprava, nostnost 13.000 kg - náprava s planetovými koly</w:t>
            </w:r>
          </w:p>
        </w:tc>
        <w:tc>
          <w:tcPr>
            <w:tcW w:w="820" w:type="dxa"/>
            <w:hideMark/>
          </w:tcPr>
          <w:p w14:paraId="20441FB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080AFE0" w14:textId="2F4D14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  <w:r w:rsidR="000D2270"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13E817C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53E8049" w14:textId="77777777" w:rsidTr="003D58AE">
        <w:trPr>
          <w:trHeight w:val="360"/>
        </w:trPr>
        <w:tc>
          <w:tcPr>
            <w:tcW w:w="6980" w:type="dxa"/>
            <w:hideMark/>
          </w:tcPr>
          <w:p w14:paraId="5F7DCDC6" w14:textId="2BCD1805" w:rsidR="00EF1034" w:rsidRPr="000D2270" w:rsidRDefault="00EF1034" w:rsidP="0071737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 xml:space="preserve">Rozvor </w:t>
            </w:r>
            <w:r w:rsidR="005A50CF" w:rsidRPr="000D2270">
              <w:rPr>
                <w:rFonts w:ascii="Cambria" w:hAnsi="Cambria" w:cs="Times New Roman"/>
                <w:sz w:val="18"/>
                <w:szCs w:val="18"/>
              </w:rPr>
              <w:t xml:space="preserve">kol </w:t>
            </w:r>
            <w:r w:rsidR="00717376" w:rsidRPr="000D2270">
              <w:rPr>
                <w:rFonts w:ascii="Cambria" w:hAnsi="Cambria" w:cs="Times New Roman"/>
                <w:sz w:val="18"/>
                <w:szCs w:val="18"/>
              </w:rPr>
              <w:t>min. 3500 - max. 3600</w:t>
            </w:r>
            <w:r w:rsidRPr="000D2270">
              <w:rPr>
                <w:rFonts w:ascii="Cambria" w:hAnsi="Cambria" w:cs="Times New Roman"/>
                <w:sz w:val="18"/>
                <w:szCs w:val="18"/>
              </w:rPr>
              <w:t xml:space="preserve"> mm </w:t>
            </w:r>
          </w:p>
        </w:tc>
        <w:tc>
          <w:tcPr>
            <w:tcW w:w="820" w:type="dxa"/>
            <w:hideMark/>
          </w:tcPr>
          <w:p w14:paraId="784BFFD1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6A1DB6E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004" w:type="dxa"/>
            <w:hideMark/>
          </w:tcPr>
          <w:p w14:paraId="5A6BD10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8F08194" w14:textId="77777777" w:rsidTr="003D58AE">
        <w:trPr>
          <w:trHeight w:val="360"/>
        </w:trPr>
        <w:tc>
          <w:tcPr>
            <w:tcW w:w="6980" w:type="dxa"/>
            <w:hideMark/>
          </w:tcPr>
          <w:p w14:paraId="79CC57B1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Pohon náprav 4x4</w:t>
            </w:r>
          </w:p>
        </w:tc>
        <w:tc>
          <w:tcPr>
            <w:tcW w:w="820" w:type="dxa"/>
            <w:hideMark/>
          </w:tcPr>
          <w:p w14:paraId="2F4D262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DBD5B9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46F9D4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6806CD6" w14:textId="77777777" w:rsidTr="003D58AE">
        <w:trPr>
          <w:trHeight w:val="360"/>
        </w:trPr>
        <w:tc>
          <w:tcPr>
            <w:tcW w:w="6980" w:type="dxa"/>
            <w:hideMark/>
          </w:tcPr>
          <w:p w14:paraId="6DA80918" w14:textId="51021861" w:rsidR="00EF1034" w:rsidRPr="003D7FF8" w:rsidRDefault="000D2270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Převodový poměr min</w:t>
            </w:r>
            <w:r w:rsidR="00EF1034" w:rsidRPr="000D227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0D2270">
              <w:rPr>
                <w:rFonts w:ascii="Cambria" w:hAnsi="Cambria" w:cs="Times New Roman"/>
                <w:sz w:val="18"/>
                <w:szCs w:val="18"/>
              </w:rPr>
              <w:t>i=5,30, max. 5,40</w:t>
            </w:r>
          </w:p>
        </w:tc>
        <w:tc>
          <w:tcPr>
            <w:tcW w:w="820" w:type="dxa"/>
            <w:hideMark/>
          </w:tcPr>
          <w:p w14:paraId="6271C0F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105EA6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AFE3D3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4EFA4CF" w14:textId="77777777" w:rsidTr="00D12FB5">
        <w:trPr>
          <w:trHeight w:val="421"/>
        </w:trPr>
        <w:tc>
          <w:tcPr>
            <w:tcW w:w="6980" w:type="dxa"/>
            <w:hideMark/>
          </w:tcPr>
          <w:p w14:paraId="27DC0424" w14:textId="77777777" w:rsidR="00EF1034" w:rsidRPr="003D7FF8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Rozdělovací převodovka se silničním a terénním převodovým stupněm</w:t>
            </w:r>
          </w:p>
        </w:tc>
        <w:tc>
          <w:tcPr>
            <w:tcW w:w="820" w:type="dxa"/>
            <w:hideMark/>
          </w:tcPr>
          <w:p w14:paraId="3E97ADF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BF9FB9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035399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B285390" w14:textId="77777777" w:rsidTr="00D12FB5">
        <w:trPr>
          <w:trHeight w:val="421"/>
        </w:trPr>
        <w:tc>
          <w:tcPr>
            <w:tcW w:w="6980" w:type="dxa"/>
            <w:hideMark/>
          </w:tcPr>
          <w:p w14:paraId="68926733" w14:textId="232ABC47" w:rsidR="00EF1034" w:rsidRPr="000D2270" w:rsidRDefault="00EF1034" w:rsidP="005A50C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Výkon motoru min. 21</w:t>
            </w:r>
            <w:r w:rsidR="005A50CF" w:rsidRPr="000D2270">
              <w:rPr>
                <w:rFonts w:ascii="Cambria" w:hAnsi="Cambria" w:cs="Times New Roman"/>
                <w:sz w:val="18"/>
                <w:szCs w:val="18"/>
              </w:rPr>
              <w:t>3</w:t>
            </w:r>
            <w:r w:rsidRPr="000D2270">
              <w:rPr>
                <w:rFonts w:ascii="Cambria" w:hAnsi="Cambria" w:cs="Times New Roman"/>
                <w:sz w:val="18"/>
                <w:szCs w:val="18"/>
              </w:rPr>
              <w:t xml:space="preserve"> kW, točivý moment min.</w:t>
            </w:r>
            <w:r w:rsidR="000D227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0D2270">
              <w:rPr>
                <w:rFonts w:ascii="Cambria" w:hAnsi="Cambria" w:cs="Times New Roman"/>
                <w:sz w:val="18"/>
                <w:szCs w:val="18"/>
              </w:rPr>
              <w:t>1 130 Nm , objem min. 6,8l</w:t>
            </w:r>
          </w:p>
        </w:tc>
        <w:tc>
          <w:tcPr>
            <w:tcW w:w="820" w:type="dxa"/>
            <w:hideMark/>
          </w:tcPr>
          <w:p w14:paraId="538DECBD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6BFE70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l</w:t>
            </w:r>
          </w:p>
        </w:tc>
        <w:tc>
          <w:tcPr>
            <w:tcW w:w="1004" w:type="dxa"/>
            <w:hideMark/>
          </w:tcPr>
          <w:p w14:paraId="0B0DCAC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3343D86" w14:textId="77777777" w:rsidTr="003D58AE">
        <w:trPr>
          <w:trHeight w:val="360"/>
        </w:trPr>
        <w:tc>
          <w:tcPr>
            <w:tcW w:w="6980" w:type="dxa"/>
            <w:hideMark/>
          </w:tcPr>
          <w:p w14:paraId="451A820B" w14:textId="1F0ECEDE" w:rsidR="00EF1034" w:rsidRPr="000D2270" w:rsidRDefault="00EF1034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Emisní třída EURO 6</w:t>
            </w:r>
            <w:r w:rsidR="000D2270">
              <w:rPr>
                <w:rFonts w:ascii="Cambria" w:hAnsi="Cambria" w:cs="Times New Roman"/>
                <w:sz w:val="18"/>
                <w:szCs w:val="18"/>
              </w:rPr>
              <w:t>e</w:t>
            </w:r>
            <w:r w:rsidRPr="000D2270">
              <w:rPr>
                <w:rFonts w:ascii="Cambria" w:hAnsi="Cambria" w:cs="Times New Roman"/>
                <w:sz w:val="18"/>
                <w:szCs w:val="18"/>
              </w:rPr>
              <w:t xml:space="preserve"> dle platné legislativy</w:t>
            </w:r>
          </w:p>
        </w:tc>
        <w:tc>
          <w:tcPr>
            <w:tcW w:w="820" w:type="dxa"/>
            <w:hideMark/>
          </w:tcPr>
          <w:p w14:paraId="24FBCBD2" w14:textId="77777777" w:rsidR="00EF1034" w:rsidRPr="000D2270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0D2270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AC6F960" w14:textId="77777777" w:rsidR="00EF1034" w:rsidRPr="005A50CF" w:rsidRDefault="00EF1034" w:rsidP="00EF1034">
            <w:pPr>
              <w:jc w:val="both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5A50CF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E59B9A7" w14:textId="77777777" w:rsidR="00EF1034" w:rsidRPr="005A50CF" w:rsidRDefault="00EF1034" w:rsidP="00EF1034">
            <w:pPr>
              <w:jc w:val="both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5A50CF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</w:p>
        </w:tc>
      </w:tr>
      <w:tr w:rsidR="00EF1034" w:rsidRPr="00EF1034" w14:paraId="7816729D" w14:textId="77777777" w:rsidTr="003D58AE">
        <w:trPr>
          <w:trHeight w:val="360"/>
        </w:trPr>
        <w:tc>
          <w:tcPr>
            <w:tcW w:w="6980" w:type="dxa"/>
          </w:tcPr>
          <w:p w14:paraId="3B6AAF15" w14:textId="1D2BDFAF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lastRenderedPageBreak/>
              <w:t xml:space="preserve">Tloušťka podélného ramene, hlavní rám </w:t>
            </w:r>
            <w:r w:rsidR="000D2270">
              <w:rPr>
                <w:rFonts w:ascii="Cambria" w:hAnsi="Cambria" w:cs="Times New Roman"/>
                <w:sz w:val="18"/>
                <w:szCs w:val="18"/>
              </w:rPr>
              <w:t xml:space="preserve">min. 7mm, max. </w:t>
            </w:r>
            <w:r w:rsidRPr="00E563A2">
              <w:rPr>
                <w:rFonts w:ascii="Cambria" w:hAnsi="Cambria" w:cs="Times New Roman"/>
                <w:sz w:val="18"/>
                <w:szCs w:val="18"/>
              </w:rPr>
              <w:t>8 mm</w:t>
            </w:r>
          </w:p>
        </w:tc>
        <w:tc>
          <w:tcPr>
            <w:tcW w:w="820" w:type="dxa"/>
            <w:hideMark/>
          </w:tcPr>
          <w:p w14:paraId="06CB7EC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47CAD947" w14:textId="23984641" w:rsidR="00EF1034" w:rsidRPr="00EF1034" w:rsidRDefault="000D2270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004" w:type="dxa"/>
            <w:hideMark/>
          </w:tcPr>
          <w:p w14:paraId="4BFE5BD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3EF0D11" w14:textId="77777777" w:rsidTr="003D58AE">
        <w:trPr>
          <w:trHeight w:val="360"/>
        </w:trPr>
        <w:tc>
          <w:tcPr>
            <w:tcW w:w="6980" w:type="dxa"/>
          </w:tcPr>
          <w:p w14:paraId="1037E8A0" w14:textId="5B559242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Záď vozidla, rovný konec rámu</w:t>
            </w:r>
          </w:p>
        </w:tc>
        <w:tc>
          <w:tcPr>
            <w:tcW w:w="820" w:type="dxa"/>
            <w:hideMark/>
          </w:tcPr>
          <w:p w14:paraId="4BE3F1B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02BC6D59" w14:textId="453B090E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hideMark/>
          </w:tcPr>
          <w:p w14:paraId="11BB927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82FC313" w14:textId="77777777" w:rsidTr="003D58AE">
        <w:trPr>
          <w:trHeight w:val="360"/>
        </w:trPr>
        <w:tc>
          <w:tcPr>
            <w:tcW w:w="6980" w:type="dxa"/>
          </w:tcPr>
          <w:p w14:paraId="64D51F3D" w14:textId="4DBA38E2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Tlumič výfuku, na boku, vpravo</w:t>
            </w:r>
          </w:p>
        </w:tc>
        <w:tc>
          <w:tcPr>
            <w:tcW w:w="820" w:type="dxa"/>
            <w:hideMark/>
          </w:tcPr>
          <w:p w14:paraId="5F1C4DB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5BDF18AF" w14:textId="04D72A38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hideMark/>
          </w:tcPr>
          <w:p w14:paraId="18C2E74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C5B1F00" w14:textId="77777777" w:rsidTr="003D58AE">
        <w:trPr>
          <w:trHeight w:val="360"/>
        </w:trPr>
        <w:tc>
          <w:tcPr>
            <w:tcW w:w="6980" w:type="dxa"/>
          </w:tcPr>
          <w:p w14:paraId="2B5B646E" w14:textId="65E187AF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Koncová trubka výfuku, ke středu rámu</w:t>
            </w:r>
          </w:p>
        </w:tc>
        <w:tc>
          <w:tcPr>
            <w:tcW w:w="820" w:type="dxa"/>
            <w:hideMark/>
          </w:tcPr>
          <w:p w14:paraId="6C28901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6B2CFB80" w14:textId="4D7B4870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hideMark/>
          </w:tcPr>
          <w:p w14:paraId="37B9576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D2AA4D5" w14:textId="77777777" w:rsidTr="003D58AE">
        <w:trPr>
          <w:trHeight w:val="360"/>
        </w:trPr>
        <w:tc>
          <w:tcPr>
            <w:tcW w:w="6980" w:type="dxa"/>
          </w:tcPr>
          <w:p w14:paraId="2EC12442" w14:textId="02936C78" w:rsidR="00EF1034" w:rsidRPr="00EF1034" w:rsidRDefault="000D2270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Nasávání vzduchu nad kabinou</w:t>
            </w:r>
          </w:p>
        </w:tc>
        <w:tc>
          <w:tcPr>
            <w:tcW w:w="820" w:type="dxa"/>
            <w:hideMark/>
          </w:tcPr>
          <w:p w14:paraId="4298C8F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A62DFD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E32C7E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F6C67A2" w14:textId="77777777" w:rsidTr="003D58AE">
        <w:trPr>
          <w:trHeight w:val="360"/>
        </w:trPr>
        <w:tc>
          <w:tcPr>
            <w:tcW w:w="6980" w:type="dxa"/>
          </w:tcPr>
          <w:p w14:paraId="28024BA8" w14:textId="727F38B6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Kryt hrnce tlumiče výfuku (styling)</w:t>
            </w:r>
          </w:p>
        </w:tc>
        <w:tc>
          <w:tcPr>
            <w:tcW w:w="820" w:type="dxa"/>
            <w:hideMark/>
          </w:tcPr>
          <w:p w14:paraId="7B1D426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C8A13A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82004F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94072D6" w14:textId="77777777" w:rsidTr="003D58AE">
        <w:trPr>
          <w:trHeight w:val="360"/>
        </w:trPr>
        <w:tc>
          <w:tcPr>
            <w:tcW w:w="6980" w:type="dxa"/>
          </w:tcPr>
          <w:p w14:paraId="4CD05FC8" w14:textId="17989A1D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2 baterie, 12 V, 180 Ah, Longlife (EFB), bezúdržbové</w:t>
            </w:r>
          </w:p>
        </w:tc>
        <w:tc>
          <w:tcPr>
            <w:tcW w:w="820" w:type="dxa"/>
            <w:hideMark/>
          </w:tcPr>
          <w:p w14:paraId="70F762C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D9483E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595A75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A7DBAE0" w14:textId="77777777" w:rsidTr="003D58AE">
        <w:trPr>
          <w:trHeight w:val="360"/>
        </w:trPr>
        <w:tc>
          <w:tcPr>
            <w:tcW w:w="6980" w:type="dxa"/>
          </w:tcPr>
          <w:p w14:paraId="18E277C1" w14:textId="77777777" w:rsid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Alternátor, třífázový, 28 V, 120 A, 3 360 W, Local Interconnect Network</w:t>
            </w:r>
          </w:p>
          <w:p w14:paraId="38828696" w14:textId="0CD3BD89" w:rsidR="00E563A2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0" w:type="dxa"/>
            <w:hideMark/>
          </w:tcPr>
          <w:p w14:paraId="0271F24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869243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49F9E0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22C26C3" w14:textId="77777777" w:rsidTr="003D58AE">
        <w:trPr>
          <w:trHeight w:val="360"/>
        </w:trPr>
        <w:tc>
          <w:tcPr>
            <w:tcW w:w="6980" w:type="dxa"/>
          </w:tcPr>
          <w:p w14:paraId="77B871DB" w14:textId="404CC8B2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Prostor baterií, vlevo</w:t>
            </w:r>
          </w:p>
        </w:tc>
        <w:tc>
          <w:tcPr>
            <w:tcW w:w="820" w:type="dxa"/>
            <w:hideMark/>
          </w:tcPr>
          <w:p w14:paraId="79F4E6C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34642D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97E6D1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5CBA07E" w14:textId="77777777" w:rsidTr="003D58AE">
        <w:trPr>
          <w:trHeight w:val="360"/>
        </w:trPr>
        <w:tc>
          <w:tcPr>
            <w:tcW w:w="6980" w:type="dxa"/>
          </w:tcPr>
          <w:p w14:paraId="72D7AFD3" w14:textId="32EFCA16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Hlavní spínač baterie, mechanický</w:t>
            </w:r>
          </w:p>
        </w:tc>
        <w:tc>
          <w:tcPr>
            <w:tcW w:w="820" w:type="dxa"/>
            <w:hideMark/>
          </w:tcPr>
          <w:p w14:paraId="5781193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EB0D1D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06FA2F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1F79FFC" w14:textId="77777777" w:rsidTr="003D58AE">
        <w:trPr>
          <w:trHeight w:val="360"/>
        </w:trPr>
        <w:tc>
          <w:tcPr>
            <w:tcW w:w="6980" w:type="dxa"/>
          </w:tcPr>
          <w:p w14:paraId="2FD8D58B" w14:textId="6455275E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Tavné pojistky</w:t>
            </w:r>
          </w:p>
        </w:tc>
        <w:tc>
          <w:tcPr>
            <w:tcW w:w="820" w:type="dxa"/>
            <w:hideMark/>
          </w:tcPr>
          <w:p w14:paraId="2C85122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817630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43DCD3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F5A15D5" w14:textId="77777777" w:rsidTr="003D58AE">
        <w:trPr>
          <w:trHeight w:val="360"/>
        </w:trPr>
        <w:tc>
          <w:tcPr>
            <w:tcW w:w="6980" w:type="dxa"/>
          </w:tcPr>
          <w:p w14:paraId="23C165EF" w14:textId="76B51B32" w:rsidR="00EF1034" w:rsidRPr="00EF1034" w:rsidRDefault="002E6D80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min. </w:t>
            </w:r>
            <w:r w:rsidR="00E563A2" w:rsidRPr="00E563A2">
              <w:rPr>
                <w:rFonts w:ascii="Cambria" w:hAnsi="Cambria" w:cs="Times New Roman"/>
                <w:sz w:val="18"/>
                <w:szCs w:val="18"/>
              </w:rPr>
              <w:t xml:space="preserve">150 l objem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palivové </w:t>
            </w:r>
            <w:r w:rsidR="00E563A2" w:rsidRPr="00E563A2">
              <w:rPr>
                <w:rFonts w:ascii="Cambria" w:hAnsi="Cambria" w:cs="Times New Roman"/>
                <w:sz w:val="18"/>
                <w:szCs w:val="18"/>
              </w:rPr>
              <w:t>nádrže</w:t>
            </w:r>
          </w:p>
        </w:tc>
        <w:tc>
          <w:tcPr>
            <w:tcW w:w="820" w:type="dxa"/>
            <w:hideMark/>
          </w:tcPr>
          <w:p w14:paraId="4D703E1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609ED8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5E9A48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D8B9C76" w14:textId="77777777" w:rsidTr="003D58AE">
        <w:trPr>
          <w:trHeight w:val="360"/>
        </w:trPr>
        <w:tc>
          <w:tcPr>
            <w:tcW w:w="6980" w:type="dxa"/>
          </w:tcPr>
          <w:p w14:paraId="6A1186E5" w14:textId="270355CB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Průřez nádrží, boční, nízké</w:t>
            </w:r>
          </w:p>
        </w:tc>
        <w:tc>
          <w:tcPr>
            <w:tcW w:w="820" w:type="dxa"/>
            <w:hideMark/>
          </w:tcPr>
          <w:p w14:paraId="3D70EC2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01FD89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0C5564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972E8E6" w14:textId="77777777" w:rsidTr="003D58AE">
        <w:trPr>
          <w:trHeight w:val="360"/>
        </w:trPr>
        <w:tc>
          <w:tcPr>
            <w:tcW w:w="6980" w:type="dxa"/>
          </w:tcPr>
          <w:p w14:paraId="2FFE3D53" w14:textId="6A439D24" w:rsidR="00EF1034" w:rsidRPr="00EF1034" w:rsidRDefault="002E6D80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min. </w:t>
            </w:r>
            <w:r w:rsidR="00E563A2" w:rsidRPr="00E563A2">
              <w:rPr>
                <w:rFonts w:ascii="Cambria" w:hAnsi="Cambria" w:cs="Times New Roman"/>
                <w:sz w:val="18"/>
                <w:szCs w:val="18"/>
              </w:rPr>
              <w:t>35 l objem nádrže, zásobník AdBlue</w:t>
            </w:r>
          </w:p>
        </w:tc>
        <w:tc>
          <w:tcPr>
            <w:tcW w:w="820" w:type="dxa"/>
            <w:hideMark/>
          </w:tcPr>
          <w:p w14:paraId="4783668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702216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7C8B27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84854D3" w14:textId="77777777" w:rsidTr="003D58AE">
        <w:trPr>
          <w:trHeight w:val="360"/>
        </w:trPr>
        <w:tc>
          <w:tcPr>
            <w:tcW w:w="6980" w:type="dxa"/>
          </w:tcPr>
          <w:p w14:paraId="29188B27" w14:textId="3D8EC582" w:rsidR="00EF1034" w:rsidRPr="00EF1034" w:rsidRDefault="00E563A2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 xml:space="preserve">Uzávěr palivové nádrže, uzamykatelný, </w:t>
            </w:r>
            <w:r w:rsidR="000D2270">
              <w:rPr>
                <w:rFonts w:ascii="Cambria" w:hAnsi="Cambria" w:cs="Times New Roman"/>
                <w:sz w:val="18"/>
                <w:szCs w:val="18"/>
              </w:rPr>
              <w:t>integrovaný klíč</w:t>
            </w:r>
          </w:p>
        </w:tc>
        <w:tc>
          <w:tcPr>
            <w:tcW w:w="820" w:type="dxa"/>
            <w:hideMark/>
          </w:tcPr>
          <w:p w14:paraId="2D9F1AE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BD7F18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65A7BB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5277853" w14:textId="77777777" w:rsidTr="003D58AE">
        <w:trPr>
          <w:trHeight w:val="360"/>
        </w:trPr>
        <w:tc>
          <w:tcPr>
            <w:tcW w:w="6980" w:type="dxa"/>
          </w:tcPr>
          <w:p w14:paraId="19EAF17B" w14:textId="02188F7D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Uzávěr pro zásobník Ad-Blue, uzamykatelný</w:t>
            </w:r>
          </w:p>
        </w:tc>
        <w:tc>
          <w:tcPr>
            <w:tcW w:w="820" w:type="dxa"/>
            <w:hideMark/>
          </w:tcPr>
          <w:p w14:paraId="653EB27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15103E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C0E8C4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706D818" w14:textId="77777777" w:rsidTr="003D58AE">
        <w:trPr>
          <w:trHeight w:val="360"/>
        </w:trPr>
        <w:tc>
          <w:tcPr>
            <w:tcW w:w="6980" w:type="dxa"/>
          </w:tcPr>
          <w:p w14:paraId="763FD267" w14:textId="793B2EC6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Poloha předřadného palivového filtru na rámu</w:t>
            </w:r>
          </w:p>
        </w:tc>
        <w:tc>
          <w:tcPr>
            <w:tcW w:w="820" w:type="dxa"/>
            <w:hideMark/>
          </w:tcPr>
          <w:p w14:paraId="0977B9D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1217A3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C59AB2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663F671" w14:textId="77777777" w:rsidTr="003D58AE">
        <w:trPr>
          <w:trHeight w:val="360"/>
        </w:trPr>
        <w:tc>
          <w:tcPr>
            <w:tcW w:w="6980" w:type="dxa"/>
          </w:tcPr>
          <w:p w14:paraId="7AAB29F0" w14:textId="0891896E" w:rsidR="00EF1034" w:rsidRPr="00EF1034" w:rsidRDefault="00E563A2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Držák rezervního kola</w:t>
            </w:r>
          </w:p>
        </w:tc>
        <w:tc>
          <w:tcPr>
            <w:tcW w:w="820" w:type="dxa"/>
            <w:hideMark/>
          </w:tcPr>
          <w:p w14:paraId="1374C39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18044D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0DC819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8945370" w14:textId="77777777" w:rsidTr="003D58AE">
        <w:trPr>
          <w:trHeight w:val="360"/>
        </w:trPr>
        <w:tc>
          <w:tcPr>
            <w:tcW w:w="6980" w:type="dxa"/>
          </w:tcPr>
          <w:p w14:paraId="13F20CB5" w14:textId="4C49DE5B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Vytahovadlo pro rezervní kolo</w:t>
            </w:r>
          </w:p>
        </w:tc>
        <w:tc>
          <w:tcPr>
            <w:tcW w:w="820" w:type="dxa"/>
            <w:hideMark/>
          </w:tcPr>
          <w:p w14:paraId="47DE27B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0A5D91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5869F2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0029403" w14:textId="77777777" w:rsidTr="003D58AE">
        <w:trPr>
          <w:trHeight w:val="360"/>
        </w:trPr>
        <w:tc>
          <w:tcPr>
            <w:tcW w:w="6980" w:type="dxa"/>
          </w:tcPr>
          <w:p w14:paraId="6D51D955" w14:textId="7B22C74E" w:rsidR="00EF1034" w:rsidRPr="00EF1034" w:rsidRDefault="00E563A2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563A2">
              <w:rPr>
                <w:rFonts w:ascii="Cambria" w:hAnsi="Cambria" w:cs="Times New Roman"/>
                <w:sz w:val="18"/>
                <w:szCs w:val="18"/>
              </w:rPr>
              <w:t>Ochrana proti podjetí, zadní, kruhová</w:t>
            </w:r>
          </w:p>
        </w:tc>
        <w:tc>
          <w:tcPr>
            <w:tcW w:w="820" w:type="dxa"/>
            <w:hideMark/>
          </w:tcPr>
          <w:p w14:paraId="780B969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F9C799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0F271B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930E77C" w14:textId="77777777" w:rsidTr="003D58AE">
        <w:trPr>
          <w:trHeight w:val="360"/>
        </w:trPr>
        <w:tc>
          <w:tcPr>
            <w:tcW w:w="6980" w:type="dxa"/>
          </w:tcPr>
          <w:p w14:paraId="0DF518F3" w14:textId="17F7EE67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Podkládací klín, s uchycením</w:t>
            </w:r>
          </w:p>
        </w:tc>
        <w:tc>
          <w:tcPr>
            <w:tcW w:w="820" w:type="dxa"/>
            <w:hideMark/>
          </w:tcPr>
          <w:p w14:paraId="0ECADE4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7BED00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E4005F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379B167" w14:textId="77777777" w:rsidTr="003D58AE">
        <w:trPr>
          <w:trHeight w:val="360"/>
        </w:trPr>
        <w:tc>
          <w:tcPr>
            <w:tcW w:w="6980" w:type="dxa"/>
            <w:noWrap/>
          </w:tcPr>
          <w:p w14:paraId="46FF5A1C" w14:textId="6A9A950B" w:rsidR="00EF1034" w:rsidRPr="00EF1034" w:rsidRDefault="002E6D80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Vzduchový kompresor </w:t>
            </w:r>
            <w:r w:rsidR="00E71817" w:rsidRPr="00E71817">
              <w:rPr>
                <w:rFonts w:ascii="Cambria" w:hAnsi="Cambria" w:cs="Times New Roman"/>
                <w:sz w:val="18"/>
                <w:szCs w:val="18"/>
              </w:rPr>
              <w:t>s úsporným systémem</w:t>
            </w:r>
          </w:p>
        </w:tc>
        <w:tc>
          <w:tcPr>
            <w:tcW w:w="820" w:type="dxa"/>
            <w:hideMark/>
          </w:tcPr>
          <w:p w14:paraId="4D30CCB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429B16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E8806C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D329C8F" w14:textId="77777777" w:rsidTr="003D58AE">
        <w:trPr>
          <w:trHeight w:val="345"/>
        </w:trPr>
        <w:tc>
          <w:tcPr>
            <w:tcW w:w="6980" w:type="dxa"/>
          </w:tcPr>
          <w:p w14:paraId="5E978878" w14:textId="217CDB9B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Vysoušeč vzduchu, vyhřívaný</w:t>
            </w:r>
          </w:p>
        </w:tc>
        <w:tc>
          <w:tcPr>
            <w:tcW w:w="820" w:type="dxa"/>
            <w:hideMark/>
          </w:tcPr>
          <w:p w14:paraId="765B4B7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76A24D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E1315A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CC9AB94" w14:textId="77777777" w:rsidTr="003D58AE">
        <w:trPr>
          <w:trHeight w:val="360"/>
        </w:trPr>
        <w:tc>
          <w:tcPr>
            <w:tcW w:w="6980" w:type="dxa"/>
          </w:tcPr>
          <w:p w14:paraId="09ACDB37" w14:textId="62F67AFF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Příprava stlačeného vzduchu, elektronicky řízené AMS</w:t>
            </w:r>
          </w:p>
        </w:tc>
        <w:tc>
          <w:tcPr>
            <w:tcW w:w="820" w:type="dxa"/>
            <w:hideMark/>
          </w:tcPr>
          <w:p w14:paraId="4762887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A1A6C5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2BB0C0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879F2C7" w14:textId="77777777" w:rsidTr="003D58AE">
        <w:trPr>
          <w:trHeight w:val="360"/>
        </w:trPr>
        <w:tc>
          <w:tcPr>
            <w:tcW w:w="6980" w:type="dxa"/>
          </w:tcPr>
          <w:p w14:paraId="0FC845B4" w14:textId="05F4987E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Z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>ásobník stlačeného vzduchu</w:t>
            </w:r>
          </w:p>
        </w:tc>
        <w:tc>
          <w:tcPr>
            <w:tcW w:w="820" w:type="dxa"/>
            <w:hideMark/>
          </w:tcPr>
          <w:p w14:paraId="1126C47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74BB3F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E42EC8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D4E1538" w14:textId="77777777" w:rsidTr="003D58AE">
        <w:trPr>
          <w:trHeight w:val="360"/>
        </w:trPr>
        <w:tc>
          <w:tcPr>
            <w:tcW w:w="6980" w:type="dxa"/>
          </w:tcPr>
          <w:p w14:paraId="7963AB69" w14:textId="63D35434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Elektronický brzdový systém (EBS)</w:t>
            </w:r>
          </w:p>
        </w:tc>
        <w:tc>
          <w:tcPr>
            <w:tcW w:w="820" w:type="dxa"/>
            <w:hideMark/>
          </w:tcPr>
          <w:p w14:paraId="7FB3C35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E5AE07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F61FDA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772ABE8" w14:textId="77777777" w:rsidTr="003D58AE">
        <w:trPr>
          <w:trHeight w:val="360"/>
        </w:trPr>
        <w:tc>
          <w:tcPr>
            <w:tcW w:w="6980" w:type="dxa"/>
          </w:tcPr>
          <w:p w14:paraId="5790B586" w14:textId="712CCC47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Antiblokovací systém (ABS)</w:t>
            </w:r>
          </w:p>
        </w:tc>
        <w:tc>
          <w:tcPr>
            <w:tcW w:w="820" w:type="dxa"/>
            <w:hideMark/>
          </w:tcPr>
          <w:p w14:paraId="6590A7A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97C809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85D1EC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4441E4D" w14:textId="77777777" w:rsidTr="003D58AE">
        <w:trPr>
          <w:trHeight w:val="360"/>
        </w:trPr>
        <w:tc>
          <w:tcPr>
            <w:tcW w:w="6980" w:type="dxa"/>
          </w:tcPr>
          <w:p w14:paraId="3539C789" w14:textId="1C80CBC8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Asistent plného brzdění</w:t>
            </w:r>
          </w:p>
        </w:tc>
        <w:tc>
          <w:tcPr>
            <w:tcW w:w="820" w:type="dxa"/>
            <w:hideMark/>
          </w:tcPr>
          <w:p w14:paraId="04A8ADF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6266C0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B0AB16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A871AE5" w14:textId="77777777" w:rsidTr="003D58AE">
        <w:trPr>
          <w:trHeight w:val="360"/>
        </w:trPr>
        <w:tc>
          <w:tcPr>
            <w:tcW w:w="6980" w:type="dxa"/>
          </w:tcPr>
          <w:p w14:paraId="444B22B3" w14:textId="30D07B35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Bez přípravy pro řídicí jednotku EBS-Full</w:t>
            </w:r>
          </w:p>
        </w:tc>
        <w:tc>
          <w:tcPr>
            <w:tcW w:w="820" w:type="dxa"/>
            <w:hideMark/>
          </w:tcPr>
          <w:p w14:paraId="117F05B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10C264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A24A2D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475EF12" w14:textId="77777777" w:rsidTr="003D58AE">
        <w:trPr>
          <w:trHeight w:val="360"/>
        </w:trPr>
        <w:tc>
          <w:tcPr>
            <w:tcW w:w="6980" w:type="dxa"/>
          </w:tcPr>
          <w:p w14:paraId="3C1F9D68" w14:textId="1C7E6FF6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Motorová</w:t>
            </w:r>
            <w:r w:rsidR="000D2270">
              <w:rPr>
                <w:rFonts w:ascii="Cambria" w:hAnsi="Cambria" w:cs="Times New Roman"/>
                <w:sz w:val="18"/>
                <w:szCs w:val="18"/>
              </w:rPr>
              <w:t xml:space="preserve"> brzda vysokého výkonu</w:t>
            </w:r>
            <w:r w:rsidRPr="00E71817">
              <w:rPr>
                <w:rFonts w:ascii="Cambria" w:hAnsi="Cambria" w:cs="Times New Roman"/>
                <w:sz w:val="18"/>
                <w:szCs w:val="18"/>
              </w:rPr>
              <w:t>, odstupňovatelná</w:t>
            </w:r>
          </w:p>
        </w:tc>
        <w:tc>
          <w:tcPr>
            <w:tcW w:w="820" w:type="dxa"/>
            <w:hideMark/>
          </w:tcPr>
          <w:p w14:paraId="23E66CE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9EDD19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38F1DC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1007A0E" w14:textId="77777777" w:rsidTr="003D58AE">
        <w:trPr>
          <w:trHeight w:val="360"/>
        </w:trPr>
        <w:tc>
          <w:tcPr>
            <w:tcW w:w="6980" w:type="dxa"/>
          </w:tcPr>
          <w:p w14:paraId="6B6183F1" w14:textId="77988E1C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Bubnové brzdy na přední nápravě</w:t>
            </w:r>
          </w:p>
        </w:tc>
        <w:tc>
          <w:tcPr>
            <w:tcW w:w="820" w:type="dxa"/>
            <w:hideMark/>
          </w:tcPr>
          <w:p w14:paraId="170F9EE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D4EC79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24D0D3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6A0D9C2" w14:textId="77777777" w:rsidTr="003D58AE">
        <w:trPr>
          <w:trHeight w:val="420"/>
        </w:trPr>
        <w:tc>
          <w:tcPr>
            <w:tcW w:w="6980" w:type="dxa"/>
          </w:tcPr>
          <w:p w14:paraId="4A572FB8" w14:textId="4E5FDAA2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Bubnové brzdy na zadní nápravě</w:t>
            </w:r>
          </w:p>
        </w:tc>
        <w:tc>
          <w:tcPr>
            <w:tcW w:w="820" w:type="dxa"/>
            <w:hideMark/>
          </w:tcPr>
          <w:p w14:paraId="0DCE8E5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83894E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DB512D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49E89BB" w14:textId="77777777" w:rsidTr="003D58AE">
        <w:trPr>
          <w:trHeight w:val="360"/>
        </w:trPr>
        <w:tc>
          <w:tcPr>
            <w:tcW w:w="6980" w:type="dxa"/>
          </w:tcPr>
          <w:p w14:paraId="43CED9E4" w14:textId="4EECD0A9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Ovládání parkovací brzdy vedle sedadla řidiče, konvenční parkovací brzda</w:t>
            </w:r>
          </w:p>
        </w:tc>
        <w:tc>
          <w:tcPr>
            <w:tcW w:w="820" w:type="dxa"/>
            <w:hideMark/>
          </w:tcPr>
          <w:p w14:paraId="7189E7A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289CE9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BC80CC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DCB6D30" w14:textId="77777777" w:rsidTr="003D58AE">
        <w:trPr>
          <w:trHeight w:val="360"/>
        </w:trPr>
        <w:tc>
          <w:tcPr>
            <w:tcW w:w="6980" w:type="dxa"/>
          </w:tcPr>
          <w:p w14:paraId="1ECD996B" w14:textId="3FB676F9" w:rsidR="002E6D80" w:rsidRPr="00EF1034" w:rsidRDefault="00E71817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Parkovací brzda s pružinovým p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>osilovačem na zadních nápravách</w:t>
            </w:r>
          </w:p>
          <w:p w14:paraId="21168C33" w14:textId="1149CE1E" w:rsidR="00EF1034" w:rsidRPr="00EF1034" w:rsidRDefault="00EF1034" w:rsidP="00E71817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0" w:type="dxa"/>
            <w:hideMark/>
          </w:tcPr>
          <w:p w14:paraId="790D3C0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BC46E3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9C4610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07B2914" w14:textId="77777777" w:rsidTr="003D58AE">
        <w:trPr>
          <w:trHeight w:val="360"/>
        </w:trPr>
        <w:tc>
          <w:tcPr>
            <w:tcW w:w="6980" w:type="dxa"/>
          </w:tcPr>
          <w:p w14:paraId="102898E4" w14:textId="6FC355C6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Zadní světla</w:t>
            </w:r>
          </w:p>
        </w:tc>
        <w:tc>
          <w:tcPr>
            <w:tcW w:w="820" w:type="dxa"/>
            <w:hideMark/>
          </w:tcPr>
          <w:p w14:paraId="007E1D2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130143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C854A2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B97EDFE" w14:textId="77777777" w:rsidTr="003D58AE">
        <w:trPr>
          <w:trHeight w:val="360"/>
        </w:trPr>
        <w:tc>
          <w:tcPr>
            <w:tcW w:w="6980" w:type="dxa"/>
          </w:tcPr>
          <w:p w14:paraId="5FE39A1A" w14:textId="670F2637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Ochranná stříška pro zadní světla</w:t>
            </w:r>
          </w:p>
        </w:tc>
        <w:tc>
          <w:tcPr>
            <w:tcW w:w="820" w:type="dxa"/>
            <w:hideMark/>
          </w:tcPr>
          <w:p w14:paraId="399BB19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4F9FE9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5A810C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8060EF8" w14:textId="77777777" w:rsidTr="003D58AE">
        <w:trPr>
          <w:trHeight w:val="360"/>
        </w:trPr>
        <w:tc>
          <w:tcPr>
            <w:tcW w:w="6980" w:type="dxa"/>
          </w:tcPr>
          <w:p w14:paraId="4E920B5B" w14:textId="47C9854F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Signál nouzového brzdění, aktivace výstražných světel, automatická</w:t>
            </w:r>
          </w:p>
        </w:tc>
        <w:tc>
          <w:tcPr>
            <w:tcW w:w="820" w:type="dxa"/>
            <w:hideMark/>
          </w:tcPr>
          <w:p w14:paraId="53CA72F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8A9E79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927697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0FA5807" w14:textId="77777777" w:rsidTr="003D58AE">
        <w:trPr>
          <w:trHeight w:val="360"/>
        </w:trPr>
        <w:tc>
          <w:tcPr>
            <w:tcW w:w="6980" w:type="dxa"/>
          </w:tcPr>
          <w:p w14:paraId="6B78E28F" w14:textId="001C1ACB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lastRenderedPageBreak/>
              <w:t>Výstražné zařízení pro couvání, akustické, při zařazeném zpátečním rychlostním stupni</w:t>
            </w:r>
          </w:p>
        </w:tc>
        <w:tc>
          <w:tcPr>
            <w:tcW w:w="820" w:type="dxa"/>
            <w:hideMark/>
          </w:tcPr>
          <w:p w14:paraId="1798771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F1CAF6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A81CF4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DF25E40" w14:textId="77777777" w:rsidTr="003D58AE">
        <w:trPr>
          <w:trHeight w:val="360"/>
        </w:trPr>
        <w:tc>
          <w:tcPr>
            <w:tcW w:w="6980" w:type="dxa"/>
          </w:tcPr>
          <w:p w14:paraId="1F0FA79D" w14:textId="38CF7F85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Test funkce svícení</w:t>
            </w:r>
          </w:p>
        </w:tc>
        <w:tc>
          <w:tcPr>
            <w:tcW w:w="820" w:type="dxa"/>
            <w:hideMark/>
          </w:tcPr>
          <w:p w14:paraId="369DE5D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2862F3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0CF5B6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E590AA0" w14:textId="77777777" w:rsidTr="003D58AE">
        <w:trPr>
          <w:trHeight w:val="360"/>
        </w:trPr>
        <w:tc>
          <w:tcPr>
            <w:tcW w:w="6980" w:type="dxa"/>
          </w:tcPr>
          <w:p w14:paraId="1616A34E" w14:textId="221AB4FC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Boční obrysová světla, LED</w:t>
            </w:r>
          </w:p>
        </w:tc>
        <w:tc>
          <w:tcPr>
            <w:tcW w:w="820" w:type="dxa"/>
            <w:hideMark/>
          </w:tcPr>
          <w:p w14:paraId="7D83A9F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F1B951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034381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40BF466" w14:textId="77777777" w:rsidTr="003D58AE">
        <w:trPr>
          <w:trHeight w:val="360"/>
        </w:trPr>
        <w:tc>
          <w:tcPr>
            <w:tcW w:w="6980" w:type="dxa"/>
          </w:tcPr>
          <w:p w14:paraId="08F9530D" w14:textId="27453880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Palivový filtr, vyhřívaný, pro paliva třídy čistoty 21</w:t>
            </w:r>
          </w:p>
        </w:tc>
        <w:tc>
          <w:tcPr>
            <w:tcW w:w="820" w:type="dxa"/>
            <w:hideMark/>
          </w:tcPr>
          <w:p w14:paraId="5FF3D2A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7E5C5C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4E082F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000CAC7" w14:textId="77777777" w:rsidTr="003D58AE">
        <w:trPr>
          <w:trHeight w:val="360"/>
        </w:trPr>
        <w:tc>
          <w:tcPr>
            <w:tcW w:w="6980" w:type="dxa"/>
          </w:tcPr>
          <w:p w14:paraId="4B0B2257" w14:textId="7157E33A" w:rsidR="00E71817" w:rsidRPr="00E71817" w:rsidRDefault="00E71817" w:rsidP="00E71817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Předřadný palivový filtr, s odlučovačem oleje/vody, s vodním senzorem,</w:t>
            </w:r>
          </w:p>
          <w:p w14:paraId="79ABC445" w14:textId="3A4B1538" w:rsidR="00EF1034" w:rsidRPr="00EF1034" w:rsidRDefault="00E71817" w:rsidP="00E71817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vyhřívaný (směsný ventil)</w:t>
            </w:r>
          </w:p>
        </w:tc>
        <w:tc>
          <w:tcPr>
            <w:tcW w:w="820" w:type="dxa"/>
            <w:hideMark/>
          </w:tcPr>
          <w:p w14:paraId="4D95756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9C54D9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13DEED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E7CA897" w14:textId="77777777" w:rsidTr="003D58AE">
        <w:trPr>
          <w:trHeight w:val="360"/>
        </w:trPr>
        <w:tc>
          <w:tcPr>
            <w:tcW w:w="6980" w:type="dxa"/>
          </w:tcPr>
          <w:p w14:paraId="19702D3B" w14:textId="6948D17E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Odvětrání, kliková skříň, uzavřená</w:t>
            </w:r>
          </w:p>
        </w:tc>
        <w:tc>
          <w:tcPr>
            <w:tcW w:w="820" w:type="dxa"/>
            <w:hideMark/>
          </w:tcPr>
          <w:p w14:paraId="7F83EA5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2C2683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724166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403023A" w14:textId="77777777" w:rsidTr="003D58AE">
        <w:trPr>
          <w:trHeight w:val="360"/>
        </w:trPr>
        <w:tc>
          <w:tcPr>
            <w:tcW w:w="6980" w:type="dxa"/>
          </w:tcPr>
          <w:p w14:paraId="4F5C8FBB" w14:textId="6B39678F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Protihlukový kryt motor</w:t>
            </w:r>
          </w:p>
        </w:tc>
        <w:tc>
          <w:tcPr>
            <w:tcW w:w="820" w:type="dxa"/>
            <w:hideMark/>
          </w:tcPr>
          <w:p w14:paraId="2D02E1D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29E8D9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7AB5C5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A821FFB" w14:textId="77777777" w:rsidTr="003D58AE">
        <w:trPr>
          <w:trHeight w:val="360"/>
        </w:trPr>
        <w:tc>
          <w:tcPr>
            <w:tcW w:w="6980" w:type="dxa"/>
          </w:tcPr>
          <w:p w14:paraId="02792598" w14:textId="5DE6794D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Chladič motoru, normální délka</w:t>
            </w:r>
          </w:p>
        </w:tc>
        <w:tc>
          <w:tcPr>
            <w:tcW w:w="820" w:type="dxa"/>
            <w:hideMark/>
          </w:tcPr>
          <w:p w14:paraId="7CA3E65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6C9C68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5D1BE6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700E324" w14:textId="77777777" w:rsidTr="003D58AE">
        <w:trPr>
          <w:trHeight w:val="360"/>
        </w:trPr>
        <w:tc>
          <w:tcPr>
            <w:tcW w:w="6980" w:type="dxa"/>
          </w:tcPr>
          <w:p w14:paraId="3D119A41" w14:textId="5AE389F2" w:rsidR="00EF1034" w:rsidRPr="00EF1034" w:rsidRDefault="002E6D80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Ochrana chladiče</w:t>
            </w:r>
          </w:p>
        </w:tc>
        <w:tc>
          <w:tcPr>
            <w:tcW w:w="820" w:type="dxa"/>
            <w:hideMark/>
          </w:tcPr>
          <w:p w14:paraId="675780A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2F0A7F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567B7C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FD01A7A" w14:textId="77777777" w:rsidTr="003D58AE">
        <w:trPr>
          <w:trHeight w:val="360"/>
        </w:trPr>
        <w:tc>
          <w:tcPr>
            <w:tcW w:w="6980" w:type="dxa"/>
          </w:tcPr>
          <w:p w14:paraId="7816C43A" w14:textId="741CFA97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Měrka oleje a digitální ukazatel hladiny oleje, motor</w:t>
            </w:r>
          </w:p>
        </w:tc>
        <w:tc>
          <w:tcPr>
            <w:tcW w:w="820" w:type="dxa"/>
            <w:hideMark/>
          </w:tcPr>
          <w:p w14:paraId="1C72D17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BDBA25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3EEEB9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5BDDDF7" w14:textId="77777777" w:rsidTr="003D58AE">
        <w:trPr>
          <w:trHeight w:val="360"/>
        </w:trPr>
        <w:tc>
          <w:tcPr>
            <w:tcW w:w="6980" w:type="dxa"/>
          </w:tcPr>
          <w:p w14:paraId="1D949D61" w14:textId="587ABFCA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Nemrznoucí a a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>ntikorozní prostředek</w:t>
            </w:r>
          </w:p>
        </w:tc>
        <w:tc>
          <w:tcPr>
            <w:tcW w:w="820" w:type="dxa"/>
            <w:hideMark/>
          </w:tcPr>
          <w:p w14:paraId="69664AC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450C65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9D6851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07B0EC4" w14:textId="77777777" w:rsidTr="003D58AE">
        <w:trPr>
          <w:trHeight w:val="360"/>
        </w:trPr>
        <w:tc>
          <w:tcPr>
            <w:tcW w:w="6980" w:type="dxa"/>
          </w:tcPr>
          <w:p w14:paraId="4FF90F31" w14:textId="1C52F10E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Žhavení</w:t>
            </w:r>
          </w:p>
        </w:tc>
        <w:tc>
          <w:tcPr>
            <w:tcW w:w="820" w:type="dxa"/>
            <w:hideMark/>
          </w:tcPr>
          <w:p w14:paraId="20C8A91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D0A919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9814D3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BD80F86" w14:textId="77777777" w:rsidTr="003D58AE">
        <w:trPr>
          <w:trHeight w:val="360"/>
        </w:trPr>
        <w:tc>
          <w:tcPr>
            <w:tcW w:w="6980" w:type="dxa"/>
          </w:tcPr>
          <w:p w14:paraId="6BF2575B" w14:textId="3E1A452A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Regenerace stavu katalyzátoru, spustitelná pouze po varování</w:t>
            </w:r>
          </w:p>
        </w:tc>
        <w:tc>
          <w:tcPr>
            <w:tcW w:w="820" w:type="dxa"/>
            <w:hideMark/>
          </w:tcPr>
          <w:p w14:paraId="4B0E3C5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C2CA57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7D4053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10C6B25" w14:textId="77777777" w:rsidTr="003D58AE">
        <w:trPr>
          <w:trHeight w:val="360"/>
        </w:trPr>
        <w:tc>
          <w:tcPr>
            <w:tcW w:w="6980" w:type="dxa"/>
          </w:tcPr>
          <w:p w14:paraId="2AD88902" w14:textId="5BF8DB0C" w:rsidR="00EF1034" w:rsidRPr="00EF1034" w:rsidRDefault="000D2270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Automatická </w:t>
            </w:r>
            <w:r w:rsidR="002E6D80" w:rsidRPr="00E71817">
              <w:rPr>
                <w:rFonts w:ascii="Cambria" w:hAnsi="Cambria" w:cs="Times New Roman"/>
                <w:sz w:val="18"/>
                <w:szCs w:val="18"/>
              </w:rPr>
              <w:t>8stupňová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převodovka s chladičem oleje</w:t>
            </w:r>
          </w:p>
        </w:tc>
        <w:tc>
          <w:tcPr>
            <w:tcW w:w="820" w:type="dxa"/>
            <w:hideMark/>
          </w:tcPr>
          <w:p w14:paraId="500CD8F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7ED0B6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BDBF9D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B521224" w14:textId="77777777" w:rsidTr="003D58AE">
        <w:trPr>
          <w:trHeight w:val="375"/>
        </w:trPr>
        <w:tc>
          <w:tcPr>
            <w:tcW w:w="6980" w:type="dxa"/>
          </w:tcPr>
          <w:p w14:paraId="38C15DD6" w14:textId="3733CD79" w:rsidR="00EF1034" w:rsidRPr="00EF1034" w:rsidRDefault="000D2270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Ovládání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>, s hlavní pákou řízení, ruční</w:t>
            </w:r>
          </w:p>
        </w:tc>
        <w:tc>
          <w:tcPr>
            <w:tcW w:w="820" w:type="dxa"/>
            <w:hideMark/>
          </w:tcPr>
          <w:p w14:paraId="6D399FC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6B26DC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629594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DDF17C9" w14:textId="77777777" w:rsidTr="003D58AE">
        <w:trPr>
          <w:trHeight w:val="360"/>
        </w:trPr>
        <w:tc>
          <w:tcPr>
            <w:tcW w:w="6980" w:type="dxa"/>
          </w:tcPr>
          <w:p w14:paraId="7EE5A61F" w14:textId="7BF39A05" w:rsidR="00EF1034" w:rsidRPr="00EF1034" w:rsidRDefault="00E71817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Rozdělovací převodovka se silničním a terénním převodovým stupněm</w:t>
            </w:r>
          </w:p>
        </w:tc>
        <w:tc>
          <w:tcPr>
            <w:tcW w:w="820" w:type="dxa"/>
            <w:hideMark/>
          </w:tcPr>
          <w:p w14:paraId="4B22FA6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7EE41E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A62082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390C58A" w14:textId="77777777" w:rsidTr="003D58AE">
        <w:trPr>
          <w:trHeight w:val="360"/>
        </w:trPr>
        <w:tc>
          <w:tcPr>
            <w:tcW w:w="6980" w:type="dxa"/>
          </w:tcPr>
          <w:p w14:paraId="42A0312B" w14:textId="4B5ADA77" w:rsidR="00EF1034" w:rsidRPr="00EF1034" w:rsidRDefault="00E71817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 xml:space="preserve">Management rozdělovací převodovky a uzávěrky, elektronicky </w:t>
            </w:r>
          </w:p>
        </w:tc>
        <w:tc>
          <w:tcPr>
            <w:tcW w:w="820" w:type="dxa"/>
            <w:hideMark/>
          </w:tcPr>
          <w:p w14:paraId="168B0C7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F6A4D3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C21B10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18559E3" w14:textId="77777777" w:rsidTr="003D58AE">
        <w:trPr>
          <w:trHeight w:val="360"/>
        </w:trPr>
        <w:tc>
          <w:tcPr>
            <w:tcW w:w="6980" w:type="dxa"/>
          </w:tcPr>
          <w:p w14:paraId="33F705DE" w14:textId="674313C2" w:rsidR="00EF1034" w:rsidRPr="00EF1034" w:rsidRDefault="00E7181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71817">
              <w:rPr>
                <w:rFonts w:ascii="Cambria" w:hAnsi="Cambria" w:cs="Times New Roman"/>
                <w:sz w:val="18"/>
                <w:szCs w:val="18"/>
              </w:rPr>
              <w:t>Bez pojezdové spojky</w:t>
            </w:r>
          </w:p>
        </w:tc>
        <w:tc>
          <w:tcPr>
            <w:tcW w:w="820" w:type="dxa"/>
            <w:hideMark/>
          </w:tcPr>
          <w:p w14:paraId="26A8DB1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6EA834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DBA5CC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B1BB107" w14:textId="77777777" w:rsidTr="003D58AE">
        <w:trPr>
          <w:trHeight w:val="360"/>
        </w:trPr>
        <w:tc>
          <w:tcPr>
            <w:tcW w:w="6980" w:type="dxa"/>
          </w:tcPr>
          <w:p w14:paraId="03D64A63" w14:textId="3D58EDA6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 xml:space="preserve">Hlavní kloubový hřídel, mezní moment funkce 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 xml:space="preserve">max.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14 000 Nm</w:t>
            </w:r>
          </w:p>
        </w:tc>
        <w:tc>
          <w:tcPr>
            <w:tcW w:w="820" w:type="dxa"/>
            <w:hideMark/>
          </w:tcPr>
          <w:p w14:paraId="4EF0612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6CCD17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A8BAA9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F9F9B5B" w14:textId="77777777" w:rsidTr="003D58AE">
        <w:trPr>
          <w:trHeight w:val="360"/>
        </w:trPr>
        <w:tc>
          <w:tcPr>
            <w:tcW w:w="6980" w:type="dxa"/>
          </w:tcPr>
          <w:p w14:paraId="00633B67" w14:textId="0CF0BD76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Kloubové hřídele se standardním tukem, nemazatelné</w:t>
            </w:r>
          </w:p>
        </w:tc>
        <w:tc>
          <w:tcPr>
            <w:tcW w:w="820" w:type="dxa"/>
            <w:hideMark/>
          </w:tcPr>
          <w:p w14:paraId="79EA9A6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833811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AED609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E3C65F1" w14:textId="77777777" w:rsidTr="003D58AE">
        <w:trPr>
          <w:trHeight w:val="360"/>
        </w:trPr>
        <w:tc>
          <w:tcPr>
            <w:tcW w:w="6980" w:type="dxa"/>
          </w:tcPr>
          <w:p w14:paraId="7422204A" w14:textId="2906FE8E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Nezbytný rychlostní index pneumatiky G</w:t>
            </w:r>
          </w:p>
        </w:tc>
        <w:tc>
          <w:tcPr>
            <w:tcW w:w="820" w:type="dxa"/>
            <w:hideMark/>
          </w:tcPr>
          <w:p w14:paraId="5C3DBF8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7EA6A0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6F348C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4FCE86B" w14:textId="77777777" w:rsidTr="003D58AE">
        <w:trPr>
          <w:trHeight w:val="360"/>
        </w:trPr>
        <w:tc>
          <w:tcPr>
            <w:tcW w:w="6980" w:type="dxa"/>
          </w:tcPr>
          <w:p w14:paraId="2E1FB25B" w14:textId="0AFE38E7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Pneumatiky přední nápravy volitelně 315/80R22,5, řízená, kr.vzd., bezdušová (156/150 K)</w:t>
            </w:r>
          </w:p>
        </w:tc>
        <w:tc>
          <w:tcPr>
            <w:tcW w:w="820" w:type="dxa"/>
            <w:hideMark/>
          </w:tcPr>
          <w:p w14:paraId="110A24C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D329AD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96B508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C0C28BB" w14:textId="77777777" w:rsidTr="003D58AE">
        <w:trPr>
          <w:trHeight w:val="360"/>
        </w:trPr>
        <w:tc>
          <w:tcPr>
            <w:tcW w:w="6980" w:type="dxa"/>
          </w:tcPr>
          <w:p w14:paraId="456D0C24" w14:textId="6B4E5F1C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T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 xml:space="preserve">yp ráfku, přední náprava,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1dílný</w:t>
            </w:r>
          </w:p>
        </w:tc>
        <w:tc>
          <w:tcPr>
            <w:tcW w:w="820" w:type="dxa"/>
            <w:hideMark/>
          </w:tcPr>
          <w:p w14:paraId="03778E8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CA4B06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50F6E6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05B4162" w14:textId="77777777" w:rsidTr="003D58AE">
        <w:trPr>
          <w:trHeight w:val="345"/>
        </w:trPr>
        <w:tc>
          <w:tcPr>
            <w:tcW w:w="6980" w:type="dxa"/>
          </w:tcPr>
          <w:p w14:paraId="2AB0ABFB" w14:textId="2F198BBE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Pneumatiky zadní nápravy volitelně 315/80R22,5 hnaná, S+T, bezdušová (154/150 K)</w:t>
            </w:r>
          </w:p>
        </w:tc>
        <w:tc>
          <w:tcPr>
            <w:tcW w:w="820" w:type="dxa"/>
            <w:hideMark/>
          </w:tcPr>
          <w:p w14:paraId="56C28D0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0A9456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8D722B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1DEBF61" w14:textId="77777777" w:rsidTr="003D58AE">
        <w:trPr>
          <w:trHeight w:val="360"/>
        </w:trPr>
        <w:tc>
          <w:tcPr>
            <w:tcW w:w="6980" w:type="dxa"/>
          </w:tcPr>
          <w:p w14:paraId="77E84ADA" w14:textId="63AF608C" w:rsidR="00EF1034" w:rsidRPr="00EF1034" w:rsidRDefault="002E6D80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Typ ráfku, zadní náprava,</w:t>
            </w:r>
            <w:r w:rsidR="002D0AE5" w:rsidRPr="002D0AE5">
              <w:rPr>
                <w:rFonts w:ascii="Cambria" w:hAnsi="Cambria" w:cs="Times New Roman"/>
                <w:sz w:val="18"/>
                <w:szCs w:val="18"/>
              </w:rPr>
              <w:t xml:space="preserve"> 1dílný</w:t>
            </w:r>
          </w:p>
        </w:tc>
        <w:tc>
          <w:tcPr>
            <w:tcW w:w="820" w:type="dxa"/>
            <w:hideMark/>
          </w:tcPr>
          <w:p w14:paraId="258C8FF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C7B0F6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80AD01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C7C3BF8" w14:textId="77777777" w:rsidTr="003D58AE">
        <w:trPr>
          <w:trHeight w:val="360"/>
        </w:trPr>
        <w:tc>
          <w:tcPr>
            <w:tcW w:w="6980" w:type="dxa"/>
          </w:tcPr>
          <w:p w14:paraId="2923FD72" w14:textId="4775DA7F" w:rsidR="00EF1034" w:rsidRPr="00EF1034" w:rsidRDefault="002D0AE5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Rezervní kolo</w:t>
            </w:r>
          </w:p>
        </w:tc>
        <w:tc>
          <w:tcPr>
            <w:tcW w:w="820" w:type="dxa"/>
            <w:hideMark/>
          </w:tcPr>
          <w:p w14:paraId="64BEBA5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4001AE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3144A8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55C33B5" w14:textId="77777777" w:rsidTr="002E6D80">
        <w:trPr>
          <w:trHeight w:val="371"/>
        </w:trPr>
        <w:tc>
          <w:tcPr>
            <w:tcW w:w="6980" w:type="dxa"/>
          </w:tcPr>
          <w:p w14:paraId="1515568A" w14:textId="3DD9EF90" w:rsidR="00EF1034" w:rsidRPr="00EF1034" w:rsidRDefault="002D0AE5" w:rsidP="002E6D8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Systém kont</w:t>
            </w:r>
            <w:r w:rsidR="002E6D80">
              <w:rPr>
                <w:rFonts w:ascii="Cambria" w:hAnsi="Cambria" w:cs="Times New Roman"/>
                <w:sz w:val="18"/>
                <w:szCs w:val="18"/>
              </w:rPr>
              <w:t>roly tlaku v pneumatikách (TPM)</w:t>
            </w:r>
          </w:p>
        </w:tc>
        <w:tc>
          <w:tcPr>
            <w:tcW w:w="820" w:type="dxa"/>
            <w:hideMark/>
          </w:tcPr>
          <w:p w14:paraId="6EA59D8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29878F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E65759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01C2380" w14:textId="77777777" w:rsidTr="003D58AE">
        <w:trPr>
          <w:trHeight w:val="360"/>
        </w:trPr>
        <w:tc>
          <w:tcPr>
            <w:tcW w:w="6980" w:type="dxa"/>
          </w:tcPr>
          <w:p w14:paraId="1D38A682" w14:textId="1C13F12A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Indikace tlaku v pneumatikách pro přívěs</w:t>
            </w:r>
          </w:p>
        </w:tc>
        <w:tc>
          <w:tcPr>
            <w:tcW w:w="820" w:type="dxa"/>
            <w:hideMark/>
          </w:tcPr>
          <w:p w14:paraId="2158977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EB708E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EDD052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37BFFC0" w14:textId="77777777" w:rsidTr="003D58AE">
        <w:trPr>
          <w:trHeight w:val="360"/>
        </w:trPr>
        <w:tc>
          <w:tcPr>
            <w:tcW w:w="6980" w:type="dxa"/>
          </w:tcPr>
          <w:p w14:paraId="028AE063" w14:textId="0ACA2AF6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 xml:space="preserve">Hadice na huštění pneumatik </w:t>
            </w:r>
            <w:r w:rsidR="007E3026">
              <w:rPr>
                <w:rFonts w:ascii="Cambria" w:hAnsi="Cambria" w:cs="Times New Roman"/>
                <w:sz w:val="18"/>
                <w:szCs w:val="18"/>
              </w:rPr>
              <w:t xml:space="preserve">min.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10 metrů s manometrem</w:t>
            </w:r>
          </w:p>
        </w:tc>
        <w:tc>
          <w:tcPr>
            <w:tcW w:w="820" w:type="dxa"/>
            <w:hideMark/>
          </w:tcPr>
          <w:p w14:paraId="24CEE53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03D6CF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F8A30B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5FC173B" w14:textId="77777777" w:rsidTr="003D58AE">
        <w:trPr>
          <w:trHeight w:val="360"/>
        </w:trPr>
        <w:tc>
          <w:tcPr>
            <w:tcW w:w="6980" w:type="dxa"/>
          </w:tcPr>
          <w:p w14:paraId="370F3AB9" w14:textId="058ABC47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Převod řízení, standardní</w:t>
            </w:r>
          </w:p>
        </w:tc>
        <w:tc>
          <w:tcPr>
            <w:tcW w:w="820" w:type="dxa"/>
            <w:hideMark/>
          </w:tcPr>
          <w:p w14:paraId="5E4C9A1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BC0E1E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1A79B4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1802502" w14:textId="77777777" w:rsidTr="003D58AE">
        <w:trPr>
          <w:trHeight w:val="360"/>
        </w:trPr>
        <w:tc>
          <w:tcPr>
            <w:tcW w:w="6980" w:type="dxa"/>
          </w:tcPr>
          <w:p w14:paraId="73140DC5" w14:textId="1AB68505" w:rsidR="00EF1034" w:rsidRPr="00EF1034" w:rsidRDefault="007E3026" w:rsidP="007E302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Nádržka oleje řízení, měření sondou</w:t>
            </w:r>
          </w:p>
        </w:tc>
        <w:tc>
          <w:tcPr>
            <w:tcW w:w="820" w:type="dxa"/>
            <w:hideMark/>
          </w:tcPr>
          <w:p w14:paraId="6361288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15C23C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6D62CC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945A019" w14:textId="77777777" w:rsidTr="003D58AE">
        <w:trPr>
          <w:trHeight w:val="360"/>
        </w:trPr>
        <w:tc>
          <w:tcPr>
            <w:tcW w:w="6980" w:type="dxa"/>
          </w:tcPr>
          <w:p w14:paraId="6C189457" w14:textId="7C91AB4A" w:rsidR="00EF1034" w:rsidRPr="00EF1034" w:rsidRDefault="007E3026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Přední náprava max. </w:t>
            </w:r>
            <w:r w:rsidR="002D0AE5" w:rsidRPr="002D0AE5">
              <w:rPr>
                <w:rFonts w:ascii="Cambria" w:hAnsi="Cambria" w:cs="Times New Roman"/>
                <w:sz w:val="18"/>
                <w:szCs w:val="18"/>
              </w:rPr>
              <w:t>9 000 kg, náprava s planetovými koly, bez hnacího hřídele, přímá, řízená,</w:t>
            </w:r>
            <w:r w:rsidR="002D0AE5">
              <w:rPr>
                <w:rFonts w:ascii="Cambria" w:hAnsi="Cambria" w:cs="Times New Roman"/>
                <w:sz w:val="18"/>
                <w:szCs w:val="18"/>
              </w:rPr>
              <w:t xml:space="preserve"> nezvedací</w:t>
            </w:r>
          </w:p>
        </w:tc>
        <w:tc>
          <w:tcPr>
            <w:tcW w:w="820" w:type="dxa"/>
            <w:hideMark/>
          </w:tcPr>
          <w:p w14:paraId="05FFCCE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164D18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3C5E09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E3DC308" w14:textId="77777777" w:rsidTr="003D58AE">
        <w:trPr>
          <w:trHeight w:val="390"/>
        </w:trPr>
        <w:tc>
          <w:tcPr>
            <w:tcW w:w="6980" w:type="dxa"/>
          </w:tcPr>
          <w:p w14:paraId="2F1BD578" w14:textId="2970C19C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Blatník, přední náprava</w:t>
            </w:r>
          </w:p>
        </w:tc>
        <w:tc>
          <w:tcPr>
            <w:tcW w:w="820" w:type="dxa"/>
            <w:hideMark/>
          </w:tcPr>
          <w:p w14:paraId="59D9362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CFE928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D47957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A1D53F2" w14:textId="77777777" w:rsidTr="003D58AE">
        <w:trPr>
          <w:trHeight w:val="705"/>
        </w:trPr>
        <w:tc>
          <w:tcPr>
            <w:tcW w:w="6980" w:type="dxa"/>
          </w:tcPr>
          <w:p w14:paraId="326FEAB7" w14:textId="6E2777A1" w:rsidR="00EF1034" w:rsidRPr="00EF1034" w:rsidRDefault="002D0AE5" w:rsidP="007E302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 xml:space="preserve">Zadní náprava </w:t>
            </w:r>
            <w:r w:rsidR="007E3026">
              <w:rPr>
                <w:rFonts w:ascii="Cambria" w:hAnsi="Cambria" w:cs="Times New Roman"/>
                <w:sz w:val="18"/>
                <w:szCs w:val="18"/>
              </w:rPr>
              <w:t>max.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 xml:space="preserve"> 13.000 kg, náprava s vnějš.</w:t>
            </w:r>
            <w:r w:rsidR="00A306B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planetovými koly bez průchozího pohonu,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přímá, neřízená, nezvedací</w:t>
            </w:r>
          </w:p>
        </w:tc>
        <w:tc>
          <w:tcPr>
            <w:tcW w:w="820" w:type="dxa"/>
            <w:hideMark/>
          </w:tcPr>
          <w:p w14:paraId="0A8C3C0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0E7D8A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970093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F56ACC5" w14:textId="77777777" w:rsidTr="003D58AE">
        <w:trPr>
          <w:trHeight w:val="360"/>
        </w:trPr>
        <w:tc>
          <w:tcPr>
            <w:tcW w:w="6980" w:type="dxa"/>
          </w:tcPr>
          <w:p w14:paraId="034ADFA3" w14:textId="16E80A3C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 xml:space="preserve">Uzávěrky diferenciálu, hnané zadní </w:t>
            </w:r>
            <w:r w:rsidR="007E3026">
              <w:rPr>
                <w:rFonts w:ascii="Cambria" w:hAnsi="Cambria" w:cs="Times New Roman"/>
                <w:sz w:val="18"/>
                <w:szCs w:val="18"/>
              </w:rPr>
              <w:t xml:space="preserve">a přední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nápravy</w:t>
            </w:r>
          </w:p>
        </w:tc>
        <w:tc>
          <w:tcPr>
            <w:tcW w:w="820" w:type="dxa"/>
            <w:hideMark/>
          </w:tcPr>
          <w:p w14:paraId="6A722EE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97F3B9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11D627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1F14924" w14:textId="77777777" w:rsidTr="003D58AE">
        <w:trPr>
          <w:trHeight w:val="360"/>
        </w:trPr>
        <w:tc>
          <w:tcPr>
            <w:tcW w:w="6980" w:type="dxa"/>
          </w:tcPr>
          <w:p w14:paraId="2D4E18C0" w14:textId="53B8B010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>Výstražný bzučák při vložených uzávěrkách přední nápravy</w:t>
            </w:r>
          </w:p>
        </w:tc>
        <w:tc>
          <w:tcPr>
            <w:tcW w:w="820" w:type="dxa"/>
            <w:hideMark/>
          </w:tcPr>
          <w:p w14:paraId="2818577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8DF4DC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9B7F9A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CBFB2E8" w14:textId="77777777" w:rsidTr="003D58AE">
        <w:trPr>
          <w:trHeight w:val="360"/>
        </w:trPr>
        <w:tc>
          <w:tcPr>
            <w:tcW w:w="6980" w:type="dxa"/>
          </w:tcPr>
          <w:p w14:paraId="008FE33E" w14:textId="282687C3" w:rsidR="00EF1034" w:rsidRPr="00EF1034" w:rsidRDefault="002D0AE5" w:rsidP="007E302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lastRenderedPageBreak/>
              <w:t>Odpružení listovými pružinami na zadní nápravě, parabolické</w:t>
            </w:r>
          </w:p>
        </w:tc>
        <w:tc>
          <w:tcPr>
            <w:tcW w:w="820" w:type="dxa"/>
            <w:hideMark/>
          </w:tcPr>
          <w:p w14:paraId="2B0D69F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CA7C5A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B57A77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EA0E89C" w14:textId="77777777" w:rsidTr="003D58AE">
        <w:trPr>
          <w:trHeight w:val="360"/>
        </w:trPr>
        <w:tc>
          <w:tcPr>
            <w:tcW w:w="6980" w:type="dxa"/>
          </w:tcPr>
          <w:p w14:paraId="05ECA348" w14:textId="48ED45E7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 xml:space="preserve">Tlumič na přední </w:t>
            </w:r>
            <w:r w:rsidR="007E3026">
              <w:rPr>
                <w:rFonts w:ascii="Cambria" w:hAnsi="Cambria" w:cs="Times New Roman"/>
                <w:sz w:val="18"/>
                <w:szCs w:val="18"/>
              </w:rPr>
              <w:t xml:space="preserve">a zadní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nápravě</w:t>
            </w:r>
          </w:p>
        </w:tc>
        <w:tc>
          <w:tcPr>
            <w:tcW w:w="820" w:type="dxa"/>
            <w:hideMark/>
          </w:tcPr>
          <w:p w14:paraId="6240AAF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5EBAD3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D609E2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3FB4AF5" w14:textId="77777777" w:rsidTr="003D58AE">
        <w:trPr>
          <w:trHeight w:val="375"/>
        </w:trPr>
        <w:tc>
          <w:tcPr>
            <w:tcW w:w="6980" w:type="dxa"/>
          </w:tcPr>
          <w:p w14:paraId="4FAAAE73" w14:textId="7A7A8BDF" w:rsidR="00EF1034" w:rsidRPr="00EF1034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D0AE5">
              <w:rPr>
                <w:rFonts w:ascii="Cambria" w:hAnsi="Cambria" w:cs="Times New Roman"/>
                <w:sz w:val="18"/>
                <w:szCs w:val="18"/>
              </w:rPr>
              <w:t xml:space="preserve">Stabilizátor, přední </w:t>
            </w:r>
            <w:r w:rsidR="005B5CCB">
              <w:rPr>
                <w:rFonts w:ascii="Cambria" w:hAnsi="Cambria" w:cs="Times New Roman"/>
                <w:sz w:val="18"/>
                <w:szCs w:val="18"/>
              </w:rPr>
              <w:t xml:space="preserve">a zadní </w:t>
            </w:r>
            <w:r w:rsidRPr="002D0AE5">
              <w:rPr>
                <w:rFonts w:ascii="Cambria" w:hAnsi="Cambria" w:cs="Times New Roman"/>
                <w:sz w:val="18"/>
                <w:szCs w:val="18"/>
              </w:rPr>
              <w:t>náprava</w:t>
            </w:r>
          </w:p>
        </w:tc>
        <w:tc>
          <w:tcPr>
            <w:tcW w:w="820" w:type="dxa"/>
            <w:hideMark/>
          </w:tcPr>
          <w:p w14:paraId="61F34D9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DF37AB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0B7531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F03628D" w14:textId="77777777" w:rsidTr="003D58AE">
        <w:trPr>
          <w:trHeight w:val="360"/>
        </w:trPr>
        <w:tc>
          <w:tcPr>
            <w:tcW w:w="6980" w:type="dxa"/>
          </w:tcPr>
          <w:p w14:paraId="32E289DC" w14:textId="787CE34A" w:rsidR="00EF1034" w:rsidRPr="00BF37E7" w:rsidRDefault="002D0AE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3D7FF8">
              <w:rPr>
                <w:rFonts w:ascii="Cambria" w:hAnsi="Cambria" w:cs="Times New Roman"/>
                <w:sz w:val="18"/>
                <w:szCs w:val="18"/>
              </w:rPr>
              <w:t>Dokumentace a označení vozidla v češtině</w:t>
            </w:r>
          </w:p>
        </w:tc>
        <w:tc>
          <w:tcPr>
            <w:tcW w:w="820" w:type="dxa"/>
            <w:hideMark/>
          </w:tcPr>
          <w:p w14:paraId="37CF8FC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0CC348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5086B2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BB64CF7" w14:textId="77777777" w:rsidTr="003D58AE">
        <w:trPr>
          <w:trHeight w:val="519"/>
        </w:trPr>
        <w:tc>
          <w:tcPr>
            <w:tcW w:w="6980" w:type="dxa"/>
          </w:tcPr>
          <w:p w14:paraId="480869DB" w14:textId="6F0F3B39" w:rsidR="00EF1034" w:rsidRPr="00EF1034" w:rsidRDefault="00282457" w:rsidP="005B5CC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 xml:space="preserve">Kabina řidiče kompaktní </w:t>
            </w:r>
          </w:p>
        </w:tc>
        <w:tc>
          <w:tcPr>
            <w:tcW w:w="820" w:type="dxa"/>
            <w:hideMark/>
          </w:tcPr>
          <w:p w14:paraId="05D1CA4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C48F55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5F88FE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857CBAC" w14:textId="77777777" w:rsidTr="003D58AE">
        <w:trPr>
          <w:trHeight w:val="415"/>
        </w:trPr>
        <w:tc>
          <w:tcPr>
            <w:tcW w:w="6980" w:type="dxa"/>
          </w:tcPr>
          <w:p w14:paraId="7BB37FDC" w14:textId="64441424" w:rsidR="00EF1034" w:rsidRPr="00EF1034" w:rsidRDefault="005B5CCB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Uložení kabiny řidiče</w:t>
            </w:r>
          </w:p>
        </w:tc>
        <w:tc>
          <w:tcPr>
            <w:tcW w:w="820" w:type="dxa"/>
            <w:hideMark/>
          </w:tcPr>
          <w:p w14:paraId="303D1CD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noWrap/>
            <w:hideMark/>
          </w:tcPr>
          <w:p w14:paraId="33888979" w14:textId="6B6D514A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hideMark/>
          </w:tcPr>
          <w:p w14:paraId="180EBC3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7F3D2BE" w14:textId="77777777" w:rsidTr="003D58AE">
        <w:trPr>
          <w:trHeight w:val="421"/>
        </w:trPr>
        <w:tc>
          <w:tcPr>
            <w:tcW w:w="6980" w:type="dxa"/>
          </w:tcPr>
          <w:p w14:paraId="2B2D4DB8" w14:textId="5835CE59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Zařízení pro vyklápění kabiny řidiče, ruční</w:t>
            </w:r>
          </w:p>
        </w:tc>
        <w:tc>
          <w:tcPr>
            <w:tcW w:w="820" w:type="dxa"/>
            <w:hideMark/>
          </w:tcPr>
          <w:p w14:paraId="040B433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F1E77B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EE4509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AEE546D" w14:textId="77777777" w:rsidTr="003D58AE">
        <w:trPr>
          <w:trHeight w:val="402"/>
        </w:trPr>
        <w:tc>
          <w:tcPr>
            <w:tcW w:w="6980" w:type="dxa"/>
          </w:tcPr>
          <w:p w14:paraId="0FE8BDD6" w14:textId="0A62C79F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Bez zvedací střechy / střešního okna</w:t>
            </w:r>
          </w:p>
        </w:tc>
        <w:tc>
          <w:tcPr>
            <w:tcW w:w="820" w:type="dxa"/>
            <w:hideMark/>
          </w:tcPr>
          <w:p w14:paraId="6EC7630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22FDF4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195CD3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D5798D5" w14:textId="77777777" w:rsidTr="003D58AE">
        <w:trPr>
          <w:trHeight w:val="363"/>
        </w:trPr>
        <w:tc>
          <w:tcPr>
            <w:tcW w:w="6980" w:type="dxa"/>
          </w:tcPr>
          <w:p w14:paraId="0429C234" w14:textId="6BE3B151" w:rsidR="00EF1034" w:rsidRPr="00EF1034" w:rsidRDefault="005B5CCB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Nárazník, ocel</w:t>
            </w:r>
          </w:p>
        </w:tc>
        <w:tc>
          <w:tcPr>
            <w:tcW w:w="820" w:type="dxa"/>
            <w:hideMark/>
          </w:tcPr>
          <w:p w14:paraId="510BE7E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0CB9C4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E36F4B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7869FF4" w14:textId="77777777" w:rsidTr="003D58AE">
        <w:trPr>
          <w:trHeight w:val="300"/>
        </w:trPr>
        <w:tc>
          <w:tcPr>
            <w:tcW w:w="6980" w:type="dxa"/>
          </w:tcPr>
          <w:p w14:paraId="748ED042" w14:textId="7B8E14AD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Přední nástup, integrovaný, s možností přidržení</w:t>
            </w:r>
          </w:p>
        </w:tc>
        <w:tc>
          <w:tcPr>
            <w:tcW w:w="820" w:type="dxa"/>
            <w:hideMark/>
          </w:tcPr>
          <w:p w14:paraId="25D86C9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ACB879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D1DB3C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0A38695" w14:textId="77777777" w:rsidTr="003D58AE">
        <w:trPr>
          <w:trHeight w:val="389"/>
        </w:trPr>
        <w:tc>
          <w:tcPr>
            <w:tcW w:w="6980" w:type="dxa"/>
          </w:tcPr>
          <w:p w14:paraId="72B31234" w14:textId="7BDE3120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 xml:space="preserve">Přední okno, </w:t>
            </w:r>
            <w:r w:rsidR="005B5CCB">
              <w:rPr>
                <w:rFonts w:ascii="Cambria" w:hAnsi="Cambria" w:cs="Times New Roman"/>
                <w:sz w:val="18"/>
                <w:szCs w:val="18"/>
              </w:rPr>
              <w:t>vrstvené bezpečnostní sklo</w:t>
            </w:r>
            <w:r w:rsidRPr="00282457">
              <w:rPr>
                <w:rFonts w:ascii="Cambria" w:hAnsi="Cambria" w:cs="Times New Roman"/>
                <w:sz w:val="18"/>
                <w:szCs w:val="18"/>
              </w:rPr>
              <w:t>, tónované</w:t>
            </w:r>
          </w:p>
        </w:tc>
        <w:tc>
          <w:tcPr>
            <w:tcW w:w="820" w:type="dxa"/>
            <w:hideMark/>
          </w:tcPr>
          <w:p w14:paraId="5ACE486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6BD816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F19ECF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07DE12E" w14:textId="77777777" w:rsidTr="003D58AE">
        <w:trPr>
          <w:trHeight w:val="293"/>
        </w:trPr>
        <w:tc>
          <w:tcPr>
            <w:tcW w:w="6980" w:type="dxa"/>
            <w:noWrap/>
          </w:tcPr>
          <w:p w14:paraId="5E0BF0A5" w14:textId="3CD63A8E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Bez sluneční clony, před předním oknem</w:t>
            </w:r>
          </w:p>
        </w:tc>
        <w:tc>
          <w:tcPr>
            <w:tcW w:w="820" w:type="dxa"/>
            <w:hideMark/>
          </w:tcPr>
          <w:p w14:paraId="0B1BD09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51E2B3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16CA83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64724A2" w14:textId="77777777" w:rsidTr="003D58AE">
        <w:trPr>
          <w:trHeight w:val="300"/>
        </w:trPr>
        <w:tc>
          <w:tcPr>
            <w:tcW w:w="6980" w:type="dxa"/>
            <w:noWrap/>
          </w:tcPr>
          <w:p w14:paraId="68347913" w14:textId="4029B938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Stěrače předního okna</w:t>
            </w:r>
          </w:p>
        </w:tc>
        <w:tc>
          <w:tcPr>
            <w:tcW w:w="820" w:type="dxa"/>
            <w:hideMark/>
          </w:tcPr>
          <w:p w14:paraId="4015C62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E60013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41A76A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80FB787" w14:textId="77777777" w:rsidTr="003D58AE">
        <w:trPr>
          <w:trHeight w:val="360"/>
        </w:trPr>
        <w:tc>
          <w:tcPr>
            <w:tcW w:w="6980" w:type="dxa"/>
            <w:noWrap/>
          </w:tcPr>
          <w:p w14:paraId="048A5578" w14:textId="45F6BEE9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Stupačka, výkyvná</w:t>
            </w:r>
          </w:p>
        </w:tc>
        <w:tc>
          <w:tcPr>
            <w:tcW w:w="820" w:type="dxa"/>
            <w:hideMark/>
          </w:tcPr>
          <w:p w14:paraId="49FD9A4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noWrap/>
          </w:tcPr>
          <w:p w14:paraId="2113C2A0" w14:textId="2A984CF2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hideMark/>
          </w:tcPr>
          <w:p w14:paraId="0E1E362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DADA440" w14:textId="77777777" w:rsidTr="003D58AE">
        <w:trPr>
          <w:trHeight w:val="300"/>
        </w:trPr>
        <w:tc>
          <w:tcPr>
            <w:tcW w:w="6980" w:type="dxa"/>
            <w:noWrap/>
          </w:tcPr>
          <w:p w14:paraId="4E009593" w14:textId="09722C19" w:rsidR="00EF1034" w:rsidRPr="00EF1034" w:rsidRDefault="00282457" w:rsidP="005B5CC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Centrální zamykání</w:t>
            </w:r>
          </w:p>
        </w:tc>
        <w:tc>
          <w:tcPr>
            <w:tcW w:w="820" w:type="dxa"/>
            <w:hideMark/>
          </w:tcPr>
          <w:p w14:paraId="077718F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7F04CF02" w14:textId="2FCCA00E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hideMark/>
          </w:tcPr>
          <w:p w14:paraId="76866A6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FEA5187" w14:textId="77777777" w:rsidTr="003D58AE">
        <w:trPr>
          <w:trHeight w:val="300"/>
        </w:trPr>
        <w:tc>
          <w:tcPr>
            <w:tcW w:w="6980" w:type="dxa"/>
            <w:noWrap/>
          </w:tcPr>
          <w:p w14:paraId="2982FE33" w14:textId="6331B6D3" w:rsidR="00EF1034" w:rsidRPr="00EF1034" w:rsidRDefault="005B5CCB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Min. </w:t>
            </w:r>
            <w:r w:rsidR="00282457" w:rsidRPr="00282457">
              <w:rPr>
                <w:rFonts w:ascii="Cambria" w:hAnsi="Cambria" w:cs="Times New Roman"/>
                <w:sz w:val="18"/>
                <w:szCs w:val="18"/>
              </w:rPr>
              <w:t>2 klíče od vozidla</w:t>
            </w:r>
          </w:p>
        </w:tc>
        <w:tc>
          <w:tcPr>
            <w:tcW w:w="820" w:type="dxa"/>
            <w:hideMark/>
          </w:tcPr>
          <w:p w14:paraId="215EA0E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465078FE" w14:textId="5824FF25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hideMark/>
          </w:tcPr>
          <w:p w14:paraId="183E7A6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D74C3C5" w14:textId="77777777" w:rsidTr="003D58AE">
        <w:trPr>
          <w:trHeight w:val="300"/>
        </w:trPr>
        <w:tc>
          <w:tcPr>
            <w:tcW w:w="6980" w:type="dxa"/>
            <w:noWrap/>
          </w:tcPr>
          <w:p w14:paraId="216C1994" w14:textId="08C6172D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Označení dveří, dle obchodní tonáže vozidla</w:t>
            </w:r>
          </w:p>
        </w:tc>
        <w:tc>
          <w:tcPr>
            <w:tcW w:w="820" w:type="dxa"/>
            <w:hideMark/>
          </w:tcPr>
          <w:p w14:paraId="4B1E056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noWrap/>
          </w:tcPr>
          <w:p w14:paraId="59C12012" w14:textId="711F2ED1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hideMark/>
          </w:tcPr>
          <w:p w14:paraId="60F8377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A824494" w14:textId="77777777" w:rsidTr="003D58AE">
        <w:trPr>
          <w:trHeight w:val="300"/>
        </w:trPr>
        <w:tc>
          <w:tcPr>
            <w:tcW w:w="6980" w:type="dxa"/>
            <w:noWrap/>
          </w:tcPr>
          <w:p w14:paraId="738739D9" w14:textId="1BF9767A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Okna dveří, tónovaná</w:t>
            </w:r>
          </w:p>
        </w:tc>
        <w:tc>
          <w:tcPr>
            <w:tcW w:w="820" w:type="dxa"/>
            <w:hideMark/>
          </w:tcPr>
          <w:p w14:paraId="25C33F8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4E681380" w14:textId="54540CB3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hideMark/>
          </w:tcPr>
          <w:p w14:paraId="09C0F4F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0DADBA0" w14:textId="77777777" w:rsidTr="003D58AE">
        <w:trPr>
          <w:trHeight w:val="300"/>
        </w:trPr>
        <w:tc>
          <w:tcPr>
            <w:tcW w:w="6980" w:type="dxa"/>
            <w:noWrap/>
          </w:tcPr>
          <w:p w14:paraId="028DB8FC" w14:textId="271419FA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Okno dveří, bezpečnostní sklo</w:t>
            </w:r>
          </w:p>
        </w:tc>
        <w:tc>
          <w:tcPr>
            <w:tcW w:w="820" w:type="dxa"/>
            <w:hideMark/>
          </w:tcPr>
          <w:p w14:paraId="11FE5F8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6A2CE6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ED51D8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E757224" w14:textId="77777777" w:rsidTr="003D58AE">
        <w:trPr>
          <w:trHeight w:val="300"/>
        </w:trPr>
        <w:tc>
          <w:tcPr>
            <w:tcW w:w="6980" w:type="dxa"/>
            <w:noWrap/>
          </w:tcPr>
          <w:p w14:paraId="07284E36" w14:textId="090EFF03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Zadní stěna kabiny řidiče, s oknem</w:t>
            </w:r>
          </w:p>
        </w:tc>
        <w:tc>
          <w:tcPr>
            <w:tcW w:w="820" w:type="dxa"/>
            <w:hideMark/>
          </w:tcPr>
          <w:p w14:paraId="304D333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CB3081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B4A5A4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3A20F97" w14:textId="77777777" w:rsidTr="003D58AE">
        <w:trPr>
          <w:trHeight w:val="300"/>
        </w:trPr>
        <w:tc>
          <w:tcPr>
            <w:tcW w:w="6980" w:type="dxa"/>
            <w:noWrap/>
          </w:tcPr>
          <w:p w14:paraId="4AA89297" w14:textId="00C20CB0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Paket H7, přední světlomety, mlhové světlomety</w:t>
            </w:r>
          </w:p>
        </w:tc>
        <w:tc>
          <w:tcPr>
            <w:tcW w:w="820" w:type="dxa"/>
            <w:hideMark/>
          </w:tcPr>
          <w:p w14:paraId="400C779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95468F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64BC3C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4E2291E" w14:textId="77777777" w:rsidTr="003D58AE">
        <w:trPr>
          <w:trHeight w:val="300"/>
        </w:trPr>
        <w:tc>
          <w:tcPr>
            <w:tcW w:w="6980" w:type="dxa"/>
            <w:noWrap/>
          </w:tcPr>
          <w:p w14:paraId="0B3D0886" w14:textId="7F3694FC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Přední světlomet, H7</w:t>
            </w:r>
          </w:p>
        </w:tc>
        <w:tc>
          <w:tcPr>
            <w:tcW w:w="820" w:type="dxa"/>
            <w:hideMark/>
          </w:tcPr>
          <w:p w14:paraId="3F7CA90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C6DAC7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67F18A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EF87F16" w14:textId="77777777" w:rsidTr="003D58AE">
        <w:trPr>
          <w:trHeight w:val="300"/>
        </w:trPr>
        <w:tc>
          <w:tcPr>
            <w:tcW w:w="6980" w:type="dxa"/>
            <w:noWrap/>
          </w:tcPr>
          <w:p w14:paraId="03504B4E" w14:textId="38533A32" w:rsidR="00EF1034" w:rsidRPr="00EF1034" w:rsidRDefault="00282457" w:rsidP="005B5CC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 xml:space="preserve">Ochrana proti kamínkům pro přední světlomety, mřížka </w:t>
            </w:r>
          </w:p>
        </w:tc>
        <w:tc>
          <w:tcPr>
            <w:tcW w:w="820" w:type="dxa"/>
            <w:hideMark/>
          </w:tcPr>
          <w:p w14:paraId="3A6595E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6356D7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AB5E3F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F1DB36D" w14:textId="77777777" w:rsidTr="003D58AE">
        <w:trPr>
          <w:trHeight w:val="300"/>
        </w:trPr>
        <w:tc>
          <w:tcPr>
            <w:tcW w:w="6980" w:type="dxa"/>
            <w:noWrap/>
          </w:tcPr>
          <w:p w14:paraId="3E30337A" w14:textId="676E155D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Světla pro denní svícení, LED</w:t>
            </w:r>
          </w:p>
        </w:tc>
        <w:tc>
          <w:tcPr>
            <w:tcW w:w="820" w:type="dxa"/>
            <w:hideMark/>
          </w:tcPr>
          <w:p w14:paraId="5A33A9E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B0A1A4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D9EC5F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C710963" w14:textId="77777777" w:rsidTr="003D58AE">
        <w:trPr>
          <w:trHeight w:val="300"/>
        </w:trPr>
        <w:tc>
          <w:tcPr>
            <w:tcW w:w="6980" w:type="dxa"/>
            <w:noWrap/>
          </w:tcPr>
          <w:p w14:paraId="617951DC" w14:textId="4C0A27ED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Mlhový světlomet, H7</w:t>
            </w:r>
          </w:p>
        </w:tc>
        <w:tc>
          <w:tcPr>
            <w:tcW w:w="820" w:type="dxa"/>
            <w:hideMark/>
          </w:tcPr>
          <w:p w14:paraId="0646491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noWrap/>
            <w:hideMark/>
          </w:tcPr>
          <w:p w14:paraId="516F3EAA" w14:textId="49A8F45B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hideMark/>
          </w:tcPr>
          <w:p w14:paraId="33C3DFE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957F55D" w14:textId="77777777" w:rsidTr="003D58AE">
        <w:trPr>
          <w:trHeight w:val="300"/>
        </w:trPr>
        <w:tc>
          <w:tcPr>
            <w:tcW w:w="6980" w:type="dxa"/>
            <w:noWrap/>
          </w:tcPr>
          <w:p w14:paraId="178219D2" w14:textId="49ABDA50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Směrová světla, boční, žárovka</w:t>
            </w:r>
          </w:p>
        </w:tc>
        <w:tc>
          <w:tcPr>
            <w:tcW w:w="820" w:type="dxa"/>
            <w:hideMark/>
          </w:tcPr>
          <w:p w14:paraId="752554B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42F0E7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C4B21A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9C8A5EA" w14:textId="77777777" w:rsidTr="003D58AE">
        <w:trPr>
          <w:trHeight w:val="300"/>
        </w:trPr>
        <w:tc>
          <w:tcPr>
            <w:tcW w:w="6980" w:type="dxa"/>
            <w:noWrap/>
          </w:tcPr>
          <w:p w14:paraId="7E6CD2DD" w14:textId="1527C245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R</w:t>
            </w:r>
            <w:r w:rsidR="005B5CCB">
              <w:rPr>
                <w:rFonts w:ascii="Cambria" w:hAnsi="Cambria" w:cs="Times New Roman"/>
                <w:sz w:val="18"/>
                <w:szCs w:val="18"/>
              </w:rPr>
              <w:t>egulace sklonu světlometů</w:t>
            </w:r>
          </w:p>
        </w:tc>
        <w:tc>
          <w:tcPr>
            <w:tcW w:w="820" w:type="dxa"/>
            <w:hideMark/>
          </w:tcPr>
          <w:p w14:paraId="2FE25F9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A79447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944A70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6DE212C" w14:textId="77777777" w:rsidTr="003D58AE">
        <w:trPr>
          <w:trHeight w:val="300"/>
        </w:trPr>
        <w:tc>
          <w:tcPr>
            <w:tcW w:w="6980" w:type="dxa"/>
            <w:noWrap/>
          </w:tcPr>
          <w:p w14:paraId="4191CAD7" w14:textId="2E8919DE" w:rsidR="00EF1034" w:rsidRPr="00EF1034" w:rsidRDefault="005B5CCB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Zapnutí světel pro jízdu</w:t>
            </w:r>
          </w:p>
        </w:tc>
        <w:tc>
          <w:tcPr>
            <w:tcW w:w="820" w:type="dxa"/>
            <w:hideMark/>
          </w:tcPr>
          <w:p w14:paraId="111F62D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C207A1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4F7F0D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2E494E7" w14:textId="77777777" w:rsidTr="003D58AE">
        <w:trPr>
          <w:trHeight w:val="300"/>
        </w:trPr>
        <w:tc>
          <w:tcPr>
            <w:tcW w:w="6980" w:type="dxa"/>
            <w:noWrap/>
          </w:tcPr>
          <w:p w14:paraId="02AB6503" w14:textId="30F92E13" w:rsidR="00EF1034" w:rsidRPr="00EF1034" w:rsidRDefault="005B5CCB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Min. </w:t>
            </w:r>
            <w:r w:rsidR="00282457" w:rsidRPr="00282457">
              <w:rPr>
                <w:rFonts w:ascii="Cambria" w:hAnsi="Cambria" w:cs="Times New Roman"/>
                <w:sz w:val="18"/>
                <w:szCs w:val="18"/>
              </w:rPr>
              <w:t>2 obrysová světla, žárovka</w:t>
            </w:r>
          </w:p>
        </w:tc>
        <w:tc>
          <w:tcPr>
            <w:tcW w:w="820" w:type="dxa"/>
            <w:hideMark/>
          </w:tcPr>
          <w:p w14:paraId="044ED74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FA527D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DF74A2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E6FF5E2" w14:textId="77777777" w:rsidTr="003D58AE">
        <w:trPr>
          <w:trHeight w:val="300"/>
        </w:trPr>
        <w:tc>
          <w:tcPr>
            <w:tcW w:w="6980" w:type="dxa"/>
            <w:noWrap/>
          </w:tcPr>
          <w:p w14:paraId="463160D9" w14:textId="152A5169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Komfort</w:t>
            </w:r>
            <w:r w:rsidR="005B5CCB">
              <w:rPr>
                <w:rFonts w:ascii="Cambria" w:hAnsi="Cambria" w:cs="Times New Roman"/>
                <w:sz w:val="18"/>
                <w:szCs w:val="18"/>
              </w:rPr>
              <w:t>ní funkce blikání</w:t>
            </w:r>
          </w:p>
        </w:tc>
        <w:tc>
          <w:tcPr>
            <w:tcW w:w="820" w:type="dxa"/>
            <w:hideMark/>
          </w:tcPr>
          <w:p w14:paraId="6F5D334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58531D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1D4DEB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15D5DA3" w14:textId="77777777" w:rsidTr="003D58AE">
        <w:trPr>
          <w:trHeight w:val="388"/>
        </w:trPr>
        <w:tc>
          <w:tcPr>
            <w:tcW w:w="6980" w:type="dxa"/>
            <w:noWrap/>
          </w:tcPr>
          <w:p w14:paraId="4838A0D0" w14:textId="38F14D28" w:rsidR="00EF1034" w:rsidRPr="00EF1034" w:rsidRDefault="005B5CCB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Houkačka</w:t>
            </w:r>
          </w:p>
        </w:tc>
        <w:tc>
          <w:tcPr>
            <w:tcW w:w="820" w:type="dxa"/>
            <w:hideMark/>
          </w:tcPr>
          <w:p w14:paraId="3F7E30D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7257E4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46B3F0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5438958" w14:textId="77777777" w:rsidTr="003D58AE">
        <w:trPr>
          <w:trHeight w:val="300"/>
        </w:trPr>
        <w:tc>
          <w:tcPr>
            <w:tcW w:w="6980" w:type="dxa"/>
            <w:noWrap/>
          </w:tcPr>
          <w:p w14:paraId="35DE003F" w14:textId="2B5049E0" w:rsidR="00EF1034" w:rsidRPr="00EF1034" w:rsidRDefault="00282457" w:rsidP="005B5CC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Majáky, LED, žluté</w:t>
            </w:r>
          </w:p>
        </w:tc>
        <w:tc>
          <w:tcPr>
            <w:tcW w:w="820" w:type="dxa"/>
            <w:hideMark/>
          </w:tcPr>
          <w:p w14:paraId="20BC360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F7236E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BB2611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86B361B" w14:textId="77777777" w:rsidTr="003D58AE">
        <w:trPr>
          <w:trHeight w:val="384"/>
        </w:trPr>
        <w:tc>
          <w:tcPr>
            <w:tcW w:w="6980" w:type="dxa"/>
            <w:noWrap/>
          </w:tcPr>
          <w:p w14:paraId="1AF8D494" w14:textId="0BDAA3D4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2 majáky na střeše kabiny řidiče, 1 vpravo a 1 vlevo</w:t>
            </w:r>
          </w:p>
        </w:tc>
        <w:tc>
          <w:tcPr>
            <w:tcW w:w="820" w:type="dxa"/>
            <w:hideMark/>
          </w:tcPr>
          <w:p w14:paraId="570002E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67C99F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52C1D4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F348C4A" w14:textId="77777777" w:rsidTr="003D58AE">
        <w:trPr>
          <w:trHeight w:val="417"/>
        </w:trPr>
        <w:tc>
          <w:tcPr>
            <w:tcW w:w="6980" w:type="dxa"/>
            <w:noWrap/>
          </w:tcPr>
          <w:p w14:paraId="74078E6F" w14:textId="30AAFD56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2 pracovní světlomety na střeše kabiny řidiče, 1 vpravo a 1 vlevo</w:t>
            </w:r>
          </w:p>
        </w:tc>
        <w:tc>
          <w:tcPr>
            <w:tcW w:w="820" w:type="dxa"/>
            <w:hideMark/>
          </w:tcPr>
          <w:p w14:paraId="60F0365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A62089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DF15AC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92510D8" w14:textId="77777777" w:rsidTr="003D58AE">
        <w:trPr>
          <w:trHeight w:val="300"/>
        </w:trPr>
        <w:tc>
          <w:tcPr>
            <w:tcW w:w="6980" w:type="dxa"/>
            <w:noWrap/>
          </w:tcPr>
          <w:p w14:paraId="2DF6C05C" w14:textId="4F9CEBCE" w:rsidR="00EF1034" w:rsidRPr="00EF1034" w:rsidRDefault="00282457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282457">
              <w:rPr>
                <w:rFonts w:ascii="Cambria" w:hAnsi="Cambria" w:cs="Times New Roman"/>
                <w:sz w:val="18"/>
                <w:szCs w:val="18"/>
              </w:rPr>
              <w:t>Příprava pro pracovní světlomety</w:t>
            </w:r>
          </w:p>
        </w:tc>
        <w:tc>
          <w:tcPr>
            <w:tcW w:w="820" w:type="dxa"/>
            <w:hideMark/>
          </w:tcPr>
          <w:p w14:paraId="6E3E5C3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9649F2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43B11C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548D5ED" w14:textId="77777777" w:rsidTr="003D58AE">
        <w:trPr>
          <w:trHeight w:val="300"/>
        </w:trPr>
        <w:tc>
          <w:tcPr>
            <w:tcW w:w="6980" w:type="dxa"/>
            <w:noWrap/>
          </w:tcPr>
          <w:p w14:paraId="65C80BA2" w14:textId="725EC52C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Zrcátkový paket, venkovní zpětné zrcátko, elektricky nastavitelné, vyhřívané, přední zrcátko,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64041E">
              <w:rPr>
                <w:rFonts w:ascii="Cambria" w:hAnsi="Cambria" w:cs="Times New Roman"/>
                <w:sz w:val="18"/>
                <w:szCs w:val="18"/>
              </w:rPr>
              <w:t>blízko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64041E">
              <w:rPr>
                <w:rFonts w:ascii="Cambria" w:hAnsi="Cambria" w:cs="Times New Roman"/>
                <w:sz w:val="18"/>
                <w:szCs w:val="18"/>
              </w:rPr>
              <w:t>pohledové zrcátko, vpravo</w:t>
            </w:r>
          </w:p>
        </w:tc>
        <w:tc>
          <w:tcPr>
            <w:tcW w:w="820" w:type="dxa"/>
            <w:hideMark/>
          </w:tcPr>
          <w:p w14:paraId="4673270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AAD4E4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5A1A52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07F0BCD" w14:textId="77777777" w:rsidTr="003D58AE">
        <w:trPr>
          <w:trHeight w:val="300"/>
        </w:trPr>
        <w:tc>
          <w:tcPr>
            <w:tcW w:w="6980" w:type="dxa"/>
            <w:noWrap/>
          </w:tcPr>
          <w:p w14:paraId="4471B281" w14:textId="0D70530C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Venkovní zpětné zrcátko, elektricky nastavitelné s asistentem pro manévrování, vyhřívané</w:t>
            </w:r>
          </w:p>
        </w:tc>
        <w:tc>
          <w:tcPr>
            <w:tcW w:w="820" w:type="dxa"/>
            <w:hideMark/>
          </w:tcPr>
          <w:p w14:paraId="58D9E05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98075D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036C70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57E5CE0" w14:textId="77777777" w:rsidTr="003D58AE">
        <w:trPr>
          <w:trHeight w:val="300"/>
        </w:trPr>
        <w:tc>
          <w:tcPr>
            <w:tcW w:w="6980" w:type="dxa"/>
            <w:noWrap/>
          </w:tcPr>
          <w:p w14:paraId="44F4754A" w14:textId="3C380182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Blízko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64041E">
              <w:rPr>
                <w:rFonts w:ascii="Cambria" w:hAnsi="Cambria" w:cs="Times New Roman"/>
                <w:sz w:val="18"/>
                <w:szCs w:val="18"/>
              </w:rPr>
              <w:t>pohledové zrcátko, vpravo, elektricky přestavitelné, vyhřívané</w:t>
            </w:r>
          </w:p>
        </w:tc>
        <w:tc>
          <w:tcPr>
            <w:tcW w:w="820" w:type="dxa"/>
            <w:hideMark/>
          </w:tcPr>
          <w:p w14:paraId="71446C1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8F4019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3ED666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2C6CE08" w14:textId="77777777" w:rsidTr="003D58AE">
        <w:trPr>
          <w:trHeight w:val="300"/>
        </w:trPr>
        <w:tc>
          <w:tcPr>
            <w:tcW w:w="6980" w:type="dxa"/>
            <w:noWrap/>
          </w:tcPr>
          <w:p w14:paraId="0BBDE71A" w14:textId="1632B422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Přední zrcátko, manuálně nastavitelné</w:t>
            </w:r>
          </w:p>
        </w:tc>
        <w:tc>
          <w:tcPr>
            <w:tcW w:w="820" w:type="dxa"/>
            <w:hideMark/>
          </w:tcPr>
          <w:p w14:paraId="0F578F5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D21B2C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0D33C8E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C343C37" w14:textId="77777777" w:rsidTr="003D58AE">
        <w:trPr>
          <w:trHeight w:val="300"/>
        </w:trPr>
        <w:tc>
          <w:tcPr>
            <w:tcW w:w="6980" w:type="dxa"/>
            <w:noWrap/>
          </w:tcPr>
          <w:p w14:paraId="5FDAD675" w14:textId="2412C56A" w:rsidR="00EF1034" w:rsidRPr="00EF1034" w:rsidRDefault="005B5CCB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Pouzdro zrcátka</w:t>
            </w:r>
          </w:p>
        </w:tc>
        <w:tc>
          <w:tcPr>
            <w:tcW w:w="820" w:type="dxa"/>
            <w:hideMark/>
          </w:tcPr>
          <w:p w14:paraId="69622BB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6348DF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937C95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6320FF2" w14:textId="77777777" w:rsidTr="003D58AE">
        <w:trPr>
          <w:trHeight w:val="300"/>
        </w:trPr>
        <w:tc>
          <w:tcPr>
            <w:tcW w:w="6980" w:type="dxa"/>
            <w:noWrap/>
          </w:tcPr>
          <w:p w14:paraId="0AF6DE81" w14:textId="2FF67D63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lastRenderedPageBreak/>
              <w:t>Komponenty vozidla, vhodné pro šířku nástavby 2 400 mm až 2 600 mm</w:t>
            </w:r>
          </w:p>
        </w:tc>
        <w:tc>
          <w:tcPr>
            <w:tcW w:w="820" w:type="dxa"/>
            <w:hideMark/>
          </w:tcPr>
          <w:p w14:paraId="3BC2AA2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606188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2E7804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17808C77" w14:textId="77777777" w:rsidTr="003D58AE">
        <w:trPr>
          <w:trHeight w:val="300"/>
        </w:trPr>
        <w:tc>
          <w:tcPr>
            <w:tcW w:w="6980" w:type="dxa"/>
            <w:noWrap/>
          </w:tcPr>
          <w:p w14:paraId="699A880F" w14:textId="58138BB5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Příprava pro kameru, připojená ke zpátečce</w:t>
            </w:r>
          </w:p>
        </w:tc>
        <w:tc>
          <w:tcPr>
            <w:tcW w:w="820" w:type="dxa"/>
            <w:hideMark/>
          </w:tcPr>
          <w:p w14:paraId="68629CC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noWrap/>
            <w:hideMark/>
          </w:tcPr>
          <w:p w14:paraId="2A25B618" w14:textId="02C23691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hideMark/>
          </w:tcPr>
          <w:p w14:paraId="03C77FD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6FBF3D8" w14:textId="77777777" w:rsidTr="003D58AE">
        <w:trPr>
          <w:trHeight w:val="343"/>
        </w:trPr>
        <w:tc>
          <w:tcPr>
            <w:tcW w:w="6980" w:type="dxa"/>
            <w:noWrap/>
          </w:tcPr>
          <w:p w14:paraId="39996289" w14:textId="7ACFE765" w:rsidR="00EF1034" w:rsidRPr="00EF1034" w:rsidRDefault="0064041E" w:rsidP="005B5CC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Potahy sedadel</w:t>
            </w:r>
          </w:p>
        </w:tc>
        <w:tc>
          <w:tcPr>
            <w:tcW w:w="820" w:type="dxa"/>
            <w:hideMark/>
          </w:tcPr>
          <w:p w14:paraId="4C65E92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CAF412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A63854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2D7122D" w14:textId="77777777" w:rsidTr="003D58AE">
        <w:trPr>
          <w:trHeight w:val="300"/>
        </w:trPr>
        <w:tc>
          <w:tcPr>
            <w:tcW w:w="6980" w:type="dxa"/>
            <w:noWrap/>
          </w:tcPr>
          <w:p w14:paraId="0AC66829" w14:textId="491F9B90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Paket sedadla řidiče Plus, pneumaticky odpružené, výškové nastavování bezpečnostního pásu</w:t>
            </w:r>
          </w:p>
        </w:tc>
        <w:tc>
          <w:tcPr>
            <w:tcW w:w="820" w:type="dxa"/>
            <w:hideMark/>
          </w:tcPr>
          <w:p w14:paraId="7896935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39F04B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683A17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EF8975A" w14:textId="77777777" w:rsidTr="003D58AE">
        <w:trPr>
          <w:trHeight w:val="300"/>
        </w:trPr>
        <w:tc>
          <w:tcPr>
            <w:tcW w:w="6980" w:type="dxa"/>
            <w:noWrap/>
          </w:tcPr>
          <w:p w14:paraId="4FE1130D" w14:textId="484E50D4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Komfortní sedadlo řidiče, pneumaticky odpružené</w:t>
            </w:r>
          </w:p>
        </w:tc>
        <w:tc>
          <w:tcPr>
            <w:tcW w:w="820" w:type="dxa"/>
            <w:hideMark/>
          </w:tcPr>
          <w:p w14:paraId="08A4B73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21646A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BA11D9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ECB38C6" w14:textId="77777777" w:rsidTr="003D58AE">
        <w:trPr>
          <w:trHeight w:val="300"/>
        </w:trPr>
        <w:tc>
          <w:tcPr>
            <w:tcW w:w="6980" w:type="dxa"/>
            <w:noWrap/>
          </w:tcPr>
          <w:p w14:paraId="04BBB53B" w14:textId="52CBA177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 xml:space="preserve">Paket sedadla </w:t>
            </w:r>
            <w:r w:rsidR="005B5CCB">
              <w:rPr>
                <w:rFonts w:ascii="Cambria" w:hAnsi="Cambria" w:cs="Times New Roman"/>
                <w:sz w:val="18"/>
                <w:szCs w:val="18"/>
              </w:rPr>
              <w:t xml:space="preserve">spolujezdce </w:t>
            </w:r>
            <w:r w:rsidRPr="0064041E">
              <w:rPr>
                <w:rFonts w:ascii="Cambria" w:hAnsi="Cambria" w:cs="Times New Roman"/>
                <w:sz w:val="18"/>
                <w:szCs w:val="18"/>
              </w:rPr>
              <w:t>s úložným boxem</w:t>
            </w:r>
          </w:p>
        </w:tc>
        <w:tc>
          <w:tcPr>
            <w:tcW w:w="820" w:type="dxa"/>
            <w:hideMark/>
          </w:tcPr>
          <w:p w14:paraId="3024555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CEB2B0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4DE4A09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60B7765" w14:textId="77777777" w:rsidTr="003D58AE">
        <w:trPr>
          <w:trHeight w:val="300"/>
        </w:trPr>
        <w:tc>
          <w:tcPr>
            <w:tcW w:w="6980" w:type="dxa"/>
            <w:noWrap/>
          </w:tcPr>
          <w:p w14:paraId="154DE74A" w14:textId="0965F89A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Sedadlo spolujezdce, neodpružené, se skříňkou</w:t>
            </w:r>
          </w:p>
        </w:tc>
        <w:tc>
          <w:tcPr>
            <w:tcW w:w="820" w:type="dxa"/>
            <w:hideMark/>
          </w:tcPr>
          <w:p w14:paraId="68AEAFD0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09BA5A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E2F4233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044EB9F9" w14:textId="77777777" w:rsidTr="003D58AE">
        <w:trPr>
          <w:trHeight w:val="300"/>
        </w:trPr>
        <w:tc>
          <w:tcPr>
            <w:tcW w:w="6980" w:type="dxa"/>
            <w:noWrap/>
          </w:tcPr>
          <w:p w14:paraId="62F44217" w14:textId="7718E5E2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Prostřední sedadlo, sklopné opěradlo, 2bodový pás</w:t>
            </w:r>
          </w:p>
        </w:tc>
        <w:tc>
          <w:tcPr>
            <w:tcW w:w="820" w:type="dxa"/>
            <w:hideMark/>
          </w:tcPr>
          <w:p w14:paraId="4F9845F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FC11E3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EB1567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245A2838" w14:textId="77777777" w:rsidTr="003D58AE">
        <w:trPr>
          <w:trHeight w:val="300"/>
        </w:trPr>
        <w:tc>
          <w:tcPr>
            <w:tcW w:w="6980" w:type="dxa"/>
            <w:noWrap/>
          </w:tcPr>
          <w:p w14:paraId="5B413569" w14:textId="19580F06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Indikace bezpečnostního</w:t>
            </w:r>
            <w:r w:rsidR="005B5CCB">
              <w:rPr>
                <w:rFonts w:ascii="Cambria" w:hAnsi="Cambria" w:cs="Times New Roman"/>
                <w:sz w:val="18"/>
                <w:szCs w:val="18"/>
              </w:rPr>
              <w:t xml:space="preserve"> pásu, </w:t>
            </w:r>
            <w:r w:rsidRPr="0064041E">
              <w:rPr>
                <w:rFonts w:ascii="Cambria" w:hAnsi="Cambria" w:cs="Times New Roman"/>
                <w:sz w:val="18"/>
                <w:szCs w:val="18"/>
              </w:rPr>
              <w:t>akustická a optická</w:t>
            </w:r>
          </w:p>
        </w:tc>
        <w:tc>
          <w:tcPr>
            <w:tcW w:w="820" w:type="dxa"/>
            <w:hideMark/>
          </w:tcPr>
          <w:p w14:paraId="6FAAE092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97642A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8E856E4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418FF7E" w14:textId="77777777" w:rsidTr="003D58AE">
        <w:trPr>
          <w:trHeight w:val="300"/>
        </w:trPr>
        <w:tc>
          <w:tcPr>
            <w:tcW w:w="6980" w:type="dxa"/>
            <w:noWrap/>
          </w:tcPr>
          <w:p w14:paraId="31C5B972" w14:textId="5564EC07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Multifunkční volant, nastavitelná výška a sklon</w:t>
            </w:r>
          </w:p>
        </w:tc>
        <w:tc>
          <w:tcPr>
            <w:tcW w:w="820" w:type="dxa"/>
            <w:hideMark/>
          </w:tcPr>
          <w:p w14:paraId="096820B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ABC895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DEE900D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877BE9E" w14:textId="77777777" w:rsidTr="003D58AE">
        <w:trPr>
          <w:trHeight w:val="305"/>
        </w:trPr>
        <w:tc>
          <w:tcPr>
            <w:tcW w:w="6980" w:type="dxa"/>
          </w:tcPr>
          <w:p w14:paraId="3E0E442A" w14:textId="60FCDBF9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Volant s parkovací polohou</w:t>
            </w:r>
          </w:p>
        </w:tc>
        <w:tc>
          <w:tcPr>
            <w:tcW w:w="820" w:type="dxa"/>
            <w:hideMark/>
          </w:tcPr>
          <w:p w14:paraId="4459CC5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noWrap/>
            <w:hideMark/>
          </w:tcPr>
          <w:p w14:paraId="4401BBBD" w14:textId="72E1BF33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  <w:noWrap/>
            <w:hideMark/>
          </w:tcPr>
          <w:p w14:paraId="118C251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3BDEF85E" w14:textId="77777777" w:rsidTr="003D58AE">
        <w:trPr>
          <w:trHeight w:val="300"/>
        </w:trPr>
        <w:tc>
          <w:tcPr>
            <w:tcW w:w="6980" w:type="dxa"/>
            <w:noWrap/>
          </w:tcPr>
          <w:p w14:paraId="768CA16B" w14:textId="1671C92C" w:rsidR="00EF1034" w:rsidRPr="00EF1034" w:rsidRDefault="0064041E" w:rsidP="00875BF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Tachograf</w:t>
            </w:r>
            <w:r w:rsidR="009464BD">
              <w:rPr>
                <w:rFonts w:ascii="Cambria" w:hAnsi="Cambria" w:cs="Times New Roman"/>
                <w:sz w:val="18"/>
                <w:szCs w:val="18"/>
              </w:rPr>
              <w:t xml:space="preserve"> nejnovější generace</w:t>
            </w:r>
            <w:r w:rsidRPr="0064041E">
              <w:rPr>
                <w:rFonts w:ascii="Cambria" w:hAnsi="Cambria" w:cs="Times New Roman"/>
                <w:sz w:val="18"/>
                <w:szCs w:val="18"/>
              </w:rPr>
              <w:t xml:space="preserve">, digitální, s </w:t>
            </w:r>
            <w:r w:rsidR="002D410C">
              <w:rPr>
                <w:rFonts w:ascii="Cambria" w:hAnsi="Cambria" w:cs="Times New Roman"/>
                <w:sz w:val="18"/>
                <w:szCs w:val="18"/>
              </w:rPr>
              <w:t>dálkovou komunikací</w:t>
            </w:r>
          </w:p>
        </w:tc>
        <w:tc>
          <w:tcPr>
            <w:tcW w:w="820" w:type="dxa"/>
            <w:hideMark/>
          </w:tcPr>
          <w:p w14:paraId="0C196AE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625E78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72FB27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5F5FAFA7" w14:textId="77777777" w:rsidTr="003D58AE">
        <w:trPr>
          <w:trHeight w:val="300"/>
        </w:trPr>
        <w:tc>
          <w:tcPr>
            <w:tcW w:w="6980" w:type="dxa"/>
            <w:noWrap/>
          </w:tcPr>
          <w:p w14:paraId="73EB0643" w14:textId="13EAD0AE" w:rsidR="00EF1034" w:rsidRPr="00EF1034" w:rsidRDefault="002D410C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Tachograf +</w:t>
            </w:r>
            <w:r w:rsidR="0064041E" w:rsidRPr="0064041E">
              <w:rPr>
                <w:rFonts w:ascii="Cambria" w:hAnsi="Cambria" w:cs="Times New Roman"/>
                <w:sz w:val="18"/>
                <w:szCs w:val="18"/>
              </w:rPr>
              <w:t xml:space="preserve"> tachometr, kalibrovaný</w:t>
            </w:r>
          </w:p>
        </w:tc>
        <w:tc>
          <w:tcPr>
            <w:tcW w:w="820" w:type="dxa"/>
            <w:hideMark/>
          </w:tcPr>
          <w:p w14:paraId="1A5C298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CB3181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DB0B6B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FD52B3D" w14:textId="77777777" w:rsidTr="003D58AE">
        <w:trPr>
          <w:trHeight w:val="300"/>
        </w:trPr>
        <w:tc>
          <w:tcPr>
            <w:tcW w:w="6980" w:type="dxa"/>
            <w:noWrap/>
          </w:tcPr>
          <w:p w14:paraId="74E27394" w14:textId="1651E337" w:rsidR="00EF1034" w:rsidRPr="00EF1034" w:rsidRDefault="0064041E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4041E">
              <w:rPr>
                <w:rFonts w:ascii="Cambria" w:hAnsi="Cambria" w:cs="Times New Roman"/>
                <w:sz w:val="18"/>
                <w:szCs w:val="18"/>
              </w:rPr>
              <w:t>2 zásuvky, kabina řidiče uprostřed,</w:t>
            </w:r>
            <w:r w:rsidR="002D410C">
              <w:rPr>
                <w:rFonts w:ascii="Cambria" w:hAnsi="Cambria" w:cs="Times New Roman"/>
                <w:sz w:val="18"/>
                <w:szCs w:val="18"/>
              </w:rPr>
              <w:t xml:space="preserve"> min.</w:t>
            </w:r>
            <w:r w:rsidRPr="0064041E">
              <w:rPr>
                <w:rFonts w:ascii="Cambria" w:hAnsi="Cambria" w:cs="Times New Roman"/>
                <w:sz w:val="18"/>
                <w:szCs w:val="18"/>
              </w:rPr>
              <w:t xml:space="preserve"> 12 V a 24 V</w:t>
            </w:r>
          </w:p>
        </w:tc>
        <w:tc>
          <w:tcPr>
            <w:tcW w:w="820" w:type="dxa"/>
            <w:hideMark/>
          </w:tcPr>
          <w:p w14:paraId="2E78F3C5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12CA1E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84C3D3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40C1CCD1" w14:textId="77777777" w:rsidTr="003D58AE">
        <w:trPr>
          <w:trHeight w:val="300"/>
        </w:trPr>
        <w:tc>
          <w:tcPr>
            <w:tcW w:w="6980" w:type="dxa"/>
            <w:noWrap/>
          </w:tcPr>
          <w:p w14:paraId="588D05D4" w14:textId="3739F218" w:rsidR="00EF1034" w:rsidRPr="00EF1034" w:rsidRDefault="00457265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57265">
              <w:rPr>
                <w:rFonts w:ascii="Cambria" w:hAnsi="Cambria" w:cs="Times New Roman"/>
                <w:sz w:val="18"/>
                <w:szCs w:val="18"/>
              </w:rPr>
              <w:t>Klimatizace, manuální</w:t>
            </w:r>
          </w:p>
        </w:tc>
        <w:tc>
          <w:tcPr>
            <w:tcW w:w="820" w:type="dxa"/>
            <w:hideMark/>
          </w:tcPr>
          <w:p w14:paraId="35258536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B74315F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396F1AA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6A20C101" w14:textId="77777777" w:rsidTr="003D58AE">
        <w:trPr>
          <w:trHeight w:val="300"/>
        </w:trPr>
        <w:tc>
          <w:tcPr>
            <w:tcW w:w="6980" w:type="dxa"/>
            <w:noWrap/>
          </w:tcPr>
          <w:p w14:paraId="56CEA41F" w14:textId="069CB353" w:rsidR="00EF1034" w:rsidRPr="00EF1034" w:rsidRDefault="00420306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Paket místa řidiče s protisluneční roletou, strana řidiče</w:t>
            </w:r>
          </w:p>
        </w:tc>
        <w:tc>
          <w:tcPr>
            <w:tcW w:w="820" w:type="dxa"/>
            <w:hideMark/>
          </w:tcPr>
          <w:p w14:paraId="507B1B31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DCF1027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BAB6A7B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EF1034" w:rsidRPr="00EF1034" w14:paraId="74CAA9F0" w14:textId="77777777" w:rsidTr="003D58AE">
        <w:trPr>
          <w:trHeight w:val="300"/>
        </w:trPr>
        <w:tc>
          <w:tcPr>
            <w:tcW w:w="6980" w:type="dxa"/>
            <w:noWrap/>
          </w:tcPr>
          <w:p w14:paraId="059938C8" w14:textId="625A0087" w:rsidR="00EF1034" w:rsidRPr="00EF1034" w:rsidRDefault="00420306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Sluneční clona na předním okně, vevnitř sklopitelná</w:t>
            </w:r>
          </w:p>
        </w:tc>
        <w:tc>
          <w:tcPr>
            <w:tcW w:w="820" w:type="dxa"/>
            <w:hideMark/>
          </w:tcPr>
          <w:p w14:paraId="6223F5F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8A01678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08AB83C" w14:textId="77777777" w:rsidR="00EF1034" w:rsidRPr="00EF1034" w:rsidRDefault="00EF1034" w:rsidP="00EF1034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32C1B751" w14:textId="77777777" w:rsidTr="003D58AE">
        <w:trPr>
          <w:trHeight w:val="315"/>
        </w:trPr>
        <w:tc>
          <w:tcPr>
            <w:tcW w:w="6980" w:type="dxa"/>
            <w:noWrap/>
          </w:tcPr>
          <w:p w14:paraId="081B93C0" w14:textId="7C586858" w:rsidR="00420306" w:rsidRPr="00EF1034" w:rsidRDefault="00420306" w:rsidP="0042030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Vnitřní osvětlení centrální</w:t>
            </w:r>
          </w:p>
        </w:tc>
        <w:tc>
          <w:tcPr>
            <w:tcW w:w="820" w:type="dxa"/>
            <w:hideMark/>
          </w:tcPr>
          <w:p w14:paraId="24FFEFF6" w14:textId="77777777" w:rsidR="00420306" w:rsidRPr="00EF1034" w:rsidRDefault="00420306" w:rsidP="0042030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9A58796" w14:textId="77777777" w:rsidR="00420306" w:rsidRPr="00EF1034" w:rsidRDefault="00420306" w:rsidP="0042030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E4F4974" w14:textId="77777777" w:rsidR="00420306" w:rsidRPr="00EF1034" w:rsidRDefault="00420306" w:rsidP="00420306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6568519C" w14:textId="77777777" w:rsidTr="003D58AE">
        <w:trPr>
          <w:trHeight w:val="343"/>
        </w:trPr>
        <w:tc>
          <w:tcPr>
            <w:tcW w:w="6980" w:type="dxa"/>
          </w:tcPr>
          <w:p w14:paraId="238CA39C" w14:textId="25DE58AE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Osvětlení nástupního prostoru</w:t>
            </w:r>
          </w:p>
        </w:tc>
        <w:tc>
          <w:tcPr>
            <w:tcW w:w="820" w:type="dxa"/>
            <w:hideMark/>
          </w:tcPr>
          <w:p w14:paraId="656D6811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13E508F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EA54582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65779548" w14:textId="77777777" w:rsidTr="003D58AE">
        <w:trPr>
          <w:trHeight w:val="343"/>
        </w:trPr>
        <w:tc>
          <w:tcPr>
            <w:tcW w:w="6980" w:type="dxa"/>
          </w:tcPr>
          <w:p w14:paraId="6E0FAF27" w14:textId="27D528AC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M</w:t>
            </w:r>
            <w:r w:rsidR="002D410C">
              <w:rPr>
                <w:rFonts w:ascii="Cambria" w:hAnsi="Cambria" w:cs="Times New Roman"/>
                <w:sz w:val="18"/>
                <w:szCs w:val="18"/>
              </w:rPr>
              <w:t>adla pro nastupování</w:t>
            </w:r>
          </w:p>
        </w:tc>
        <w:tc>
          <w:tcPr>
            <w:tcW w:w="820" w:type="dxa"/>
            <w:hideMark/>
          </w:tcPr>
          <w:p w14:paraId="6ABF5111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895FA94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CBACDD7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00AD6023" w14:textId="77777777" w:rsidTr="003D58AE">
        <w:trPr>
          <w:trHeight w:val="343"/>
        </w:trPr>
        <w:tc>
          <w:tcPr>
            <w:tcW w:w="6980" w:type="dxa"/>
          </w:tcPr>
          <w:p w14:paraId="37A6E5BD" w14:textId="74E0A3E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Vnitřní obložení dveří, omyvatelné</w:t>
            </w:r>
          </w:p>
        </w:tc>
        <w:tc>
          <w:tcPr>
            <w:tcW w:w="820" w:type="dxa"/>
            <w:hideMark/>
          </w:tcPr>
          <w:p w14:paraId="18C863CC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AA93E4F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9C83531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41DEAB5C" w14:textId="77777777" w:rsidTr="003D58AE">
        <w:trPr>
          <w:trHeight w:val="343"/>
        </w:trPr>
        <w:tc>
          <w:tcPr>
            <w:tcW w:w="6980" w:type="dxa"/>
          </w:tcPr>
          <w:p w14:paraId="197C602F" w14:textId="02C58FF8" w:rsidR="00420306" w:rsidRPr="00EF1034" w:rsidRDefault="002D410C" w:rsidP="002D410C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Min. </w:t>
            </w:r>
            <w:r w:rsidR="00420306" w:rsidRPr="00420306">
              <w:rPr>
                <w:rFonts w:ascii="Cambria" w:hAnsi="Cambria" w:cs="Times New Roman"/>
                <w:sz w:val="18"/>
                <w:szCs w:val="18"/>
              </w:rPr>
              <w:t>2 odkládací přihrádky</w:t>
            </w:r>
          </w:p>
        </w:tc>
        <w:tc>
          <w:tcPr>
            <w:tcW w:w="820" w:type="dxa"/>
            <w:hideMark/>
          </w:tcPr>
          <w:p w14:paraId="5382A418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5DE0F53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2FEBE7D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65D6E023" w14:textId="77777777" w:rsidTr="003D58AE">
        <w:trPr>
          <w:trHeight w:val="343"/>
        </w:trPr>
        <w:tc>
          <w:tcPr>
            <w:tcW w:w="6980" w:type="dxa"/>
          </w:tcPr>
          <w:p w14:paraId="1660BC1F" w14:textId="69E9D7D8" w:rsidR="00420306" w:rsidRPr="00EF1034" w:rsidRDefault="00420306" w:rsidP="002D410C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 xml:space="preserve">Madlo uvnitř nad </w:t>
            </w:r>
            <w:r w:rsidR="002D410C">
              <w:rPr>
                <w:rFonts w:ascii="Cambria" w:hAnsi="Cambria" w:cs="Times New Roman"/>
                <w:sz w:val="18"/>
                <w:szCs w:val="18"/>
              </w:rPr>
              <w:t>oběma</w:t>
            </w:r>
          </w:p>
        </w:tc>
        <w:tc>
          <w:tcPr>
            <w:tcW w:w="820" w:type="dxa"/>
            <w:hideMark/>
          </w:tcPr>
          <w:p w14:paraId="181DA09F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3A79F72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09CAE49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76B4E24B" w14:textId="77777777" w:rsidTr="003D58AE">
        <w:trPr>
          <w:trHeight w:val="343"/>
        </w:trPr>
        <w:tc>
          <w:tcPr>
            <w:tcW w:w="6980" w:type="dxa"/>
          </w:tcPr>
          <w:p w14:paraId="7F6192B3" w14:textId="360E1333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Madlo, střecha kabiny řidiče, vnitřní</w:t>
            </w:r>
          </w:p>
        </w:tc>
        <w:tc>
          <w:tcPr>
            <w:tcW w:w="820" w:type="dxa"/>
            <w:hideMark/>
          </w:tcPr>
          <w:p w14:paraId="5D45E41F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D4D6648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D59BD02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2E871880" w14:textId="77777777" w:rsidTr="003D58AE">
        <w:trPr>
          <w:trHeight w:val="343"/>
        </w:trPr>
        <w:tc>
          <w:tcPr>
            <w:tcW w:w="6980" w:type="dxa"/>
          </w:tcPr>
          <w:p w14:paraId="145A5F18" w14:textId="077E298D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Palubní nářadí bez příslušenství</w:t>
            </w:r>
          </w:p>
        </w:tc>
        <w:tc>
          <w:tcPr>
            <w:tcW w:w="820" w:type="dxa"/>
            <w:hideMark/>
          </w:tcPr>
          <w:p w14:paraId="69FEDB55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1312DE2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6BA276C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30AD2B54" w14:textId="77777777" w:rsidTr="003D58AE">
        <w:trPr>
          <w:trHeight w:val="343"/>
        </w:trPr>
        <w:tc>
          <w:tcPr>
            <w:tcW w:w="6980" w:type="dxa"/>
          </w:tcPr>
          <w:p w14:paraId="149355AB" w14:textId="6289D36E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20306">
              <w:rPr>
                <w:rFonts w:ascii="Cambria" w:hAnsi="Cambria" w:cs="Times New Roman"/>
                <w:sz w:val="18"/>
                <w:szCs w:val="18"/>
              </w:rPr>
              <w:t>Zvedák vozidla,</w:t>
            </w:r>
            <w:r w:rsidR="002D410C">
              <w:rPr>
                <w:rFonts w:ascii="Cambria" w:hAnsi="Cambria" w:cs="Times New Roman"/>
                <w:sz w:val="18"/>
                <w:szCs w:val="18"/>
              </w:rPr>
              <w:t xml:space="preserve"> min.</w:t>
            </w:r>
            <w:r w:rsidRPr="00420306">
              <w:rPr>
                <w:rFonts w:ascii="Cambria" w:hAnsi="Cambria" w:cs="Times New Roman"/>
                <w:sz w:val="18"/>
                <w:szCs w:val="18"/>
              </w:rPr>
              <w:t xml:space="preserve"> 12 000 kg</w:t>
            </w:r>
          </w:p>
        </w:tc>
        <w:tc>
          <w:tcPr>
            <w:tcW w:w="820" w:type="dxa"/>
            <w:hideMark/>
          </w:tcPr>
          <w:p w14:paraId="734A46A7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3856417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F5D7DBB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46D10614" w14:textId="77777777" w:rsidTr="003D58AE">
        <w:trPr>
          <w:trHeight w:val="343"/>
        </w:trPr>
        <w:tc>
          <w:tcPr>
            <w:tcW w:w="6980" w:type="dxa"/>
          </w:tcPr>
          <w:p w14:paraId="7E63F86C" w14:textId="3589D753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3D7FF8">
              <w:rPr>
                <w:rFonts w:ascii="Cambria" w:hAnsi="Cambria" w:cs="Times New Roman"/>
                <w:sz w:val="18"/>
                <w:szCs w:val="18"/>
              </w:rPr>
              <w:t>Dokumentace a označení vozidla v češtině</w:t>
            </w:r>
          </w:p>
        </w:tc>
        <w:tc>
          <w:tcPr>
            <w:tcW w:w="820" w:type="dxa"/>
            <w:hideMark/>
          </w:tcPr>
          <w:p w14:paraId="5C3E4F4E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D7537C7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4E9C254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34F73E2F" w14:textId="77777777" w:rsidTr="003D58AE">
        <w:trPr>
          <w:trHeight w:val="343"/>
        </w:trPr>
        <w:tc>
          <w:tcPr>
            <w:tcW w:w="6980" w:type="dxa"/>
          </w:tcPr>
          <w:p w14:paraId="432123E6" w14:textId="10657216" w:rsidR="00420306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Elektronický stabilizační program (ESP)</w:t>
            </w:r>
          </w:p>
        </w:tc>
        <w:tc>
          <w:tcPr>
            <w:tcW w:w="820" w:type="dxa"/>
            <w:hideMark/>
          </w:tcPr>
          <w:p w14:paraId="696B089E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A367BFA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73EF2D9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78A3F556" w14:textId="77777777" w:rsidTr="003D58AE">
        <w:trPr>
          <w:trHeight w:val="343"/>
        </w:trPr>
        <w:tc>
          <w:tcPr>
            <w:tcW w:w="6980" w:type="dxa"/>
          </w:tcPr>
          <w:p w14:paraId="0C195244" w14:textId="32F9004E" w:rsidR="00420306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Regulace prokluzu (ASR)</w:t>
            </w:r>
          </w:p>
        </w:tc>
        <w:tc>
          <w:tcPr>
            <w:tcW w:w="820" w:type="dxa"/>
            <w:hideMark/>
          </w:tcPr>
          <w:p w14:paraId="4275AF3A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7D02A93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47FE0F76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7D6300B9" w14:textId="77777777" w:rsidTr="003D58AE">
        <w:trPr>
          <w:trHeight w:val="343"/>
        </w:trPr>
        <w:tc>
          <w:tcPr>
            <w:tcW w:w="6980" w:type="dxa"/>
          </w:tcPr>
          <w:p w14:paraId="4507CB6B" w14:textId="246770C5" w:rsidR="00420306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Tempomat (regulace rychlosti jízdy FGR)</w:t>
            </w:r>
          </w:p>
        </w:tc>
        <w:tc>
          <w:tcPr>
            <w:tcW w:w="820" w:type="dxa"/>
            <w:hideMark/>
          </w:tcPr>
          <w:p w14:paraId="5713A65B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7E1CCC6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C7987FF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6DE6FFA0" w14:textId="77777777" w:rsidTr="003D58AE">
        <w:trPr>
          <w:trHeight w:val="343"/>
        </w:trPr>
        <w:tc>
          <w:tcPr>
            <w:tcW w:w="6980" w:type="dxa"/>
          </w:tcPr>
          <w:p w14:paraId="5A1FB729" w14:textId="65531746" w:rsidR="00420306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Omezovač rychlosti jízdy (FGB), nastavitelný, omezovač (snížení výkonu motoru)</w:t>
            </w:r>
          </w:p>
        </w:tc>
        <w:tc>
          <w:tcPr>
            <w:tcW w:w="820" w:type="dxa"/>
            <w:hideMark/>
          </w:tcPr>
          <w:p w14:paraId="0DC286C6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AB91C76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2A85E676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19F66764" w14:textId="77777777" w:rsidTr="003D58AE">
        <w:trPr>
          <w:trHeight w:val="343"/>
        </w:trPr>
        <w:tc>
          <w:tcPr>
            <w:tcW w:w="6980" w:type="dxa"/>
          </w:tcPr>
          <w:p w14:paraId="51E99742" w14:textId="5100D29D" w:rsidR="00420306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Asistenční systém nouzového brzdění EBA</w:t>
            </w:r>
          </w:p>
        </w:tc>
        <w:tc>
          <w:tcPr>
            <w:tcW w:w="820" w:type="dxa"/>
            <w:hideMark/>
          </w:tcPr>
          <w:p w14:paraId="095C9BAB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0CC96AF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3BD8DD2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7FAA542E" w14:textId="77777777" w:rsidTr="003D58AE">
        <w:trPr>
          <w:trHeight w:val="343"/>
        </w:trPr>
        <w:tc>
          <w:tcPr>
            <w:tcW w:w="6980" w:type="dxa"/>
          </w:tcPr>
          <w:p w14:paraId="1CE9205A" w14:textId="6234D626" w:rsidR="00420306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Odbočovací pomůcka</w:t>
            </w:r>
          </w:p>
        </w:tc>
        <w:tc>
          <w:tcPr>
            <w:tcW w:w="820" w:type="dxa"/>
            <w:hideMark/>
          </w:tcPr>
          <w:p w14:paraId="368AD8F0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7B14A87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784E0A1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420306" w:rsidRPr="00EF1034" w14:paraId="5870F3DB" w14:textId="77777777" w:rsidTr="003D58AE">
        <w:trPr>
          <w:trHeight w:val="343"/>
        </w:trPr>
        <w:tc>
          <w:tcPr>
            <w:tcW w:w="6980" w:type="dxa"/>
          </w:tcPr>
          <w:p w14:paraId="20303380" w14:textId="4FE97821" w:rsidR="00420306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Detekce zpětného pohybu</w:t>
            </w:r>
          </w:p>
        </w:tc>
        <w:tc>
          <w:tcPr>
            <w:tcW w:w="820" w:type="dxa"/>
            <w:hideMark/>
          </w:tcPr>
          <w:p w14:paraId="743487CE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E4AEB47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3B30C135" w14:textId="77777777" w:rsidR="00420306" w:rsidRPr="00EF1034" w:rsidRDefault="00420306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70D16BA0" w14:textId="77777777" w:rsidTr="003D58AE">
        <w:trPr>
          <w:trHeight w:val="343"/>
        </w:trPr>
        <w:tc>
          <w:tcPr>
            <w:tcW w:w="6980" w:type="dxa"/>
          </w:tcPr>
          <w:p w14:paraId="16A42A32" w14:textId="58BB337B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Odtahová spojka na koncovém příčném nosníku</w:t>
            </w:r>
          </w:p>
        </w:tc>
        <w:tc>
          <w:tcPr>
            <w:tcW w:w="820" w:type="dxa"/>
            <w:hideMark/>
          </w:tcPr>
          <w:p w14:paraId="32F38493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331CF06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8DFE7ED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5E5D9B5D" w14:textId="77777777" w:rsidTr="003D58AE">
        <w:trPr>
          <w:trHeight w:val="343"/>
        </w:trPr>
        <w:tc>
          <w:tcPr>
            <w:tcW w:w="6980" w:type="dxa"/>
          </w:tcPr>
          <w:p w14:paraId="5178EA0F" w14:textId="2543BD4E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Rozhraní pro výměnu dat s nástavbou (DIN), za kabinou řidiče</w:t>
            </w:r>
          </w:p>
        </w:tc>
        <w:tc>
          <w:tcPr>
            <w:tcW w:w="820" w:type="dxa"/>
            <w:hideMark/>
          </w:tcPr>
          <w:p w14:paraId="26B823E8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14648B0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05F2D68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47369D69" w14:textId="77777777" w:rsidTr="003D58AE">
        <w:trPr>
          <w:trHeight w:val="343"/>
        </w:trPr>
        <w:tc>
          <w:tcPr>
            <w:tcW w:w="6980" w:type="dxa"/>
          </w:tcPr>
          <w:p w14:paraId="481E270C" w14:textId="182CFA71" w:rsidR="00C227CF" w:rsidRPr="00EF1034" w:rsidRDefault="00C227CF" w:rsidP="002D410C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C227CF">
              <w:rPr>
                <w:rFonts w:ascii="Cambria" w:hAnsi="Cambria" w:cs="Times New Roman"/>
                <w:sz w:val="18"/>
                <w:szCs w:val="18"/>
              </w:rPr>
              <w:t>Vedlejší pohon, závislý na převodovce, typ Medium Duty, bez příruby</w:t>
            </w:r>
          </w:p>
        </w:tc>
        <w:tc>
          <w:tcPr>
            <w:tcW w:w="820" w:type="dxa"/>
            <w:hideMark/>
          </w:tcPr>
          <w:p w14:paraId="47CCC6C9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5F2D52E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FE8F61E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13A7979A" w14:textId="77777777" w:rsidTr="003D58AE">
        <w:trPr>
          <w:trHeight w:val="343"/>
        </w:trPr>
        <w:tc>
          <w:tcPr>
            <w:tcW w:w="6980" w:type="dxa"/>
          </w:tcPr>
          <w:p w14:paraId="1541AE0C" w14:textId="65B42CF5" w:rsidR="00C227CF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t>Vedlejší pohon, v závislosti na převodovce, trvalý provoz</w:t>
            </w:r>
          </w:p>
        </w:tc>
        <w:tc>
          <w:tcPr>
            <w:tcW w:w="820" w:type="dxa"/>
            <w:hideMark/>
          </w:tcPr>
          <w:p w14:paraId="13BEC13A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80790C2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5492F46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5AF62147" w14:textId="77777777" w:rsidTr="003D58AE">
        <w:trPr>
          <w:trHeight w:val="343"/>
        </w:trPr>
        <w:tc>
          <w:tcPr>
            <w:tcW w:w="6980" w:type="dxa"/>
          </w:tcPr>
          <w:p w14:paraId="1F6FBC80" w14:textId="1CC52CA2" w:rsidR="00C227CF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t>Vedlejší pohon, závisející na převodovce, zařaditelný pod zatížením</w:t>
            </w:r>
          </w:p>
        </w:tc>
        <w:tc>
          <w:tcPr>
            <w:tcW w:w="820" w:type="dxa"/>
            <w:hideMark/>
          </w:tcPr>
          <w:p w14:paraId="1C9F2DE7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1B0C1A0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500CE46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710EC5CA" w14:textId="77777777" w:rsidTr="003D58AE">
        <w:trPr>
          <w:trHeight w:val="343"/>
        </w:trPr>
        <w:tc>
          <w:tcPr>
            <w:tcW w:w="6980" w:type="dxa"/>
          </w:tcPr>
          <w:p w14:paraId="55609F03" w14:textId="6424BBD2" w:rsidR="00C227CF" w:rsidRPr="00EF1034" w:rsidRDefault="009E07C8" w:rsidP="002D410C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t xml:space="preserve">Spojka tažného vozidla, střední, integrovaná do </w:t>
            </w:r>
            <w:r w:rsidR="002D410C">
              <w:rPr>
                <w:rFonts w:ascii="Cambria" w:hAnsi="Cambria" w:cs="Times New Roman"/>
                <w:sz w:val="18"/>
                <w:szCs w:val="18"/>
              </w:rPr>
              <w:t>nárazníku</w:t>
            </w:r>
          </w:p>
        </w:tc>
        <w:tc>
          <w:tcPr>
            <w:tcW w:w="820" w:type="dxa"/>
            <w:hideMark/>
          </w:tcPr>
          <w:p w14:paraId="76C113D2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8226868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B0C470F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54CF96CB" w14:textId="77777777" w:rsidTr="003D58AE">
        <w:trPr>
          <w:trHeight w:val="343"/>
        </w:trPr>
        <w:tc>
          <w:tcPr>
            <w:tcW w:w="6980" w:type="dxa"/>
          </w:tcPr>
          <w:p w14:paraId="5EC6D130" w14:textId="36D7C15D" w:rsidR="00C227CF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t>Krycí lak kabiny řidiče</w:t>
            </w:r>
          </w:p>
        </w:tc>
        <w:tc>
          <w:tcPr>
            <w:tcW w:w="820" w:type="dxa"/>
            <w:hideMark/>
          </w:tcPr>
          <w:p w14:paraId="0C54138E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07EDE65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E2677D2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161B8F7D" w14:textId="77777777" w:rsidTr="003D58AE">
        <w:trPr>
          <w:trHeight w:val="343"/>
        </w:trPr>
        <w:tc>
          <w:tcPr>
            <w:tcW w:w="6980" w:type="dxa"/>
          </w:tcPr>
          <w:p w14:paraId="3AD8CBFA" w14:textId="60F30658" w:rsidR="00C227CF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lastRenderedPageBreak/>
              <w:t>Strukturní lak, stupačky</w:t>
            </w:r>
          </w:p>
        </w:tc>
        <w:tc>
          <w:tcPr>
            <w:tcW w:w="820" w:type="dxa"/>
            <w:hideMark/>
          </w:tcPr>
          <w:p w14:paraId="2A1614AE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2C242F67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33B543E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40B6886A" w14:textId="77777777" w:rsidTr="003D58AE">
        <w:trPr>
          <w:trHeight w:val="343"/>
        </w:trPr>
        <w:tc>
          <w:tcPr>
            <w:tcW w:w="6980" w:type="dxa"/>
          </w:tcPr>
          <w:p w14:paraId="3A5C7465" w14:textId="5E4C4DE0" w:rsidR="00C227CF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t>Strukturní lak blatníky, za kabinou řidiče</w:t>
            </w:r>
          </w:p>
        </w:tc>
        <w:tc>
          <w:tcPr>
            <w:tcW w:w="820" w:type="dxa"/>
            <w:hideMark/>
          </w:tcPr>
          <w:p w14:paraId="07EA2A33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D61A265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659FDB8C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227CF" w:rsidRPr="00EF1034" w14:paraId="01D3C5F4" w14:textId="77777777" w:rsidTr="003D58AE">
        <w:trPr>
          <w:trHeight w:val="343"/>
        </w:trPr>
        <w:tc>
          <w:tcPr>
            <w:tcW w:w="6980" w:type="dxa"/>
          </w:tcPr>
          <w:p w14:paraId="359C1C55" w14:textId="771D5381" w:rsidR="00C227CF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t>Strukturní lak nárazníků, ocel</w:t>
            </w:r>
          </w:p>
        </w:tc>
        <w:tc>
          <w:tcPr>
            <w:tcW w:w="820" w:type="dxa"/>
            <w:hideMark/>
          </w:tcPr>
          <w:p w14:paraId="40F7A9D8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83B8973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F14F3A5" w14:textId="77777777" w:rsidR="00C227CF" w:rsidRPr="00EF1034" w:rsidRDefault="00C227C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9E07C8" w:rsidRPr="00EF1034" w14:paraId="1E9B7006" w14:textId="77777777" w:rsidTr="003D58AE">
        <w:trPr>
          <w:trHeight w:val="343"/>
        </w:trPr>
        <w:tc>
          <w:tcPr>
            <w:tcW w:w="6980" w:type="dxa"/>
          </w:tcPr>
          <w:p w14:paraId="1C19895A" w14:textId="48BC4EA2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E07C8">
              <w:rPr>
                <w:rFonts w:ascii="Cambria" w:hAnsi="Cambria" w:cs="Times New Roman"/>
                <w:sz w:val="18"/>
                <w:szCs w:val="18"/>
              </w:rPr>
              <w:t>Krycí lak ráfků, ocel, barva bílý hliník</w:t>
            </w:r>
          </w:p>
        </w:tc>
        <w:tc>
          <w:tcPr>
            <w:tcW w:w="820" w:type="dxa"/>
            <w:hideMark/>
          </w:tcPr>
          <w:p w14:paraId="1AB6FEFD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960F9B6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1858B81A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9E07C8" w:rsidRPr="00EF1034" w14:paraId="21CDAC9D" w14:textId="77777777" w:rsidTr="003D58AE">
        <w:trPr>
          <w:trHeight w:val="343"/>
        </w:trPr>
        <w:tc>
          <w:tcPr>
            <w:tcW w:w="6980" w:type="dxa"/>
          </w:tcPr>
          <w:p w14:paraId="4C2560F5" w14:textId="2302B049" w:rsidR="009E07C8" w:rsidRPr="00EF1034" w:rsidRDefault="0034675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</w:t>
            </w:r>
            <w:r w:rsidR="009E07C8" w:rsidRPr="009E07C8">
              <w:rPr>
                <w:rFonts w:ascii="Cambria" w:hAnsi="Cambria" w:cs="Times New Roman"/>
                <w:sz w:val="18"/>
                <w:szCs w:val="18"/>
              </w:rPr>
              <w:t>ředprodejní servis</w:t>
            </w:r>
          </w:p>
        </w:tc>
        <w:tc>
          <w:tcPr>
            <w:tcW w:w="820" w:type="dxa"/>
            <w:hideMark/>
          </w:tcPr>
          <w:p w14:paraId="51057B7B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A5F0DC6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0BA05AF2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9E07C8" w:rsidRPr="00EF1034" w14:paraId="604C738F" w14:textId="77777777" w:rsidTr="003D58AE">
        <w:trPr>
          <w:trHeight w:val="343"/>
        </w:trPr>
        <w:tc>
          <w:tcPr>
            <w:tcW w:w="6980" w:type="dxa"/>
          </w:tcPr>
          <w:p w14:paraId="6A63CD70" w14:textId="46E12F10" w:rsidR="009E07C8" w:rsidRPr="00EF1034" w:rsidRDefault="0034675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</w:t>
            </w:r>
            <w:r w:rsidR="009E07C8" w:rsidRPr="009E07C8">
              <w:rPr>
                <w:rFonts w:ascii="Cambria" w:hAnsi="Cambria" w:cs="Times New Roman"/>
                <w:sz w:val="18"/>
                <w:szCs w:val="18"/>
              </w:rPr>
              <w:t>ktivace TCHG na uživatele vč. SPZ</w:t>
            </w:r>
          </w:p>
        </w:tc>
        <w:tc>
          <w:tcPr>
            <w:tcW w:w="820" w:type="dxa"/>
            <w:hideMark/>
          </w:tcPr>
          <w:p w14:paraId="11CD29B1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6C52347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3E70234" w14:textId="77777777" w:rsidR="009E07C8" w:rsidRPr="00EF1034" w:rsidRDefault="009E07C8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B12EBA" w:rsidRPr="00EF1034" w14:paraId="2094FF9D" w14:textId="77777777" w:rsidTr="003D58AE">
        <w:trPr>
          <w:trHeight w:val="299"/>
        </w:trPr>
        <w:tc>
          <w:tcPr>
            <w:tcW w:w="6980" w:type="dxa"/>
          </w:tcPr>
          <w:p w14:paraId="04E5D19E" w14:textId="3DD57583" w:rsidR="00B12EBA" w:rsidRPr="00EF1034" w:rsidRDefault="00B12EBA" w:rsidP="00B12EBA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3D7FF8">
              <w:rPr>
                <w:rFonts w:ascii="Cambria" w:hAnsi="Cambria" w:cs="Times New Roman"/>
                <w:sz w:val="18"/>
                <w:szCs w:val="18"/>
              </w:rPr>
              <w:t>Dokumentace a označení vozidla v češtině</w:t>
            </w:r>
          </w:p>
        </w:tc>
        <w:tc>
          <w:tcPr>
            <w:tcW w:w="820" w:type="dxa"/>
            <w:hideMark/>
          </w:tcPr>
          <w:p w14:paraId="7FA74780" w14:textId="77777777" w:rsidR="00B12EBA" w:rsidRPr="00EF1034" w:rsidRDefault="00B12EBA" w:rsidP="00B12EBA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F6F070A" w14:textId="77777777" w:rsidR="00B12EBA" w:rsidRPr="00EF1034" w:rsidRDefault="00B12EBA" w:rsidP="00B12EBA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716DE91D" w14:textId="77777777" w:rsidR="00B12EBA" w:rsidRPr="00EF1034" w:rsidRDefault="00B12EBA" w:rsidP="00B12EBA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2202A4" w:rsidRPr="00EF1034" w14:paraId="65F94C01" w14:textId="77777777" w:rsidTr="00CE24DA">
        <w:trPr>
          <w:trHeight w:val="299"/>
        </w:trPr>
        <w:tc>
          <w:tcPr>
            <w:tcW w:w="9596" w:type="dxa"/>
            <w:gridSpan w:val="4"/>
          </w:tcPr>
          <w:p w14:paraId="10108894" w14:textId="77777777" w:rsidR="002202A4" w:rsidRPr="00EF1034" w:rsidRDefault="002202A4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  <w:p w14:paraId="17926354" w14:textId="3C89DDD8" w:rsidR="002202A4" w:rsidRPr="00EF1034" w:rsidRDefault="002202A4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34675F" w:rsidRPr="00EF1034" w14:paraId="7ED917C0" w14:textId="77777777" w:rsidTr="002E6D80">
        <w:trPr>
          <w:trHeight w:val="299"/>
        </w:trPr>
        <w:tc>
          <w:tcPr>
            <w:tcW w:w="6980" w:type="dxa"/>
          </w:tcPr>
          <w:p w14:paraId="3174E83B" w14:textId="3A6FDC14" w:rsidR="0034675F" w:rsidRPr="00D12FB5" w:rsidRDefault="0034675F" w:rsidP="000D2270">
            <w:pPr>
              <w:jc w:val="both"/>
              <w:rPr>
                <w:rFonts w:ascii="Cambria" w:hAnsi="Cambria" w:cs="Times New Roman"/>
                <w:b/>
                <w:caps/>
                <w:sz w:val="18"/>
                <w:szCs w:val="18"/>
              </w:rPr>
            </w:pPr>
            <w:r w:rsidRPr="00D12FB5">
              <w:rPr>
                <w:rFonts w:ascii="Cambria" w:hAnsi="Cambria" w:cs="Times New Roman"/>
                <w:b/>
                <w:caps/>
                <w:sz w:val="18"/>
                <w:szCs w:val="18"/>
              </w:rPr>
              <w:t>Ramenový nakladač kontejnerů</w:t>
            </w:r>
          </w:p>
        </w:tc>
        <w:tc>
          <w:tcPr>
            <w:tcW w:w="2616" w:type="dxa"/>
            <w:gridSpan w:val="3"/>
            <w:hideMark/>
          </w:tcPr>
          <w:p w14:paraId="4C9DC5DB" w14:textId="77777777" w:rsidR="0034675F" w:rsidRPr="00EF1034" w:rsidRDefault="0034675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  <w:p w14:paraId="0E341367" w14:textId="3B627E8D" w:rsidR="0034675F" w:rsidRPr="00EF1034" w:rsidRDefault="0034675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2202A4" w:rsidRPr="00EF1034" w14:paraId="7FA7C38D" w14:textId="77777777" w:rsidTr="003D58AE">
        <w:trPr>
          <w:trHeight w:val="299"/>
        </w:trPr>
        <w:tc>
          <w:tcPr>
            <w:tcW w:w="6980" w:type="dxa"/>
          </w:tcPr>
          <w:p w14:paraId="3648E886" w14:textId="6B1C78F7" w:rsidR="002202A4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</w:t>
            </w:r>
            <w:r w:rsidR="002202A4" w:rsidRPr="003D7FF8">
              <w:rPr>
                <w:rFonts w:ascii="Cambria" w:hAnsi="Cambria" w:cs="Times New Roman"/>
                <w:sz w:val="18"/>
                <w:szCs w:val="18"/>
              </w:rPr>
              <w:t xml:space="preserve">apacita zdvihu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max. 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>12 000 kg</w:t>
            </w:r>
            <w:r w:rsidR="002202A4" w:rsidRPr="003D7FF8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  <w:tc>
          <w:tcPr>
            <w:tcW w:w="820" w:type="dxa"/>
            <w:hideMark/>
          </w:tcPr>
          <w:p w14:paraId="260D2A75" w14:textId="77777777" w:rsidR="002202A4" w:rsidRPr="00EF1034" w:rsidRDefault="002202A4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22292CF" w14:textId="41711FAF" w:rsidR="002202A4" w:rsidRPr="00EF1034" w:rsidRDefault="0034675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6366F3E7" w14:textId="77777777" w:rsidR="002202A4" w:rsidRPr="00EF1034" w:rsidRDefault="002202A4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2F5AC927" w14:textId="77777777" w:rsidTr="003D58AE">
        <w:trPr>
          <w:trHeight w:val="299"/>
        </w:trPr>
        <w:tc>
          <w:tcPr>
            <w:tcW w:w="6980" w:type="dxa"/>
          </w:tcPr>
          <w:p w14:paraId="0E796E0D" w14:textId="6CE72A58" w:rsidR="00CE24DA" w:rsidRPr="003D7FF8" w:rsidRDefault="006C6AAF" w:rsidP="0034675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apacita zdvihu s vysunutými rameny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min. 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>6 400 kg</w:t>
            </w:r>
          </w:p>
        </w:tc>
        <w:tc>
          <w:tcPr>
            <w:tcW w:w="820" w:type="dxa"/>
            <w:hideMark/>
          </w:tcPr>
          <w:p w14:paraId="637FAB2F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3D70856" w14:textId="2D711537" w:rsidR="00CE24DA" w:rsidRPr="00EF1034" w:rsidRDefault="0034675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5B67920C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33FE7F19" w14:textId="77777777" w:rsidTr="003D58AE">
        <w:trPr>
          <w:trHeight w:val="299"/>
        </w:trPr>
        <w:tc>
          <w:tcPr>
            <w:tcW w:w="6980" w:type="dxa"/>
          </w:tcPr>
          <w:p w14:paraId="4CF622B1" w14:textId="3F65ECC4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apacita nakládání z pod úrovně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max. 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>9 300 kg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820" w:type="dxa"/>
            <w:hideMark/>
          </w:tcPr>
          <w:p w14:paraId="199DB486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2233273" w14:textId="42B9670E" w:rsidR="00CE24DA" w:rsidRPr="00EF1034" w:rsidRDefault="00CE24DA" w:rsidP="0034675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2B534157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73CEB098" w14:textId="77777777" w:rsidTr="003D58AE">
        <w:trPr>
          <w:trHeight w:val="299"/>
        </w:trPr>
        <w:tc>
          <w:tcPr>
            <w:tcW w:w="6980" w:type="dxa"/>
          </w:tcPr>
          <w:p w14:paraId="5B961E59" w14:textId="207E73DA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apacita nakládání z pod úrovně při vysunutých ramenech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max. 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>7 700 kg</w:t>
            </w:r>
          </w:p>
        </w:tc>
        <w:tc>
          <w:tcPr>
            <w:tcW w:w="820" w:type="dxa"/>
            <w:hideMark/>
          </w:tcPr>
          <w:p w14:paraId="29172A2E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8B9E520" w14:textId="01CA0310" w:rsidR="00CE24DA" w:rsidRPr="00EF1034" w:rsidRDefault="00CE24DA" w:rsidP="0034675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0E97E23B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3AB08B18" w14:textId="77777777" w:rsidTr="003D58AE">
        <w:trPr>
          <w:trHeight w:val="299"/>
        </w:trPr>
        <w:tc>
          <w:tcPr>
            <w:tcW w:w="6980" w:type="dxa"/>
          </w:tcPr>
          <w:p w14:paraId="1C9393C3" w14:textId="2192C403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élka ramen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 xml:space="preserve"> 2 800 mm</w:t>
            </w:r>
          </w:p>
        </w:tc>
        <w:tc>
          <w:tcPr>
            <w:tcW w:w="820" w:type="dxa"/>
            <w:hideMark/>
          </w:tcPr>
          <w:p w14:paraId="64985BC8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405ED7C" w14:textId="3AAA5229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004" w:type="dxa"/>
            <w:hideMark/>
          </w:tcPr>
          <w:p w14:paraId="3274821E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2FA9D53F" w14:textId="77777777" w:rsidTr="003D58AE">
        <w:trPr>
          <w:trHeight w:val="299"/>
        </w:trPr>
        <w:tc>
          <w:tcPr>
            <w:tcW w:w="6980" w:type="dxa"/>
          </w:tcPr>
          <w:p w14:paraId="02C21B6D" w14:textId="506CD6DF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élka ramen /s výsuvy 1200mm/</w:t>
            </w:r>
            <w:r w:rsidR="0034675F">
              <w:rPr>
                <w:rFonts w:ascii="Cambria" w:hAnsi="Cambria" w:cs="Times New Roman"/>
                <w:sz w:val="18"/>
                <w:szCs w:val="18"/>
              </w:rPr>
              <w:t xml:space="preserve"> 4 000 mm</w:t>
            </w:r>
          </w:p>
        </w:tc>
        <w:tc>
          <w:tcPr>
            <w:tcW w:w="820" w:type="dxa"/>
            <w:hideMark/>
          </w:tcPr>
          <w:p w14:paraId="6BA2CC9B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5F90565D" w14:textId="384EC30A" w:rsidR="00CE24DA" w:rsidRPr="00EF1034" w:rsidRDefault="00CE24DA" w:rsidP="0034675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  <w:r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004" w:type="dxa"/>
            <w:hideMark/>
          </w:tcPr>
          <w:p w14:paraId="3F4E0886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02B3B281" w14:textId="77777777" w:rsidTr="003D58AE">
        <w:trPr>
          <w:trHeight w:val="299"/>
        </w:trPr>
        <w:tc>
          <w:tcPr>
            <w:tcW w:w="6980" w:type="dxa"/>
          </w:tcPr>
          <w:p w14:paraId="791C2428" w14:textId="722F52F2" w:rsidR="00CE24DA" w:rsidRPr="003D7FF8" w:rsidRDefault="006C6AAF" w:rsidP="006C6AA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H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motnost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 max.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2 850 kg</w:t>
            </w:r>
          </w:p>
        </w:tc>
        <w:tc>
          <w:tcPr>
            <w:tcW w:w="820" w:type="dxa"/>
            <w:hideMark/>
          </w:tcPr>
          <w:p w14:paraId="47A400C0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9BDA714" w14:textId="1AB2E23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004" w:type="dxa"/>
            <w:hideMark/>
          </w:tcPr>
          <w:p w14:paraId="7BBFA897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02A6BF55" w14:textId="77777777" w:rsidTr="003D58AE">
        <w:trPr>
          <w:trHeight w:val="299"/>
        </w:trPr>
        <w:tc>
          <w:tcPr>
            <w:tcW w:w="6980" w:type="dxa"/>
          </w:tcPr>
          <w:p w14:paraId="4C905ABF" w14:textId="7EF30730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R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ychlost vysunutí ramen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5 – 10 sekund</w:t>
            </w:r>
          </w:p>
        </w:tc>
        <w:tc>
          <w:tcPr>
            <w:tcW w:w="820" w:type="dxa"/>
            <w:hideMark/>
          </w:tcPr>
          <w:p w14:paraId="58F63B56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94F25EF" w14:textId="1F09B721" w:rsidR="00CE24DA" w:rsidRPr="00EF1034" w:rsidRDefault="004A127D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sec</w:t>
            </w:r>
          </w:p>
        </w:tc>
        <w:tc>
          <w:tcPr>
            <w:tcW w:w="1004" w:type="dxa"/>
            <w:hideMark/>
          </w:tcPr>
          <w:p w14:paraId="6C6F3DE7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537D0B5D" w14:textId="77777777" w:rsidTr="003D58AE">
        <w:trPr>
          <w:trHeight w:val="299"/>
        </w:trPr>
        <w:tc>
          <w:tcPr>
            <w:tcW w:w="6980" w:type="dxa"/>
          </w:tcPr>
          <w:p w14:paraId="6A51A275" w14:textId="4A85230B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R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ychlost natáhnutí kontejneru  </w:t>
            </w:r>
            <w:r>
              <w:rPr>
                <w:rFonts w:ascii="Cambria" w:hAnsi="Cambria" w:cs="Times New Roman"/>
                <w:sz w:val="18"/>
                <w:szCs w:val="18"/>
              </w:rPr>
              <w:t>40-50 sekund</w:t>
            </w:r>
          </w:p>
        </w:tc>
        <w:tc>
          <w:tcPr>
            <w:tcW w:w="820" w:type="dxa"/>
            <w:hideMark/>
          </w:tcPr>
          <w:p w14:paraId="58D24303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1561A222" w14:textId="33442CDE" w:rsidR="00CE24DA" w:rsidRPr="00EF1034" w:rsidRDefault="004A127D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sec</w:t>
            </w:r>
          </w:p>
        </w:tc>
        <w:tc>
          <w:tcPr>
            <w:tcW w:w="1004" w:type="dxa"/>
            <w:hideMark/>
          </w:tcPr>
          <w:p w14:paraId="5D95B63C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4D187229" w14:textId="77777777" w:rsidTr="003D58AE">
        <w:trPr>
          <w:trHeight w:val="299"/>
        </w:trPr>
        <w:tc>
          <w:tcPr>
            <w:tcW w:w="6980" w:type="dxa"/>
          </w:tcPr>
          <w:p w14:paraId="03ABB527" w14:textId="3D6B82F9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akládání kontejneru z pod ú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rovně /hloubky/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>proti vozidlu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max. </w:t>
            </w:r>
            <w:r>
              <w:rPr>
                <w:rFonts w:ascii="Cambria" w:hAnsi="Cambria" w:cs="Times New Roman"/>
                <w:sz w:val="18"/>
                <w:szCs w:val="18"/>
              </w:rPr>
              <w:t>800 mm</w:t>
            </w:r>
          </w:p>
        </w:tc>
        <w:tc>
          <w:tcPr>
            <w:tcW w:w="820" w:type="dxa"/>
            <w:hideMark/>
          </w:tcPr>
          <w:p w14:paraId="6D513AA9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04446A6" w14:textId="59CEFDBB" w:rsidR="00CE24DA" w:rsidRPr="004A127D" w:rsidRDefault="004A127D" w:rsidP="000D2270">
            <w:pPr>
              <w:jc w:val="both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004" w:type="dxa"/>
            <w:hideMark/>
          </w:tcPr>
          <w:p w14:paraId="365745AB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3A1A0725" w14:textId="77777777" w:rsidTr="003D58AE">
        <w:trPr>
          <w:trHeight w:val="299"/>
        </w:trPr>
        <w:tc>
          <w:tcPr>
            <w:tcW w:w="6980" w:type="dxa"/>
          </w:tcPr>
          <w:p w14:paraId="63305C36" w14:textId="4905EAEB" w:rsidR="00CE24DA" w:rsidRPr="003D7FF8" w:rsidRDefault="006C6AAF" w:rsidP="006C6AA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V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elikost přepravovaných kontejnerů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>min. 18 m</w:t>
            </w:r>
            <w:r w:rsidRPr="004A127D">
              <w:rPr>
                <w:rFonts w:ascii="Cambria" w:hAnsi="Cambria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Cambria" w:hAnsi="Cambria" w:cs="Times New Roman"/>
                <w:sz w:val="18"/>
                <w:szCs w:val="18"/>
              </w:rPr>
              <w:t>, max. 20 m</w:t>
            </w:r>
            <w:r w:rsidRPr="004A127D">
              <w:rPr>
                <w:rFonts w:ascii="Cambria" w:hAnsi="Cambria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20" w:type="dxa"/>
            <w:hideMark/>
          </w:tcPr>
          <w:p w14:paraId="514E6F4A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49104465" w14:textId="2AA03963" w:rsidR="00CE24DA" w:rsidRPr="00EF1034" w:rsidRDefault="00CE24DA" w:rsidP="006C6AA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  <w:r w:rsidR="004A127D">
              <w:rPr>
                <w:rFonts w:ascii="Cambria" w:hAnsi="Cambria" w:cs="Times New Roman"/>
                <w:sz w:val="18"/>
                <w:szCs w:val="18"/>
              </w:rPr>
              <w:t>m</w:t>
            </w:r>
            <w:r w:rsidR="004A127D" w:rsidRPr="004A127D">
              <w:rPr>
                <w:rFonts w:ascii="Cambria" w:hAnsi="Cambria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04" w:type="dxa"/>
            <w:hideMark/>
          </w:tcPr>
          <w:p w14:paraId="101CC0B8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67FE8806" w14:textId="77777777" w:rsidTr="003D58AE">
        <w:trPr>
          <w:trHeight w:val="299"/>
        </w:trPr>
        <w:tc>
          <w:tcPr>
            <w:tcW w:w="6980" w:type="dxa"/>
          </w:tcPr>
          <w:p w14:paraId="39229A0E" w14:textId="31E39EFD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aximální pracovní tlak  </w:t>
            </w:r>
            <w:r>
              <w:rPr>
                <w:rFonts w:ascii="Cambria" w:hAnsi="Cambria" w:cs="Times New Roman"/>
                <w:sz w:val="18"/>
                <w:szCs w:val="18"/>
              </w:rPr>
              <w:t>270 bar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820" w:type="dxa"/>
            <w:hideMark/>
          </w:tcPr>
          <w:p w14:paraId="7F7CDD6E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447B6B3" w14:textId="4782E27E" w:rsidR="00CE24DA" w:rsidRPr="00EF1034" w:rsidRDefault="00CE24DA" w:rsidP="006C6AAF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  <w:r w:rsidR="004A127D">
              <w:rPr>
                <w:rFonts w:ascii="Cambria" w:hAnsi="Cambria" w:cs="Times New Roman"/>
                <w:sz w:val="18"/>
                <w:szCs w:val="18"/>
              </w:rPr>
              <w:t>bar</w:t>
            </w:r>
          </w:p>
        </w:tc>
        <w:tc>
          <w:tcPr>
            <w:tcW w:w="1004" w:type="dxa"/>
            <w:hideMark/>
          </w:tcPr>
          <w:p w14:paraId="7E38E6E3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2494F7FF" w14:textId="77777777" w:rsidTr="003D58AE">
        <w:trPr>
          <w:trHeight w:val="299"/>
        </w:trPr>
        <w:tc>
          <w:tcPr>
            <w:tcW w:w="6980" w:type="dxa"/>
          </w:tcPr>
          <w:p w14:paraId="08871789" w14:textId="4573DD41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>ptimální množst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ví oleje dodávaného čerpadlem cca </w:t>
            </w:r>
            <w:r>
              <w:rPr>
                <w:rFonts w:ascii="Cambria" w:hAnsi="Cambria" w:cs="Times New Roman"/>
                <w:sz w:val="18"/>
                <w:szCs w:val="18"/>
              </w:rPr>
              <w:t>70l/min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820" w:type="dxa"/>
            <w:hideMark/>
          </w:tcPr>
          <w:p w14:paraId="419E9E0A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7D21B31B" w14:textId="76C00796" w:rsidR="00CE24DA" w:rsidRPr="00EF1034" w:rsidRDefault="004A127D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l/min</w:t>
            </w:r>
          </w:p>
        </w:tc>
        <w:tc>
          <w:tcPr>
            <w:tcW w:w="1004" w:type="dxa"/>
            <w:hideMark/>
          </w:tcPr>
          <w:p w14:paraId="10E10BF9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49C07641" w14:textId="77777777" w:rsidTr="003D58AE">
        <w:trPr>
          <w:trHeight w:val="299"/>
        </w:trPr>
        <w:tc>
          <w:tcPr>
            <w:tcW w:w="6980" w:type="dxa"/>
          </w:tcPr>
          <w:p w14:paraId="0926E97E" w14:textId="2C3BE550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ptimální otáčky motoru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>cca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900 ot/min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820" w:type="dxa"/>
            <w:hideMark/>
          </w:tcPr>
          <w:p w14:paraId="34D844AB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67CF1FF0" w14:textId="11C6282F" w:rsidR="00CE24DA" w:rsidRPr="00EF1034" w:rsidRDefault="004A127D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ot/min</w:t>
            </w:r>
          </w:p>
        </w:tc>
        <w:tc>
          <w:tcPr>
            <w:tcW w:w="1004" w:type="dxa"/>
            <w:hideMark/>
          </w:tcPr>
          <w:p w14:paraId="10092440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15F5691E" w14:textId="77777777" w:rsidTr="003D58AE">
        <w:trPr>
          <w:trHeight w:val="299"/>
        </w:trPr>
        <w:tc>
          <w:tcPr>
            <w:tcW w:w="6980" w:type="dxa"/>
          </w:tcPr>
          <w:p w14:paraId="54F22095" w14:textId="19F28DF8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</w:t>
            </w:r>
            <w:r w:rsidR="00A306B0" w:rsidRPr="003D7FF8">
              <w:rPr>
                <w:rFonts w:ascii="Cambria" w:hAnsi="Cambria" w:cs="Times New Roman"/>
                <w:sz w:val="18"/>
                <w:szCs w:val="18"/>
              </w:rPr>
              <w:t>bje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m olejové nádrže 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50l - </w:t>
            </w:r>
            <w:r>
              <w:rPr>
                <w:rFonts w:ascii="Cambria" w:hAnsi="Cambria" w:cs="Times New Roman"/>
                <w:sz w:val="18"/>
                <w:szCs w:val="18"/>
              </w:rPr>
              <w:t>60 l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20" w:type="dxa"/>
            <w:hideMark/>
          </w:tcPr>
          <w:p w14:paraId="67D8C4F9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209844A" w14:textId="4F9CA943" w:rsidR="00CE24DA" w:rsidRPr="00EF1034" w:rsidRDefault="004A127D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l</w:t>
            </w:r>
          </w:p>
        </w:tc>
        <w:tc>
          <w:tcPr>
            <w:tcW w:w="1004" w:type="dxa"/>
            <w:hideMark/>
          </w:tcPr>
          <w:p w14:paraId="4224B9B7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CE24DA" w:rsidRPr="00EF1034" w14:paraId="6AF9866E" w14:textId="77777777" w:rsidTr="003D58AE">
        <w:trPr>
          <w:trHeight w:val="299"/>
        </w:trPr>
        <w:tc>
          <w:tcPr>
            <w:tcW w:w="6980" w:type="dxa"/>
          </w:tcPr>
          <w:p w14:paraId="4267DF1F" w14:textId="05B15C71" w:rsidR="00CE24DA" w:rsidRPr="003D7FF8" w:rsidRDefault="006C6AAF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C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elkové množství hydraulického oleje </w:t>
            </w:r>
            <w:r w:rsidR="00815D3B">
              <w:rPr>
                <w:rFonts w:ascii="Cambria" w:hAnsi="Cambria" w:cs="Times New Roman"/>
                <w:sz w:val="18"/>
                <w:szCs w:val="18"/>
              </w:rPr>
              <w:t xml:space="preserve">max. </w:t>
            </w:r>
            <w:r>
              <w:rPr>
                <w:rFonts w:ascii="Cambria" w:hAnsi="Cambria" w:cs="Times New Roman"/>
                <w:sz w:val="18"/>
                <w:szCs w:val="18"/>
              </w:rPr>
              <w:t>110 l</w:t>
            </w:r>
            <w:r w:rsidR="00CE24DA" w:rsidRPr="003D7FF8"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820" w:type="dxa"/>
            <w:hideMark/>
          </w:tcPr>
          <w:p w14:paraId="25E78F5E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3F73D13B" w14:textId="78B397B5" w:rsidR="00CE24DA" w:rsidRPr="00EF1034" w:rsidRDefault="004A127D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l</w:t>
            </w:r>
          </w:p>
        </w:tc>
        <w:tc>
          <w:tcPr>
            <w:tcW w:w="1004" w:type="dxa"/>
            <w:hideMark/>
          </w:tcPr>
          <w:p w14:paraId="592E943B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  <w:tr w:rsidR="001D7CC9" w:rsidRPr="00EF1034" w14:paraId="2D383F6E" w14:textId="77777777" w:rsidTr="003D58AE">
        <w:trPr>
          <w:trHeight w:val="299"/>
        </w:trPr>
        <w:tc>
          <w:tcPr>
            <w:tcW w:w="6980" w:type="dxa"/>
          </w:tcPr>
          <w:p w14:paraId="01B2C5FF" w14:textId="0EEFCC94" w:rsidR="001D7CC9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Ovládání rádiové</w:t>
            </w:r>
          </w:p>
        </w:tc>
        <w:tc>
          <w:tcPr>
            <w:tcW w:w="820" w:type="dxa"/>
          </w:tcPr>
          <w:p w14:paraId="42627F89" w14:textId="7A150CED" w:rsidR="001D7CC9" w:rsidRPr="00EF1034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57C37194" w14:textId="77777777" w:rsidR="001D7CC9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FE91E31" w14:textId="77777777" w:rsidR="001D7CC9" w:rsidRPr="00EF1034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D7CC9" w:rsidRPr="00EF1034" w14:paraId="6AA4D524" w14:textId="77777777" w:rsidTr="003D58AE">
        <w:trPr>
          <w:trHeight w:val="299"/>
        </w:trPr>
        <w:tc>
          <w:tcPr>
            <w:tcW w:w="6980" w:type="dxa"/>
          </w:tcPr>
          <w:p w14:paraId="6CCDD032" w14:textId="279652D0" w:rsidR="001D7CC9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Ochranný rám za kabinou</w:t>
            </w:r>
          </w:p>
        </w:tc>
        <w:tc>
          <w:tcPr>
            <w:tcW w:w="820" w:type="dxa"/>
          </w:tcPr>
          <w:p w14:paraId="2EB8F3B1" w14:textId="72538AB1" w:rsidR="001D7CC9" w:rsidRPr="00EF1034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0869ABF0" w14:textId="77777777" w:rsidR="001D7CC9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8F5D979" w14:textId="77777777" w:rsidR="001D7CC9" w:rsidRPr="00EF1034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15D3B" w:rsidRPr="00EF1034" w14:paraId="56170612" w14:textId="77777777" w:rsidTr="003D58AE">
        <w:trPr>
          <w:trHeight w:val="299"/>
        </w:trPr>
        <w:tc>
          <w:tcPr>
            <w:tcW w:w="6980" w:type="dxa"/>
          </w:tcPr>
          <w:p w14:paraId="549244E0" w14:textId="50080DAE" w:rsidR="00815D3B" w:rsidRDefault="00815D3B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Rychloposuv nezatížených ramen</w:t>
            </w:r>
          </w:p>
        </w:tc>
        <w:tc>
          <w:tcPr>
            <w:tcW w:w="820" w:type="dxa"/>
          </w:tcPr>
          <w:p w14:paraId="0A6915B4" w14:textId="7EC1249D" w:rsidR="00815D3B" w:rsidRDefault="00815D3B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7C724313" w14:textId="77777777" w:rsidR="00815D3B" w:rsidRDefault="00815D3B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68421F1" w14:textId="77777777" w:rsidR="00815D3B" w:rsidRPr="00EF1034" w:rsidRDefault="00815D3B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15D3B" w:rsidRPr="00EF1034" w14:paraId="742B8198" w14:textId="77777777" w:rsidTr="003D58AE">
        <w:trPr>
          <w:trHeight w:val="299"/>
        </w:trPr>
        <w:tc>
          <w:tcPr>
            <w:tcW w:w="6980" w:type="dxa"/>
          </w:tcPr>
          <w:p w14:paraId="56B9A5C6" w14:textId="26B47343" w:rsidR="00815D3B" w:rsidRDefault="00815D3B" w:rsidP="00BF6CE5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2 </w:t>
            </w:r>
            <w:r w:rsidRPr="009464BD">
              <w:rPr>
                <w:rFonts w:ascii="Cambria" w:hAnsi="Cambria" w:cs="Times New Roman"/>
                <w:sz w:val="18"/>
                <w:szCs w:val="18"/>
              </w:rPr>
              <w:t>háky s pojistkami pro zac</w:t>
            </w:r>
            <w:r w:rsidR="00BF6CE5" w:rsidRPr="009464BD">
              <w:rPr>
                <w:rFonts w:ascii="Cambria" w:hAnsi="Cambria" w:cs="Times New Roman"/>
                <w:sz w:val="18"/>
                <w:szCs w:val="18"/>
              </w:rPr>
              <w:t xml:space="preserve">hycení </w:t>
            </w:r>
            <w:r w:rsidR="009464BD" w:rsidRPr="009464BD">
              <w:rPr>
                <w:rFonts w:ascii="Cambria" w:hAnsi="Cambria" w:cs="Times New Roman"/>
                <w:sz w:val="18"/>
                <w:szCs w:val="18"/>
              </w:rPr>
              <w:t>kontejneru při vyklápění - h</w:t>
            </w:r>
            <w:r w:rsidR="00BF6CE5" w:rsidRPr="009464BD">
              <w:rPr>
                <w:rFonts w:ascii="Cambria" w:hAnsi="Cambria" w:cs="Times New Roman"/>
                <w:sz w:val="18"/>
                <w:szCs w:val="18"/>
              </w:rPr>
              <w:t>áky uzpůsobeny na rozteč výsypných čepů kontejneru 230 mm, rozteč mezi čepy 800 mm (pro přesnou výrobu možno doručit kontejner na místo realizace)</w:t>
            </w:r>
          </w:p>
        </w:tc>
        <w:tc>
          <w:tcPr>
            <w:tcW w:w="820" w:type="dxa"/>
          </w:tcPr>
          <w:p w14:paraId="2B197559" w14:textId="6780FAE3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A31FC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0AB797B3" w14:textId="77777777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04362A1" w14:textId="77777777" w:rsidR="00815D3B" w:rsidRPr="00EF1034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15D3B" w:rsidRPr="00EF1034" w14:paraId="2261F507" w14:textId="77777777" w:rsidTr="003D58AE">
        <w:trPr>
          <w:trHeight w:val="299"/>
        </w:trPr>
        <w:tc>
          <w:tcPr>
            <w:tcW w:w="6980" w:type="dxa"/>
          </w:tcPr>
          <w:p w14:paraId="6BF115A0" w14:textId="4EB43E49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Boční dorazy pro zajištění kontejneru</w:t>
            </w:r>
          </w:p>
        </w:tc>
        <w:tc>
          <w:tcPr>
            <w:tcW w:w="820" w:type="dxa"/>
          </w:tcPr>
          <w:p w14:paraId="1AD79DE1" w14:textId="5A25C68E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A31FC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5CD072DD" w14:textId="77777777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3D375FB" w14:textId="77777777" w:rsidR="00815D3B" w:rsidRPr="00EF1034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15D3B" w:rsidRPr="00EF1034" w14:paraId="6E4C864D" w14:textId="77777777" w:rsidTr="003D58AE">
        <w:trPr>
          <w:trHeight w:val="299"/>
        </w:trPr>
        <w:tc>
          <w:tcPr>
            <w:tcW w:w="6980" w:type="dxa"/>
          </w:tcPr>
          <w:p w14:paraId="2301D507" w14:textId="00BDF672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Ovládání nástavby z venku (levá strana)</w:t>
            </w:r>
          </w:p>
        </w:tc>
        <w:tc>
          <w:tcPr>
            <w:tcW w:w="820" w:type="dxa"/>
          </w:tcPr>
          <w:p w14:paraId="18562BF6" w14:textId="763F2B98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A31FC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3CE13B9B" w14:textId="77777777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7B88ED7" w14:textId="77777777" w:rsidR="00815D3B" w:rsidRPr="00EF1034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15D3B" w:rsidRPr="00EF1034" w14:paraId="715E5286" w14:textId="77777777" w:rsidTr="003D58AE">
        <w:trPr>
          <w:trHeight w:val="299"/>
        </w:trPr>
        <w:tc>
          <w:tcPr>
            <w:tcW w:w="6980" w:type="dxa"/>
          </w:tcPr>
          <w:p w14:paraId="14AEE7AB" w14:textId="3FDA0964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Řetězy se zkracovači</w:t>
            </w:r>
          </w:p>
        </w:tc>
        <w:tc>
          <w:tcPr>
            <w:tcW w:w="820" w:type="dxa"/>
          </w:tcPr>
          <w:p w14:paraId="14FA5288" w14:textId="707869A4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A31FC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623CE2DA" w14:textId="77777777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4D7AEEB" w14:textId="77777777" w:rsidR="00815D3B" w:rsidRPr="00EF1034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15D3B" w:rsidRPr="00EF1034" w14:paraId="62415112" w14:textId="77777777" w:rsidTr="003D58AE">
        <w:trPr>
          <w:trHeight w:val="299"/>
        </w:trPr>
        <w:tc>
          <w:tcPr>
            <w:tcW w:w="6980" w:type="dxa"/>
          </w:tcPr>
          <w:p w14:paraId="4A90C0C3" w14:textId="33E2E144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Samostatně ovládané výsuvné podpěry s opěrnou deskou</w:t>
            </w:r>
          </w:p>
        </w:tc>
        <w:tc>
          <w:tcPr>
            <w:tcW w:w="820" w:type="dxa"/>
          </w:tcPr>
          <w:p w14:paraId="2E3FC9D7" w14:textId="5679A97E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A31FC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602EFE24" w14:textId="77777777" w:rsidR="00815D3B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05D89E66" w14:textId="77777777" w:rsidR="00815D3B" w:rsidRPr="00EF1034" w:rsidRDefault="00815D3B" w:rsidP="00815D3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D7CC9" w:rsidRPr="00EF1034" w14:paraId="15ABAD3B" w14:textId="77777777" w:rsidTr="003D58AE">
        <w:trPr>
          <w:trHeight w:val="299"/>
        </w:trPr>
        <w:tc>
          <w:tcPr>
            <w:tcW w:w="6980" w:type="dxa"/>
          </w:tcPr>
          <w:p w14:paraId="20A04B72" w14:textId="3B7D2C90" w:rsidR="001D7CC9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Barva šedá 7004</w:t>
            </w:r>
          </w:p>
        </w:tc>
        <w:tc>
          <w:tcPr>
            <w:tcW w:w="820" w:type="dxa"/>
          </w:tcPr>
          <w:p w14:paraId="407B177A" w14:textId="703A2E38" w:rsidR="001D7CC9" w:rsidRPr="00EF1034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</w:tcPr>
          <w:p w14:paraId="4D406C9A" w14:textId="77777777" w:rsidR="001D7CC9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3B931C26" w14:textId="77777777" w:rsidR="001D7CC9" w:rsidRPr="00EF1034" w:rsidRDefault="001D7CC9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CE24DA" w:rsidRPr="00EF1034" w14:paraId="3ECD1CBE" w14:textId="77777777" w:rsidTr="003D58AE">
        <w:trPr>
          <w:trHeight w:val="299"/>
        </w:trPr>
        <w:tc>
          <w:tcPr>
            <w:tcW w:w="6980" w:type="dxa"/>
          </w:tcPr>
          <w:p w14:paraId="017D07E0" w14:textId="62F17589" w:rsidR="00CE24DA" w:rsidRPr="002202A4" w:rsidRDefault="00CE24DA" w:rsidP="000D2270">
            <w:pPr>
              <w:jc w:val="both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8928FC">
              <w:rPr>
                <w:rFonts w:ascii="Cambria" w:hAnsi="Cambria" w:cs="Times New Roman"/>
                <w:b/>
                <w:sz w:val="18"/>
                <w:szCs w:val="18"/>
              </w:rPr>
              <w:t>Dokumentace a označení vozidla v češtině</w:t>
            </w:r>
          </w:p>
        </w:tc>
        <w:tc>
          <w:tcPr>
            <w:tcW w:w="820" w:type="dxa"/>
            <w:hideMark/>
          </w:tcPr>
          <w:p w14:paraId="34A3D446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ano</w:t>
            </w:r>
          </w:p>
        </w:tc>
        <w:tc>
          <w:tcPr>
            <w:tcW w:w="792" w:type="dxa"/>
            <w:hideMark/>
          </w:tcPr>
          <w:p w14:paraId="0C1353BD" w14:textId="12B661FE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  <w:tc>
          <w:tcPr>
            <w:tcW w:w="1004" w:type="dxa"/>
            <w:hideMark/>
          </w:tcPr>
          <w:p w14:paraId="5C803DBB" w14:textId="77777777" w:rsidR="00CE24DA" w:rsidRPr="00EF1034" w:rsidRDefault="00CE24DA" w:rsidP="000D227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</w:p>
        </w:tc>
      </w:tr>
    </w:tbl>
    <w:p w14:paraId="6205E1DF" w14:textId="77777777" w:rsidR="002202A4" w:rsidRDefault="002202A4" w:rsidP="002202A4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p w14:paraId="27E5AEF0" w14:textId="6ED9C672" w:rsidR="002202A4" w:rsidRDefault="002202A4" w:rsidP="002202A4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p w14:paraId="2A8BF300" w14:textId="25EBC7A4" w:rsidR="00BB1F90" w:rsidRPr="00BB1F90" w:rsidRDefault="00BB1F90" w:rsidP="00A543F6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p w14:paraId="55F5FD8C" w14:textId="3A854D79" w:rsidR="00BB1F90" w:rsidRPr="00BB1F90" w:rsidRDefault="006C6AAF" w:rsidP="00BB1F90">
      <w:pPr>
        <w:pStyle w:val="Zkladntextodsazen3"/>
        <w:tabs>
          <w:tab w:val="left" w:pos="0"/>
        </w:tabs>
        <w:ind w:left="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 xml:space="preserve">V                    </w:t>
      </w:r>
      <w:r w:rsidR="00BB1F90" w:rsidRPr="00BB1F90">
        <w:rPr>
          <w:rFonts w:ascii="Cambria" w:hAnsi="Cambria"/>
          <w:bCs/>
          <w:sz w:val="18"/>
          <w:szCs w:val="18"/>
        </w:rPr>
        <w:t xml:space="preserve"> dne    </w:t>
      </w:r>
      <w:r w:rsidR="00BB1F90" w:rsidRPr="00BB1F90">
        <w:rPr>
          <w:rFonts w:ascii="Cambria" w:hAnsi="Cambria"/>
          <w:bCs/>
          <w:color w:val="FF0000"/>
          <w:sz w:val="18"/>
          <w:szCs w:val="18"/>
          <w:lang w:val="en-US"/>
        </w:rPr>
        <w:t>doplní účastník</w:t>
      </w:r>
    </w:p>
    <w:p w14:paraId="590CC6B0" w14:textId="77777777" w:rsidR="00BB1F90" w:rsidRPr="00BB1F90" w:rsidRDefault="00BB1F90" w:rsidP="00BB1F90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18"/>
          <w:szCs w:val="18"/>
        </w:rPr>
      </w:pPr>
    </w:p>
    <w:p w14:paraId="5A2F3E2E" w14:textId="77777777" w:rsidR="00BB1F90" w:rsidRPr="00BB1F90" w:rsidRDefault="00BB1F90" w:rsidP="00BB1F90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18"/>
          <w:szCs w:val="18"/>
        </w:rPr>
      </w:pPr>
    </w:p>
    <w:p w14:paraId="6171484B" w14:textId="77777777" w:rsidR="00BB1F90" w:rsidRPr="00BB1F90" w:rsidRDefault="00BB1F90" w:rsidP="00BB1F90">
      <w:pPr>
        <w:pStyle w:val="Zkladntextodsazen3"/>
        <w:tabs>
          <w:tab w:val="left" w:pos="0"/>
        </w:tabs>
        <w:ind w:left="0"/>
        <w:jc w:val="both"/>
        <w:rPr>
          <w:rFonts w:ascii="Cambria" w:hAnsi="Cambria"/>
          <w:bCs/>
          <w:sz w:val="18"/>
          <w:szCs w:val="18"/>
        </w:rPr>
      </w:pPr>
      <w:r w:rsidRPr="00BB1F90">
        <w:rPr>
          <w:rFonts w:ascii="Cambria" w:hAnsi="Cambria"/>
          <w:bCs/>
          <w:sz w:val="18"/>
          <w:szCs w:val="18"/>
        </w:rPr>
        <w:t xml:space="preserve">jméno, podpis a razítko oprávněné osoby  </w:t>
      </w:r>
      <w:r w:rsidRPr="00BB1F90">
        <w:rPr>
          <w:rFonts w:ascii="Cambria" w:hAnsi="Cambria"/>
          <w:bCs/>
          <w:color w:val="FF0000"/>
          <w:sz w:val="18"/>
          <w:szCs w:val="18"/>
          <w:lang w:val="en-US"/>
        </w:rPr>
        <w:t>doplní účastník</w:t>
      </w:r>
    </w:p>
    <w:p w14:paraId="51EF606D" w14:textId="77777777" w:rsidR="00BB1F90" w:rsidRPr="00A324D9" w:rsidRDefault="00BB1F90" w:rsidP="00A543F6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sectPr w:rsidR="00BB1F90" w:rsidRPr="00A324D9" w:rsidSect="00F95D4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0848" w14:textId="77777777" w:rsidR="0048647C" w:rsidRDefault="0048647C" w:rsidP="00ED0302">
      <w:pPr>
        <w:spacing w:after="0" w:line="240" w:lineRule="auto"/>
      </w:pPr>
      <w:r>
        <w:separator/>
      </w:r>
    </w:p>
  </w:endnote>
  <w:endnote w:type="continuationSeparator" w:id="0">
    <w:p w14:paraId="2DD403B0" w14:textId="77777777" w:rsidR="0048647C" w:rsidRDefault="0048647C" w:rsidP="00ED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76743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74FE4F5" w14:textId="3A0FECFA" w:rsidR="00A829CB" w:rsidRDefault="00A829CB">
            <w:pPr>
              <w:pStyle w:val="Zpat"/>
              <w:jc w:val="center"/>
            </w:pP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464BD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464BD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5F0F649E" w14:textId="77777777" w:rsidR="00A829CB" w:rsidRDefault="00A829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FE56" w14:textId="77777777" w:rsidR="0048647C" w:rsidRDefault="0048647C" w:rsidP="00ED0302">
      <w:pPr>
        <w:spacing w:after="0" w:line="240" w:lineRule="auto"/>
      </w:pPr>
      <w:r>
        <w:separator/>
      </w:r>
    </w:p>
  </w:footnote>
  <w:footnote w:type="continuationSeparator" w:id="0">
    <w:p w14:paraId="458553AD" w14:textId="77777777" w:rsidR="0048647C" w:rsidRDefault="0048647C" w:rsidP="00ED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21A8"/>
    <w:multiLevelType w:val="singleLevel"/>
    <w:tmpl w:val="4DFAE3E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9705F81"/>
    <w:multiLevelType w:val="hybridMultilevel"/>
    <w:tmpl w:val="A6324A96"/>
    <w:lvl w:ilvl="0" w:tplc="D5A0EFC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2F20FAD"/>
    <w:multiLevelType w:val="hybridMultilevel"/>
    <w:tmpl w:val="42CA99C4"/>
    <w:lvl w:ilvl="0" w:tplc="9DB6DD3E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88604">
    <w:abstractNumId w:val="0"/>
  </w:num>
  <w:num w:numId="2" w16cid:durableId="1189879770">
    <w:abstractNumId w:val="2"/>
  </w:num>
  <w:num w:numId="3" w16cid:durableId="1188255841">
    <w:abstractNumId w:val="1"/>
  </w:num>
  <w:num w:numId="4" w16cid:durableId="191916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FF"/>
    <w:rsid w:val="000111BE"/>
    <w:rsid w:val="000370E1"/>
    <w:rsid w:val="00037482"/>
    <w:rsid w:val="00045131"/>
    <w:rsid w:val="0004741C"/>
    <w:rsid w:val="00050017"/>
    <w:rsid w:val="000960EE"/>
    <w:rsid w:val="000A26BA"/>
    <w:rsid w:val="000A7406"/>
    <w:rsid w:val="000B25FB"/>
    <w:rsid w:val="000B26C5"/>
    <w:rsid w:val="000B3C13"/>
    <w:rsid w:val="000D0C6F"/>
    <w:rsid w:val="000D2270"/>
    <w:rsid w:val="000E1CE5"/>
    <w:rsid w:val="000E326C"/>
    <w:rsid w:val="000E5303"/>
    <w:rsid w:val="0015508D"/>
    <w:rsid w:val="00161B6D"/>
    <w:rsid w:val="001A0635"/>
    <w:rsid w:val="001B7179"/>
    <w:rsid w:val="001C0552"/>
    <w:rsid w:val="001C46F2"/>
    <w:rsid w:val="001D7CC9"/>
    <w:rsid w:val="001E183B"/>
    <w:rsid w:val="002027DB"/>
    <w:rsid w:val="002028B4"/>
    <w:rsid w:val="00203717"/>
    <w:rsid w:val="00204CEB"/>
    <w:rsid w:val="00214856"/>
    <w:rsid w:val="002202A4"/>
    <w:rsid w:val="002374C9"/>
    <w:rsid w:val="00244A54"/>
    <w:rsid w:val="00264FDB"/>
    <w:rsid w:val="00270B9D"/>
    <w:rsid w:val="00272731"/>
    <w:rsid w:val="00276957"/>
    <w:rsid w:val="00282457"/>
    <w:rsid w:val="0028538E"/>
    <w:rsid w:val="00291207"/>
    <w:rsid w:val="002923BC"/>
    <w:rsid w:val="00297988"/>
    <w:rsid w:val="002A1B0F"/>
    <w:rsid w:val="002A4052"/>
    <w:rsid w:val="002B0592"/>
    <w:rsid w:val="002B5887"/>
    <w:rsid w:val="002B717D"/>
    <w:rsid w:val="002C0A1B"/>
    <w:rsid w:val="002D0AE5"/>
    <w:rsid w:val="002D2A85"/>
    <w:rsid w:val="002D410C"/>
    <w:rsid w:val="002E6D80"/>
    <w:rsid w:val="002E77DC"/>
    <w:rsid w:val="002E77F6"/>
    <w:rsid w:val="002F03FF"/>
    <w:rsid w:val="002F32EA"/>
    <w:rsid w:val="002F4B11"/>
    <w:rsid w:val="002F6BE7"/>
    <w:rsid w:val="003065AB"/>
    <w:rsid w:val="0031450E"/>
    <w:rsid w:val="003166E7"/>
    <w:rsid w:val="003214C0"/>
    <w:rsid w:val="003300BC"/>
    <w:rsid w:val="0033033A"/>
    <w:rsid w:val="00341E75"/>
    <w:rsid w:val="003440E4"/>
    <w:rsid w:val="0034675F"/>
    <w:rsid w:val="00353E5C"/>
    <w:rsid w:val="00354F46"/>
    <w:rsid w:val="003712F1"/>
    <w:rsid w:val="00372B16"/>
    <w:rsid w:val="00377E4A"/>
    <w:rsid w:val="00390B49"/>
    <w:rsid w:val="00391615"/>
    <w:rsid w:val="003C5312"/>
    <w:rsid w:val="003D58AE"/>
    <w:rsid w:val="003D7FF8"/>
    <w:rsid w:val="003F3EDF"/>
    <w:rsid w:val="003F6290"/>
    <w:rsid w:val="004014EF"/>
    <w:rsid w:val="004115D2"/>
    <w:rsid w:val="00420306"/>
    <w:rsid w:val="00421C97"/>
    <w:rsid w:val="00427278"/>
    <w:rsid w:val="00442D57"/>
    <w:rsid w:val="004569E6"/>
    <w:rsid w:val="00457265"/>
    <w:rsid w:val="004775D2"/>
    <w:rsid w:val="0048647C"/>
    <w:rsid w:val="004928AF"/>
    <w:rsid w:val="004A127D"/>
    <w:rsid w:val="004B1D5E"/>
    <w:rsid w:val="004C4CD7"/>
    <w:rsid w:val="004D6865"/>
    <w:rsid w:val="004E2623"/>
    <w:rsid w:val="004E2C7A"/>
    <w:rsid w:val="004F1568"/>
    <w:rsid w:val="004F2365"/>
    <w:rsid w:val="004F2613"/>
    <w:rsid w:val="004F540D"/>
    <w:rsid w:val="005307D5"/>
    <w:rsid w:val="00530E36"/>
    <w:rsid w:val="005415E8"/>
    <w:rsid w:val="00543375"/>
    <w:rsid w:val="00551AA7"/>
    <w:rsid w:val="00552D68"/>
    <w:rsid w:val="005624F4"/>
    <w:rsid w:val="005631FF"/>
    <w:rsid w:val="00563680"/>
    <w:rsid w:val="00577B0E"/>
    <w:rsid w:val="005A42A3"/>
    <w:rsid w:val="005A50CF"/>
    <w:rsid w:val="005A734F"/>
    <w:rsid w:val="005B59B6"/>
    <w:rsid w:val="005B5CCA"/>
    <w:rsid w:val="005B5CCB"/>
    <w:rsid w:val="005C310A"/>
    <w:rsid w:val="005D130D"/>
    <w:rsid w:val="005D191A"/>
    <w:rsid w:val="005D7936"/>
    <w:rsid w:val="00600442"/>
    <w:rsid w:val="00601BCF"/>
    <w:rsid w:val="00610BE4"/>
    <w:rsid w:val="006258AD"/>
    <w:rsid w:val="0064041E"/>
    <w:rsid w:val="00655E76"/>
    <w:rsid w:val="00676272"/>
    <w:rsid w:val="00677033"/>
    <w:rsid w:val="00691C34"/>
    <w:rsid w:val="006926CA"/>
    <w:rsid w:val="006B1EE0"/>
    <w:rsid w:val="006B76EB"/>
    <w:rsid w:val="006C5166"/>
    <w:rsid w:val="006C6AAF"/>
    <w:rsid w:val="006C70AA"/>
    <w:rsid w:val="006D5E6F"/>
    <w:rsid w:val="006F4F11"/>
    <w:rsid w:val="00702BD0"/>
    <w:rsid w:val="007148A6"/>
    <w:rsid w:val="00717376"/>
    <w:rsid w:val="00735BFD"/>
    <w:rsid w:val="00737C7F"/>
    <w:rsid w:val="0074055A"/>
    <w:rsid w:val="0074277A"/>
    <w:rsid w:val="00746DCD"/>
    <w:rsid w:val="007537E0"/>
    <w:rsid w:val="00757924"/>
    <w:rsid w:val="007613D3"/>
    <w:rsid w:val="00767729"/>
    <w:rsid w:val="0077507A"/>
    <w:rsid w:val="00777ECA"/>
    <w:rsid w:val="0078515D"/>
    <w:rsid w:val="0078581B"/>
    <w:rsid w:val="00791C8A"/>
    <w:rsid w:val="00792E83"/>
    <w:rsid w:val="00795C35"/>
    <w:rsid w:val="007A3A57"/>
    <w:rsid w:val="007A430F"/>
    <w:rsid w:val="007B0625"/>
    <w:rsid w:val="007B2410"/>
    <w:rsid w:val="007B3934"/>
    <w:rsid w:val="007B4F7F"/>
    <w:rsid w:val="007B633A"/>
    <w:rsid w:val="007C1406"/>
    <w:rsid w:val="007E3026"/>
    <w:rsid w:val="007E472C"/>
    <w:rsid w:val="007F0F0B"/>
    <w:rsid w:val="007F3BA2"/>
    <w:rsid w:val="00806728"/>
    <w:rsid w:val="00815D3B"/>
    <w:rsid w:val="00846EEF"/>
    <w:rsid w:val="00852584"/>
    <w:rsid w:val="00875BF6"/>
    <w:rsid w:val="008805A3"/>
    <w:rsid w:val="00882A27"/>
    <w:rsid w:val="00891DDF"/>
    <w:rsid w:val="008928FC"/>
    <w:rsid w:val="008A350E"/>
    <w:rsid w:val="008B4479"/>
    <w:rsid w:val="008B4EDF"/>
    <w:rsid w:val="008D5B03"/>
    <w:rsid w:val="008D7804"/>
    <w:rsid w:val="008E0269"/>
    <w:rsid w:val="009160D7"/>
    <w:rsid w:val="00934148"/>
    <w:rsid w:val="00940FBB"/>
    <w:rsid w:val="00945CE0"/>
    <w:rsid w:val="009464BD"/>
    <w:rsid w:val="00955247"/>
    <w:rsid w:val="00967452"/>
    <w:rsid w:val="009677F1"/>
    <w:rsid w:val="009726F4"/>
    <w:rsid w:val="0097519D"/>
    <w:rsid w:val="00987A8B"/>
    <w:rsid w:val="00990124"/>
    <w:rsid w:val="009A3458"/>
    <w:rsid w:val="009A362F"/>
    <w:rsid w:val="009B2A37"/>
    <w:rsid w:val="009C15E5"/>
    <w:rsid w:val="009C3777"/>
    <w:rsid w:val="009C402D"/>
    <w:rsid w:val="009C7326"/>
    <w:rsid w:val="009D10AC"/>
    <w:rsid w:val="009D48A3"/>
    <w:rsid w:val="009E07C8"/>
    <w:rsid w:val="00A05F2C"/>
    <w:rsid w:val="00A13A92"/>
    <w:rsid w:val="00A16679"/>
    <w:rsid w:val="00A306B0"/>
    <w:rsid w:val="00A324D9"/>
    <w:rsid w:val="00A361A5"/>
    <w:rsid w:val="00A415D8"/>
    <w:rsid w:val="00A42DD8"/>
    <w:rsid w:val="00A42F78"/>
    <w:rsid w:val="00A47C63"/>
    <w:rsid w:val="00A5357F"/>
    <w:rsid w:val="00A537DA"/>
    <w:rsid w:val="00A543F6"/>
    <w:rsid w:val="00A65303"/>
    <w:rsid w:val="00A829CB"/>
    <w:rsid w:val="00A9167D"/>
    <w:rsid w:val="00AA0490"/>
    <w:rsid w:val="00AB162B"/>
    <w:rsid w:val="00AC15F3"/>
    <w:rsid w:val="00AE0E98"/>
    <w:rsid w:val="00AE11CA"/>
    <w:rsid w:val="00AE4EA8"/>
    <w:rsid w:val="00AE57CD"/>
    <w:rsid w:val="00AF76DB"/>
    <w:rsid w:val="00B0630D"/>
    <w:rsid w:val="00B1267F"/>
    <w:rsid w:val="00B12EBA"/>
    <w:rsid w:val="00B1456E"/>
    <w:rsid w:val="00B3023B"/>
    <w:rsid w:val="00B34E49"/>
    <w:rsid w:val="00B678C4"/>
    <w:rsid w:val="00B71EF2"/>
    <w:rsid w:val="00B74170"/>
    <w:rsid w:val="00B80EF5"/>
    <w:rsid w:val="00B915EA"/>
    <w:rsid w:val="00BB0E44"/>
    <w:rsid w:val="00BB1888"/>
    <w:rsid w:val="00BB1F90"/>
    <w:rsid w:val="00BB762C"/>
    <w:rsid w:val="00BC5B52"/>
    <w:rsid w:val="00BC6FF7"/>
    <w:rsid w:val="00BE1A8F"/>
    <w:rsid w:val="00BF067B"/>
    <w:rsid w:val="00BF37E7"/>
    <w:rsid w:val="00BF6CE5"/>
    <w:rsid w:val="00BF7294"/>
    <w:rsid w:val="00C10C4B"/>
    <w:rsid w:val="00C227CF"/>
    <w:rsid w:val="00C230C5"/>
    <w:rsid w:val="00C26016"/>
    <w:rsid w:val="00C37724"/>
    <w:rsid w:val="00C4539D"/>
    <w:rsid w:val="00C5250B"/>
    <w:rsid w:val="00C537EA"/>
    <w:rsid w:val="00C56098"/>
    <w:rsid w:val="00C630BD"/>
    <w:rsid w:val="00C756C3"/>
    <w:rsid w:val="00C871D9"/>
    <w:rsid w:val="00CB5985"/>
    <w:rsid w:val="00CD0F9E"/>
    <w:rsid w:val="00CD68E4"/>
    <w:rsid w:val="00CE24DA"/>
    <w:rsid w:val="00CE7A2F"/>
    <w:rsid w:val="00CF36CB"/>
    <w:rsid w:val="00CF3FBA"/>
    <w:rsid w:val="00D07E12"/>
    <w:rsid w:val="00D12FB5"/>
    <w:rsid w:val="00D1703E"/>
    <w:rsid w:val="00D23580"/>
    <w:rsid w:val="00D33D0C"/>
    <w:rsid w:val="00D36C83"/>
    <w:rsid w:val="00D65B45"/>
    <w:rsid w:val="00D67D3B"/>
    <w:rsid w:val="00D9101C"/>
    <w:rsid w:val="00D93ACC"/>
    <w:rsid w:val="00DB20A3"/>
    <w:rsid w:val="00DC3C27"/>
    <w:rsid w:val="00DC6D57"/>
    <w:rsid w:val="00DD351A"/>
    <w:rsid w:val="00DD4903"/>
    <w:rsid w:val="00E10B09"/>
    <w:rsid w:val="00E13FAE"/>
    <w:rsid w:val="00E20BB7"/>
    <w:rsid w:val="00E23011"/>
    <w:rsid w:val="00E25BAF"/>
    <w:rsid w:val="00E27388"/>
    <w:rsid w:val="00E277CA"/>
    <w:rsid w:val="00E27F4A"/>
    <w:rsid w:val="00E45C6F"/>
    <w:rsid w:val="00E563A2"/>
    <w:rsid w:val="00E701CC"/>
    <w:rsid w:val="00E71817"/>
    <w:rsid w:val="00E74CF7"/>
    <w:rsid w:val="00EB1F81"/>
    <w:rsid w:val="00ED0302"/>
    <w:rsid w:val="00ED31CE"/>
    <w:rsid w:val="00EF1034"/>
    <w:rsid w:val="00EF17F5"/>
    <w:rsid w:val="00F00B6F"/>
    <w:rsid w:val="00F21D73"/>
    <w:rsid w:val="00F22024"/>
    <w:rsid w:val="00F36142"/>
    <w:rsid w:val="00F764A0"/>
    <w:rsid w:val="00F911D6"/>
    <w:rsid w:val="00F95D48"/>
    <w:rsid w:val="00FA09AA"/>
    <w:rsid w:val="00FD5AA7"/>
    <w:rsid w:val="00FE293A"/>
    <w:rsid w:val="00FF1163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9BC4AE"/>
  <w15:docId w15:val="{D289228D-6C6E-4A15-BFA7-706B56BB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0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ED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D0302"/>
  </w:style>
  <w:style w:type="paragraph" w:styleId="Zpat">
    <w:name w:val="footer"/>
    <w:basedOn w:val="Normln"/>
    <w:link w:val="ZpatChar"/>
    <w:uiPriority w:val="99"/>
    <w:unhideWhenUsed/>
    <w:rsid w:val="00ED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302"/>
  </w:style>
  <w:style w:type="paragraph" w:customStyle="1" w:styleId="StylNadpis9TunKurzva">
    <w:name w:val="Styl Nadpis 9 + Tučné Kurzíva"/>
    <w:basedOn w:val="Normln"/>
    <w:rsid w:val="00551A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551A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B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31C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BB1F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B1F90"/>
    <w:rPr>
      <w:rFonts w:ascii="Times New Roman" w:eastAsia="Times New Roman" w:hAnsi="Times New Roman"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F10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1034"/>
    <w:rPr>
      <w:color w:val="800080"/>
      <w:u w:val="single"/>
    </w:rPr>
  </w:style>
  <w:style w:type="paragraph" w:customStyle="1" w:styleId="msonormal0">
    <w:name w:val="msonormal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"/>
    <w:rsid w:val="00EF103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0000"/>
    </w:rPr>
  </w:style>
  <w:style w:type="paragraph" w:customStyle="1" w:styleId="font6">
    <w:name w:val="font6"/>
    <w:basedOn w:val="Normln"/>
    <w:rsid w:val="00EF103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</w:rPr>
  </w:style>
  <w:style w:type="paragraph" w:customStyle="1" w:styleId="font7">
    <w:name w:val="font7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8">
    <w:name w:val="font8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9">
    <w:name w:val="font9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10">
    <w:name w:val="font10"/>
    <w:basedOn w:val="Normln"/>
    <w:rsid w:val="00EF103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</w:rPr>
  </w:style>
  <w:style w:type="paragraph" w:customStyle="1" w:styleId="font11">
    <w:name w:val="font11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12">
    <w:name w:val="font12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65">
    <w:name w:val="xl65"/>
    <w:basedOn w:val="Normln"/>
    <w:rsid w:val="00EF103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66">
    <w:name w:val="xl66"/>
    <w:basedOn w:val="Normln"/>
    <w:rsid w:val="00EF103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67">
    <w:name w:val="xl67"/>
    <w:basedOn w:val="Normln"/>
    <w:rsid w:val="00EF1034"/>
    <w:pPr>
      <w:pBdr>
        <w:top w:val="single" w:sz="8" w:space="0" w:color="000000"/>
        <w:left w:val="double" w:sz="6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68">
    <w:name w:val="xl68"/>
    <w:basedOn w:val="Normln"/>
    <w:rsid w:val="00EF10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69">
    <w:name w:val="xl69"/>
    <w:basedOn w:val="Normln"/>
    <w:rsid w:val="00EF1034"/>
    <w:pPr>
      <w:pBdr>
        <w:top w:val="single" w:sz="8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70">
    <w:name w:val="xl70"/>
    <w:basedOn w:val="Normln"/>
    <w:rsid w:val="00EF1034"/>
    <w:pPr>
      <w:pBdr>
        <w:top w:val="double" w:sz="6" w:space="0" w:color="000000"/>
        <w:left w:val="double" w:sz="6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71">
    <w:name w:val="xl71"/>
    <w:basedOn w:val="Normln"/>
    <w:rsid w:val="00EF103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2">
    <w:name w:val="xl72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3">
    <w:name w:val="xl73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4">
    <w:name w:val="xl74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5">
    <w:name w:val="xl75"/>
    <w:basedOn w:val="Normln"/>
    <w:rsid w:val="00EF103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6">
    <w:name w:val="xl76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7">
    <w:name w:val="xl77"/>
    <w:basedOn w:val="Normln"/>
    <w:rsid w:val="00EF10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8">
    <w:name w:val="xl78"/>
    <w:basedOn w:val="Normln"/>
    <w:rsid w:val="00EF103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9">
    <w:name w:val="xl79"/>
    <w:basedOn w:val="Normln"/>
    <w:rsid w:val="00EF103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0">
    <w:name w:val="xl80"/>
    <w:basedOn w:val="Normln"/>
    <w:rsid w:val="00EF103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1">
    <w:name w:val="xl81"/>
    <w:basedOn w:val="Normln"/>
    <w:rsid w:val="00EF103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2">
    <w:name w:val="xl82"/>
    <w:basedOn w:val="Normln"/>
    <w:rsid w:val="00EF1034"/>
    <w:pPr>
      <w:pBdr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3">
    <w:name w:val="xl83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4">
    <w:name w:val="xl84"/>
    <w:basedOn w:val="Normln"/>
    <w:rsid w:val="00EF1034"/>
    <w:pPr>
      <w:pBdr>
        <w:left w:val="double" w:sz="6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5">
    <w:name w:val="xl85"/>
    <w:basedOn w:val="Normln"/>
    <w:rsid w:val="00EF103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6">
    <w:name w:val="xl86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7">
    <w:name w:val="xl87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8">
    <w:name w:val="xl88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9">
    <w:name w:val="xl89"/>
    <w:basedOn w:val="Normln"/>
    <w:rsid w:val="00EF1034"/>
    <w:pPr>
      <w:pBdr>
        <w:left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0">
    <w:name w:val="xl90"/>
    <w:basedOn w:val="Normln"/>
    <w:rsid w:val="00EF103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1">
    <w:name w:val="xl91"/>
    <w:basedOn w:val="Normln"/>
    <w:rsid w:val="00EF1034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2">
    <w:name w:val="xl92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3">
    <w:name w:val="xl93"/>
    <w:basedOn w:val="Normln"/>
    <w:rsid w:val="00EF10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4">
    <w:name w:val="xl94"/>
    <w:basedOn w:val="Normln"/>
    <w:rsid w:val="00EF1034"/>
    <w:pPr>
      <w:pBdr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5">
    <w:name w:val="xl95"/>
    <w:basedOn w:val="Normln"/>
    <w:rsid w:val="00EF1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6">
    <w:name w:val="xl96"/>
    <w:basedOn w:val="Normln"/>
    <w:rsid w:val="00EF1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7">
    <w:name w:val="xl97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8">
    <w:name w:val="xl98"/>
    <w:basedOn w:val="Normln"/>
    <w:rsid w:val="00EF103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9">
    <w:name w:val="xl99"/>
    <w:basedOn w:val="Normln"/>
    <w:rsid w:val="00EF1034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0">
    <w:name w:val="xl100"/>
    <w:basedOn w:val="Normln"/>
    <w:rsid w:val="00EF103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1">
    <w:name w:val="xl101"/>
    <w:basedOn w:val="Normln"/>
    <w:rsid w:val="00EF103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2">
    <w:name w:val="xl102"/>
    <w:basedOn w:val="Normln"/>
    <w:rsid w:val="00EF103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3">
    <w:name w:val="xl103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4">
    <w:name w:val="xl104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5">
    <w:name w:val="xl105"/>
    <w:basedOn w:val="Normln"/>
    <w:rsid w:val="00EF1034"/>
    <w:pPr>
      <w:pBdr>
        <w:top w:val="single" w:sz="4" w:space="0" w:color="auto"/>
        <w:left w:val="double" w:sz="6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6">
    <w:name w:val="xl106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8">
    <w:name w:val="xl108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n"/>
    <w:rsid w:val="00EF103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0">
    <w:name w:val="xl110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1">
    <w:name w:val="xl111"/>
    <w:basedOn w:val="Normln"/>
    <w:rsid w:val="00EF1034"/>
    <w:pPr>
      <w:pBdr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2">
    <w:name w:val="xl112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n"/>
    <w:rsid w:val="00EF1034"/>
    <w:pPr>
      <w:pBdr>
        <w:lef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Normln"/>
    <w:rsid w:val="00EF1034"/>
    <w:pPr>
      <w:pBdr>
        <w:lef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ln"/>
    <w:rsid w:val="00EF1034"/>
    <w:pPr>
      <w:pBdr>
        <w:top w:val="single" w:sz="4" w:space="0" w:color="auto"/>
        <w:left w:val="double" w:sz="6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ln"/>
    <w:rsid w:val="00EF1034"/>
    <w:pPr>
      <w:pBdr>
        <w:top w:val="single" w:sz="4" w:space="0" w:color="000000"/>
        <w:left w:val="single" w:sz="4" w:space="0" w:color="000000"/>
        <w:bottom w:val="double" w:sz="6" w:space="0" w:color="auto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22">
    <w:name w:val="xl122"/>
    <w:basedOn w:val="Normln"/>
    <w:rsid w:val="00EF1034"/>
    <w:pPr>
      <w:pBdr>
        <w:top w:val="single" w:sz="4" w:space="0" w:color="auto"/>
        <w:lef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26">
    <w:name w:val="xl126"/>
    <w:basedOn w:val="Normln"/>
    <w:rsid w:val="00EF1034"/>
    <w:pPr>
      <w:pBdr>
        <w:top w:val="single" w:sz="4" w:space="0" w:color="auto"/>
        <w:left w:val="single" w:sz="4" w:space="0" w:color="000000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27">
    <w:name w:val="xl127"/>
    <w:basedOn w:val="Normln"/>
    <w:rsid w:val="00EF1034"/>
    <w:pPr>
      <w:pBdr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n"/>
    <w:rsid w:val="00EF103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Normln"/>
    <w:rsid w:val="00EF1034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Normln"/>
    <w:rsid w:val="00EF1034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1">
    <w:name w:val="xl131"/>
    <w:basedOn w:val="Normln"/>
    <w:rsid w:val="00EF1034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2">
    <w:name w:val="xl132"/>
    <w:basedOn w:val="Normln"/>
    <w:rsid w:val="00EF1034"/>
    <w:pPr>
      <w:pBdr>
        <w:top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3">
    <w:name w:val="xl133"/>
    <w:basedOn w:val="Normln"/>
    <w:rsid w:val="00EF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4">
    <w:name w:val="xl134"/>
    <w:basedOn w:val="Normln"/>
    <w:rsid w:val="00EF103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5">
    <w:name w:val="xl135"/>
    <w:basedOn w:val="Normln"/>
    <w:rsid w:val="00EF1034"/>
    <w:pPr>
      <w:pBdr>
        <w:top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6">
    <w:name w:val="xl136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7">
    <w:name w:val="xl137"/>
    <w:basedOn w:val="Normln"/>
    <w:rsid w:val="00EF1034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8">
    <w:name w:val="xl138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9">
    <w:name w:val="xl139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3">
    <w:name w:val="xl143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4">
    <w:name w:val="xl144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5">
    <w:name w:val="xl145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9">
    <w:name w:val="xl149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50">
    <w:name w:val="xl150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51">
    <w:name w:val="xl151"/>
    <w:basedOn w:val="Normln"/>
    <w:rsid w:val="00EF1034"/>
    <w:pPr>
      <w:pBdr>
        <w:top w:val="double" w:sz="6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152">
    <w:name w:val="xl152"/>
    <w:basedOn w:val="Normln"/>
    <w:rsid w:val="00EF1034"/>
    <w:pPr>
      <w:pBdr>
        <w:top w:val="double" w:sz="6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153">
    <w:name w:val="xl153"/>
    <w:basedOn w:val="Normln"/>
    <w:rsid w:val="00EF1034"/>
    <w:pPr>
      <w:pBdr>
        <w:left w:val="double" w:sz="6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table" w:styleId="Mkatabulky">
    <w:name w:val="Table Grid"/>
    <w:basedOn w:val="Normlntabulka"/>
    <w:uiPriority w:val="59"/>
    <w:rsid w:val="00EF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2202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238A-BF71-4719-9744-AED779F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1738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Karviná – Renata Tisovská</dc:creator>
  <cp:lastModifiedBy>Miroslav Švancar</cp:lastModifiedBy>
  <cp:revision>5</cp:revision>
  <cp:lastPrinted>2024-11-14T08:09:00Z</cp:lastPrinted>
  <dcterms:created xsi:type="dcterms:W3CDTF">2025-03-12T11:21:00Z</dcterms:created>
  <dcterms:modified xsi:type="dcterms:W3CDTF">2025-03-18T07:11:00Z</dcterms:modified>
</cp:coreProperties>
</file>