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C" w:rsidRDefault="00D4222C" w:rsidP="00AB4B22">
      <w:pPr>
        <w:rPr>
          <w:rFonts w:ascii="Arial" w:hAnsi="Arial" w:cs="Arial"/>
          <w:b/>
          <w:sz w:val="28"/>
          <w:szCs w:val="28"/>
        </w:rPr>
      </w:pPr>
    </w:p>
    <w:p w:rsidR="00AB4B22" w:rsidRPr="00D4222C" w:rsidRDefault="00AB4B22" w:rsidP="00AB4B22">
      <w:pPr>
        <w:rPr>
          <w:rFonts w:ascii="Arial" w:hAnsi="Arial" w:cs="Arial"/>
          <w:b/>
          <w:sz w:val="28"/>
          <w:szCs w:val="28"/>
        </w:rPr>
      </w:pPr>
      <w:r w:rsidRPr="00D4222C">
        <w:rPr>
          <w:rFonts w:ascii="Arial" w:hAnsi="Arial" w:cs="Arial"/>
          <w:b/>
          <w:sz w:val="28"/>
          <w:szCs w:val="28"/>
        </w:rPr>
        <w:t xml:space="preserve">Výzva </w:t>
      </w:r>
      <w:r w:rsidR="00600F83" w:rsidRPr="00D4222C">
        <w:rPr>
          <w:rFonts w:ascii="Arial" w:hAnsi="Arial" w:cs="Arial"/>
          <w:b/>
          <w:sz w:val="28"/>
          <w:szCs w:val="28"/>
        </w:rPr>
        <w:t>o zahájení zadávacího řízení</w:t>
      </w:r>
    </w:p>
    <w:p w:rsidR="00AB4B22" w:rsidRPr="00D4222C" w:rsidRDefault="00AB4B22" w:rsidP="00AB4B22">
      <w:pPr>
        <w:ind w:right="-143"/>
        <w:rPr>
          <w:rFonts w:ascii="Arial" w:hAnsi="Arial" w:cs="Arial"/>
          <w:b/>
          <w:sz w:val="28"/>
          <w:szCs w:val="28"/>
        </w:rPr>
      </w:pPr>
      <w:r w:rsidRPr="00D4222C">
        <w:rPr>
          <w:b/>
          <w:sz w:val="28"/>
          <w:szCs w:val="28"/>
        </w:rPr>
        <w:t>k veřejné zakázce zadávané podle zákona č. 137/2006 Sb., o veřejných zakázkách.</w:t>
      </w:r>
    </w:p>
    <w:p w:rsidR="00AB4B22" w:rsidRDefault="00AB4B22" w:rsidP="00AB4B22">
      <w:pPr>
        <w:rPr>
          <w:rFonts w:ascii="Arial" w:hAnsi="Arial" w:cs="Arial"/>
          <w:sz w:val="24"/>
          <w:szCs w:val="24"/>
        </w:rPr>
      </w:pPr>
    </w:p>
    <w:p w:rsidR="00AB4B22" w:rsidRPr="00D4222C" w:rsidRDefault="00AB4B22" w:rsidP="00AB4B22">
      <w:pPr>
        <w:pStyle w:val="Nadpis1"/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>Identifikační údaje:</w:t>
      </w:r>
    </w:p>
    <w:p w:rsidR="00AB4B22" w:rsidRPr="00D4222C" w:rsidRDefault="00AB4B22" w:rsidP="00AB4B2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6"/>
        <w:gridCol w:w="5272"/>
      </w:tblGrid>
      <w:tr w:rsidR="00AB4B22" w:rsidRPr="00D4222C" w:rsidTr="00AB4B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název: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22" w:rsidRPr="00D4222C" w:rsidRDefault="004F1E28" w:rsidP="00D649B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="008E0BA6" w:rsidRPr="00D4222C">
              <w:rPr>
                <w:rFonts w:ascii="Arial" w:hAnsi="Arial" w:cs="Arial"/>
                <w:b w:val="0"/>
                <w:sz w:val="18"/>
                <w:szCs w:val="18"/>
              </w:rPr>
              <w:t>světlení Tenisové haly Karviná</w:t>
            </w: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druh zadávacího řízení: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veřejná zakázka malého rozsahu</w:t>
            </w: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ind w:left="-142" w:firstLine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název zadavatele: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STaRS</w:t>
            </w:r>
            <w:proofErr w:type="spellEnd"/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 xml:space="preserve"> Karviná, s.r.o.</w:t>
            </w: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sídlo: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4B22" w:rsidRPr="00D4222C" w:rsidRDefault="00AB4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22C">
              <w:rPr>
                <w:rFonts w:ascii="Arial" w:hAnsi="Arial" w:cs="Arial"/>
                <w:sz w:val="18"/>
                <w:szCs w:val="18"/>
              </w:rPr>
              <w:t xml:space="preserve">Karola </w:t>
            </w:r>
            <w:proofErr w:type="spellStart"/>
            <w:r w:rsidRPr="00D4222C">
              <w:rPr>
                <w:rFonts w:ascii="Arial" w:hAnsi="Arial" w:cs="Arial"/>
                <w:sz w:val="18"/>
                <w:szCs w:val="18"/>
              </w:rPr>
              <w:t>Śliwky</w:t>
            </w:r>
            <w:proofErr w:type="spellEnd"/>
            <w:r w:rsidRPr="00D4222C">
              <w:rPr>
                <w:rFonts w:ascii="Arial" w:hAnsi="Arial" w:cs="Arial"/>
                <w:sz w:val="18"/>
                <w:szCs w:val="18"/>
              </w:rPr>
              <w:t xml:space="preserve"> 783/2a, 733 01  Karviná - Fryštát</w:t>
            </w: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právní forma: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4B22" w:rsidRPr="00D4222C" w:rsidRDefault="00AB4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22C">
              <w:rPr>
                <w:rFonts w:ascii="Arial" w:hAnsi="Arial" w:cs="Arial"/>
                <w:sz w:val="18"/>
                <w:szCs w:val="18"/>
              </w:rPr>
              <w:t>Společnost s ručením omezeným</w:t>
            </w: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IČ: zadavatele: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25857444</w:t>
            </w:r>
          </w:p>
        </w:tc>
      </w:tr>
      <w:tr w:rsidR="00AB4B22" w:rsidRPr="00D4222C" w:rsidTr="00AB4B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soba oprávněná jednat: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D4222C" w:rsidRDefault="00AB4B22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22C">
              <w:rPr>
                <w:rFonts w:ascii="Arial" w:hAnsi="Arial" w:cs="Arial"/>
                <w:b w:val="0"/>
                <w:sz w:val="18"/>
                <w:szCs w:val="18"/>
              </w:rPr>
              <w:t>Mgr. Petr Dyszkiewicz - jednatel</w:t>
            </w:r>
          </w:p>
        </w:tc>
      </w:tr>
    </w:tbl>
    <w:p w:rsidR="00AB4B22" w:rsidRPr="00D4222C" w:rsidRDefault="00AB4B22" w:rsidP="00AB4B22">
      <w:pPr>
        <w:pStyle w:val="Nadpis1"/>
        <w:jc w:val="left"/>
        <w:rPr>
          <w:rFonts w:ascii="Arial" w:hAnsi="Arial" w:cs="Arial"/>
          <w:sz w:val="18"/>
          <w:szCs w:val="18"/>
          <w:u w:val="single"/>
        </w:rPr>
      </w:pPr>
    </w:p>
    <w:p w:rsidR="00AB4B22" w:rsidRPr="00D4222C" w:rsidRDefault="00AB4B22" w:rsidP="00AB4B2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Informace o druhu a předmětu veřejné zakázky</w:t>
      </w:r>
    </w:p>
    <w:p w:rsidR="00AB4B22" w:rsidRPr="00D4222C" w:rsidRDefault="00AB4B22" w:rsidP="00AB4B22">
      <w:pPr>
        <w:rPr>
          <w:rFonts w:ascii="Arial" w:hAnsi="Arial" w:cs="Arial"/>
          <w:b/>
          <w:sz w:val="18"/>
          <w:szCs w:val="18"/>
        </w:rPr>
      </w:pPr>
    </w:p>
    <w:p w:rsidR="00585D13" w:rsidRPr="00D4222C" w:rsidRDefault="00590CE3" w:rsidP="00590CE3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Předmětem veřejné zakázky </w:t>
      </w:r>
      <w:r w:rsidR="00585D13" w:rsidRPr="00D4222C">
        <w:rPr>
          <w:rFonts w:ascii="Arial" w:hAnsi="Arial" w:cs="Arial"/>
          <w:sz w:val="18"/>
          <w:szCs w:val="18"/>
        </w:rPr>
        <w:t>je Umělé osvětlení Tenisové haly včetně nouzového osvětlení a navazujících kabelových rozvodů včetně nezbytných úprav a doplnění přístrojové náplně ve stávajícím rozvaděči RST.</w:t>
      </w:r>
    </w:p>
    <w:p w:rsidR="00590CE3" w:rsidRPr="00D4222C" w:rsidRDefault="00590CE3" w:rsidP="00590CE3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Podrobnou specifikaci předmětu veřejné zakázky </w:t>
      </w:r>
      <w:proofErr w:type="gramStart"/>
      <w:r w:rsidRPr="00D4222C">
        <w:rPr>
          <w:rFonts w:ascii="Arial" w:hAnsi="Arial" w:cs="Arial"/>
          <w:sz w:val="18"/>
          <w:szCs w:val="18"/>
        </w:rPr>
        <w:t xml:space="preserve">obsahuje </w:t>
      </w:r>
      <w:r w:rsidR="00727516" w:rsidRPr="00D4222C">
        <w:rPr>
          <w:rFonts w:ascii="Arial" w:hAnsi="Arial" w:cs="Arial"/>
          <w:sz w:val="18"/>
          <w:szCs w:val="18"/>
        </w:rPr>
        <w:t xml:space="preserve"> </w:t>
      </w:r>
      <w:r w:rsidRPr="00D4222C">
        <w:rPr>
          <w:rFonts w:ascii="Arial" w:hAnsi="Arial" w:cs="Arial"/>
          <w:sz w:val="18"/>
          <w:szCs w:val="18"/>
        </w:rPr>
        <w:t>zadávací</w:t>
      </w:r>
      <w:proofErr w:type="gramEnd"/>
      <w:r w:rsidRPr="00D4222C">
        <w:rPr>
          <w:rFonts w:ascii="Arial" w:hAnsi="Arial" w:cs="Arial"/>
          <w:sz w:val="18"/>
          <w:szCs w:val="18"/>
        </w:rPr>
        <w:t xml:space="preserve"> dokumentace.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jc w:val="both"/>
        <w:rPr>
          <w:rFonts w:ascii="Arial" w:hAnsi="Arial" w:cs="Arial"/>
          <w:sz w:val="18"/>
          <w:szCs w:val="18"/>
          <w:u w:val="single"/>
        </w:rPr>
      </w:pPr>
      <w:r w:rsidRPr="00D4222C">
        <w:rPr>
          <w:rFonts w:ascii="Arial" w:hAnsi="Arial" w:cs="Arial"/>
          <w:sz w:val="18"/>
          <w:szCs w:val="18"/>
          <w:u w:val="single"/>
        </w:rPr>
        <w:t>Doba plnění veřejné zakázky</w:t>
      </w:r>
    </w:p>
    <w:p w:rsidR="00AB4B22" w:rsidRPr="00D4222C" w:rsidRDefault="00AB4B22" w:rsidP="00AB4B22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Zahájení plnění (předpoklad) </w:t>
      </w:r>
      <w:proofErr w:type="gramStart"/>
      <w:r w:rsidR="00D30520" w:rsidRPr="00D4222C">
        <w:rPr>
          <w:rFonts w:ascii="Arial" w:hAnsi="Arial" w:cs="Arial"/>
          <w:sz w:val="18"/>
          <w:szCs w:val="18"/>
        </w:rPr>
        <w:t>1</w:t>
      </w:r>
      <w:r w:rsidR="00727516" w:rsidRPr="00D4222C">
        <w:rPr>
          <w:rFonts w:ascii="Arial" w:hAnsi="Arial" w:cs="Arial"/>
          <w:sz w:val="18"/>
          <w:szCs w:val="18"/>
        </w:rPr>
        <w:t>.</w:t>
      </w:r>
      <w:r w:rsidR="00404466" w:rsidRPr="00D4222C">
        <w:rPr>
          <w:rFonts w:ascii="Arial" w:hAnsi="Arial" w:cs="Arial"/>
          <w:sz w:val="18"/>
          <w:szCs w:val="18"/>
        </w:rPr>
        <w:t>7</w:t>
      </w:r>
      <w:r w:rsidRPr="00D4222C">
        <w:rPr>
          <w:rFonts w:ascii="Arial" w:hAnsi="Arial" w:cs="Arial"/>
          <w:sz w:val="18"/>
          <w:szCs w:val="18"/>
        </w:rPr>
        <w:t>.201</w:t>
      </w:r>
      <w:r w:rsidR="00D649B8" w:rsidRPr="00D4222C">
        <w:rPr>
          <w:rFonts w:ascii="Arial" w:hAnsi="Arial" w:cs="Arial"/>
          <w:sz w:val="18"/>
          <w:szCs w:val="18"/>
        </w:rPr>
        <w:t>6</w:t>
      </w:r>
      <w:proofErr w:type="gramEnd"/>
      <w:r w:rsidRPr="00D4222C">
        <w:rPr>
          <w:rFonts w:ascii="Arial" w:hAnsi="Arial" w:cs="Arial"/>
          <w:sz w:val="18"/>
          <w:szCs w:val="18"/>
        </w:rPr>
        <w:t xml:space="preserve">, dokončení plnění, tj. termín předání a převzetí hotového díla do </w:t>
      </w:r>
      <w:r w:rsidR="001D684D" w:rsidRPr="00D4222C">
        <w:rPr>
          <w:rFonts w:ascii="Arial" w:hAnsi="Arial" w:cs="Arial"/>
          <w:sz w:val="18"/>
          <w:szCs w:val="18"/>
        </w:rPr>
        <w:t>29</w:t>
      </w:r>
      <w:r w:rsidR="00727516" w:rsidRPr="00D4222C">
        <w:rPr>
          <w:rFonts w:ascii="Arial" w:hAnsi="Arial" w:cs="Arial"/>
          <w:sz w:val="18"/>
          <w:szCs w:val="18"/>
        </w:rPr>
        <w:t>.</w:t>
      </w:r>
      <w:r w:rsidR="00404466" w:rsidRPr="00D4222C">
        <w:rPr>
          <w:rFonts w:ascii="Arial" w:hAnsi="Arial" w:cs="Arial"/>
          <w:sz w:val="18"/>
          <w:szCs w:val="18"/>
        </w:rPr>
        <w:t>7</w:t>
      </w:r>
      <w:r w:rsidRPr="00D4222C">
        <w:rPr>
          <w:rFonts w:ascii="Arial" w:hAnsi="Arial" w:cs="Arial"/>
          <w:sz w:val="18"/>
          <w:szCs w:val="18"/>
        </w:rPr>
        <w:t>.201</w:t>
      </w:r>
      <w:r w:rsidR="00D649B8" w:rsidRPr="00D4222C">
        <w:rPr>
          <w:rFonts w:ascii="Arial" w:hAnsi="Arial" w:cs="Arial"/>
          <w:sz w:val="18"/>
          <w:szCs w:val="18"/>
        </w:rPr>
        <w:t>6</w:t>
      </w:r>
      <w:r w:rsidRPr="00D4222C">
        <w:rPr>
          <w:rFonts w:ascii="Arial" w:hAnsi="Arial" w:cs="Arial"/>
          <w:sz w:val="18"/>
          <w:szCs w:val="18"/>
        </w:rPr>
        <w:t>.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  <w:u w:val="single"/>
        </w:rPr>
        <w:t>Místo plnění veřejné zakázky</w:t>
      </w:r>
    </w:p>
    <w:p w:rsidR="00590CE3" w:rsidRPr="00D4222C" w:rsidRDefault="00585D13" w:rsidP="00590CE3">
      <w:pPr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Tenisová hala, Karola </w:t>
      </w:r>
      <w:proofErr w:type="spellStart"/>
      <w:r w:rsidRPr="00D4222C">
        <w:rPr>
          <w:rFonts w:ascii="Arial" w:hAnsi="Arial" w:cs="Arial"/>
          <w:sz w:val="18"/>
          <w:szCs w:val="18"/>
        </w:rPr>
        <w:t>Šliwky</w:t>
      </w:r>
      <w:proofErr w:type="spellEnd"/>
      <w:r w:rsidRPr="00D4222C">
        <w:rPr>
          <w:rFonts w:ascii="Arial" w:hAnsi="Arial" w:cs="Arial"/>
          <w:sz w:val="18"/>
          <w:szCs w:val="18"/>
        </w:rPr>
        <w:t xml:space="preserve"> 783/2a, 733 01 Karviná - Fryštát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Zadávací dokumentace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590CE3" w:rsidRPr="00D4222C" w:rsidRDefault="00590CE3" w:rsidP="00590CE3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Zadávací dokumentace této veřejné zakázky obsahuje následující dokumenty, Výzvu </w:t>
      </w:r>
      <w:r w:rsidR="005702D4" w:rsidRPr="00D4222C">
        <w:rPr>
          <w:rFonts w:ascii="Arial" w:hAnsi="Arial" w:cs="Arial"/>
          <w:sz w:val="18"/>
          <w:szCs w:val="18"/>
        </w:rPr>
        <w:t>o zahájení zadávacího řízení</w:t>
      </w:r>
      <w:r w:rsidR="00121C40" w:rsidRPr="00D4222C">
        <w:rPr>
          <w:rFonts w:ascii="Arial" w:hAnsi="Arial" w:cs="Arial"/>
          <w:sz w:val="18"/>
          <w:szCs w:val="18"/>
        </w:rPr>
        <w:t xml:space="preserve"> a (zadávací dokumentaci,</w:t>
      </w:r>
      <w:r w:rsidR="00D8571D" w:rsidRPr="00D4222C">
        <w:rPr>
          <w:rFonts w:ascii="Arial" w:hAnsi="Arial" w:cs="Arial"/>
          <w:sz w:val="18"/>
          <w:szCs w:val="18"/>
        </w:rPr>
        <w:t xml:space="preserve"> Smlouvu o dílo,</w:t>
      </w:r>
      <w:r w:rsidRPr="00D4222C">
        <w:rPr>
          <w:rFonts w:ascii="Arial" w:hAnsi="Arial" w:cs="Arial"/>
          <w:sz w:val="18"/>
          <w:szCs w:val="18"/>
        </w:rPr>
        <w:t xml:space="preserve"> výkaz výměr, projektovou dokumentaci v elektronické podobě na CD</w:t>
      </w:r>
      <w:r w:rsidR="00121C40" w:rsidRPr="00D4222C">
        <w:rPr>
          <w:rFonts w:ascii="Arial" w:hAnsi="Arial" w:cs="Arial"/>
          <w:sz w:val="18"/>
          <w:szCs w:val="18"/>
        </w:rPr>
        <w:t>)</w:t>
      </w:r>
      <w:r w:rsidRPr="00D4222C">
        <w:rPr>
          <w:rFonts w:ascii="Arial" w:hAnsi="Arial" w:cs="Arial"/>
          <w:sz w:val="18"/>
          <w:szCs w:val="18"/>
        </w:rPr>
        <w:t>.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Lhůta a místo pro podání nabídek</w:t>
      </w:r>
    </w:p>
    <w:p w:rsidR="00AB4B22" w:rsidRPr="00D4222C" w:rsidRDefault="00AB4B22" w:rsidP="00AB4B22">
      <w:pPr>
        <w:rPr>
          <w:rFonts w:ascii="Arial" w:hAnsi="Arial" w:cs="Arial"/>
          <w:b/>
          <w:sz w:val="18"/>
          <w:szCs w:val="18"/>
        </w:rPr>
      </w:pPr>
    </w:p>
    <w:p w:rsidR="00AB4B22" w:rsidRPr="00D4222C" w:rsidRDefault="00AB4B22" w:rsidP="00AB4B22">
      <w:pPr>
        <w:rPr>
          <w:rFonts w:ascii="Arial" w:hAnsi="Arial" w:cs="Arial"/>
          <w:b/>
          <w:i/>
          <w:sz w:val="18"/>
          <w:szCs w:val="18"/>
        </w:rPr>
      </w:pPr>
      <w:r w:rsidRPr="00D4222C">
        <w:rPr>
          <w:rFonts w:ascii="Arial" w:hAnsi="Arial" w:cs="Arial"/>
          <w:b/>
          <w:i/>
          <w:sz w:val="18"/>
          <w:szCs w:val="18"/>
        </w:rPr>
        <w:t>Lh</w:t>
      </w:r>
      <w:r w:rsidR="007F09A3" w:rsidRPr="00D4222C">
        <w:rPr>
          <w:rFonts w:ascii="Arial" w:hAnsi="Arial" w:cs="Arial"/>
          <w:b/>
          <w:i/>
          <w:sz w:val="18"/>
          <w:szCs w:val="18"/>
        </w:rPr>
        <w:t>ů</w:t>
      </w:r>
      <w:r w:rsidRPr="00D4222C">
        <w:rPr>
          <w:rFonts w:ascii="Arial" w:hAnsi="Arial" w:cs="Arial"/>
          <w:b/>
          <w:i/>
          <w:sz w:val="18"/>
          <w:szCs w:val="18"/>
        </w:rPr>
        <w:t>ta pro podání nabídek končí dne</w:t>
      </w:r>
      <w:r w:rsidR="00B6081A" w:rsidRPr="00D4222C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D4222C" w:rsidRPr="00D4222C">
        <w:rPr>
          <w:rFonts w:ascii="Arial" w:hAnsi="Arial" w:cs="Arial"/>
          <w:b/>
          <w:i/>
          <w:sz w:val="18"/>
          <w:szCs w:val="18"/>
        </w:rPr>
        <w:t>17</w:t>
      </w:r>
      <w:r w:rsidR="00121C40" w:rsidRPr="00D4222C">
        <w:rPr>
          <w:rFonts w:ascii="Arial" w:hAnsi="Arial" w:cs="Arial"/>
          <w:b/>
          <w:i/>
          <w:sz w:val="18"/>
          <w:szCs w:val="18"/>
        </w:rPr>
        <w:t>.</w:t>
      </w:r>
      <w:r w:rsidR="00404466" w:rsidRPr="00D4222C">
        <w:rPr>
          <w:rFonts w:ascii="Arial" w:hAnsi="Arial" w:cs="Arial"/>
          <w:b/>
          <w:i/>
          <w:sz w:val="18"/>
          <w:szCs w:val="18"/>
        </w:rPr>
        <w:t>5</w:t>
      </w:r>
      <w:r w:rsidR="00B6081A" w:rsidRPr="00D4222C">
        <w:rPr>
          <w:rFonts w:ascii="Arial" w:hAnsi="Arial" w:cs="Arial"/>
          <w:b/>
          <w:i/>
          <w:sz w:val="18"/>
          <w:szCs w:val="18"/>
        </w:rPr>
        <w:t>.201</w:t>
      </w:r>
      <w:r w:rsidR="00F251AC" w:rsidRPr="00D4222C">
        <w:rPr>
          <w:rFonts w:ascii="Arial" w:hAnsi="Arial" w:cs="Arial"/>
          <w:b/>
          <w:i/>
          <w:sz w:val="18"/>
          <w:szCs w:val="18"/>
        </w:rPr>
        <w:t>6</w:t>
      </w:r>
      <w:proofErr w:type="gramEnd"/>
      <w:r w:rsidR="00121C40" w:rsidRPr="00D4222C">
        <w:rPr>
          <w:rFonts w:ascii="Arial" w:hAnsi="Arial" w:cs="Arial"/>
          <w:b/>
          <w:i/>
          <w:sz w:val="18"/>
          <w:szCs w:val="18"/>
        </w:rPr>
        <w:t xml:space="preserve"> </w:t>
      </w:r>
      <w:r w:rsidRPr="00D4222C">
        <w:rPr>
          <w:rFonts w:ascii="Arial" w:hAnsi="Arial" w:cs="Arial"/>
          <w:b/>
          <w:i/>
          <w:sz w:val="18"/>
          <w:szCs w:val="18"/>
        </w:rPr>
        <w:t>v </w:t>
      </w:r>
      <w:r w:rsidR="00121C40" w:rsidRPr="00D4222C">
        <w:rPr>
          <w:rFonts w:ascii="Arial" w:hAnsi="Arial" w:cs="Arial"/>
          <w:b/>
          <w:i/>
          <w:sz w:val="18"/>
          <w:szCs w:val="18"/>
        </w:rPr>
        <w:t>08</w:t>
      </w:r>
      <w:r w:rsidRPr="00D4222C">
        <w:rPr>
          <w:rFonts w:ascii="Arial" w:hAnsi="Arial" w:cs="Arial"/>
          <w:b/>
          <w:i/>
          <w:sz w:val="18"/>
          <w:szCs w:val="18"/>
        </w:rPr>
        <w:t>.</w:t>
      </w:r>
      <w:r w:rsidR="00921CFA" w:rsidRPr="00D4222C">
        <w:rPr>
          <w:rFonts w:ascii="Arial" w:hAnsi="Arial" w:cs="Arial"/>
          <w:b/>
          <w:i/>
          <w:sz w:val="18"/>
          <w:szCs w:val="18"/>
        </w:rPr>
        <w:t>3</w:t>
      </w:r>
      <w:r w:rsidRPr="00D4222C">
        <w:rPr>
          <w:rFonts w:ascii="Arial" w:hAnsi="Arial" w:cs="Arial"/>
          <w:b/>
          <w:i/>
          <w:sz w:val="18"/>
          <w:szCs w:val="18"/>
        </w:rPr>
        <w:t>0 hod.</w:t>
      </w:r>
    </w:p>
    <w:p w:rsidR="00AB4B22" w:rsidRPr="00D4222C" w:rsidRDefault="00AB4B22" w:rsidP="00AB4B22">
      <w:pPr>
        <w:rPr>
          <w:rFonts w:ascii="Arial" w:hAnsi="Arial" w:cs="Arial"/>
          <w:b/>
          <w:i/>
          <w:sz w:val="18"/>
          <w:szCs w:val="18"/>
        </w:rPr>
      </w:pPr>
    </w:p>
    <w:p w:rsidR="00AB4B22" w:rsidRPr="00D4222C" w:rsidRDefault="00AB4B22" w:rsidP="00AB4B22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Nabídky se přijímají výhradně na adrese: </w:t>
      </w:r>
      <w:proofErr w:type="spellStart"/>
      <w:r w:rsidRPr="00D4222C">
        <w:rPr>
          <w:rFonts w:ascii="Arial" w:hAnsi="Arial" w:cs="Arial"/>
          <w:sz w:val="18"/>
          <w:szCs w:val="18"/>
        </w:rPr>
        <w:t>STaRS</w:t>
      </w:r>
      <w:proofErr w:type="spellEnd"/>
      <w:r w:rsidRPr="00D4222C">
        <w:rPr>
          <w:rFonts w:ascii="Arial" w:hAnsi="Arial" w:cs="Arial"/>
          <w:sz w:val="18"/>
          <w:szCs w:val="18"/>
        </w:rPr>
        <w:t xml:space="preserve"> Karviná, s.r.o., sekretariát ředitele, Karola </w:t>
      </w:r>
      <w:proofErr w:type="spellStart"/>
      <w:r w:rsidRPr="00D4222C">
        <w:rPr>
          <w:rFonts w:ascii="Arial" w:hAnsi="Arial" w:cs="Arial"/>
          <w:sz w:val="18"/>
          <w:szCs w:val="18"/>
        </w:rPr>
        <w:t>Śliwky</w:t>
      </w:r>
      <w:proofErr w:type="spellEnd"/>
      <w:r w:rsidRPr="00D4222C">
        <w:rPr>
          <w:rFonts w:ascii="Arial" w:hAnsi="Arial" w:cs="Arial"/>
          <w:sz w:val="18"/>
          <w:szCs w:val="18"/>
        </w:rPr>
        <w:t xml:space="preserve"> 783/2a, 733 01 Karviná – Fryštát.</w:t>
      </w:r>
    </w:p>
    <w:p w:rsidR="00921CFA" w:rsidRPr="00D4222C" w:rsidRDefault="00921CFA" w:rsidP="00AB4B22">
      <w:pPr>
        <w:jc w:val="both"/>
        <w:rPr>
          <w:rFonts w:ascii="Arial" w:hAnsi="Arial" w:cs="Arial"/>
          <w:sz w:val="18"/>
          <w:szCs w:val="18"/>
        </w:rPr>
      </w:pPr>
    </w:p>
    <w:p w:rsidR="00921CFA" w:rsidRPr="00D4222C" w:rsidRDefault="00921CFA" w:rsidP="00921C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 xml:space="preserve">Otevírání nabídek </w:t>
      </w:r>
      <w:r w:rsidRPr="00D4222C">
        <w:rPr>
          <w:rFonts w:ascii="Arial" w:hAnsi="Arial" w:cs="Arial"/>
          <w:b/>
          <w:i/>
          <w:sz w:val="18"/>
          <w:szCs w:val="18"/>
        </w:rPr>
        <w:t xml:space="preserve">proběhne dne  </w:t>
      </w:r>
      <w:proofErr w:type="gramStart"/>
      <w:r w:rsidR="00D4222C" w:rsidRPr="00D4222C">
        <w:rPr>
          <w:rFonts w:ascii="Arial" w:hAnsi="Arial" w:cs="Arial"/>
          <w:b/>
          <w:i/>
          <w:sz w:val="18"/>
          <w:szCs w:val="18"/>
        </w:rPr>
        <w:t>17</w:t>
      </w:r>
      <w:r w:rsidR="00F251AC" w:rsidRPr="00D4222C">
        <w:rPr>
          <w:rFonts w:ascii="Arial" w:hAnsi="Arial" w:cs="Arial"/>
          <w:b/>
          <w:i/>
          <w:sz w:val="18"/>
          <w:szCs w:val="18"/>
        </w:rPr>
        <w:t>.</w:t>
      </w:r>
      <w:r w:rsidR="00404466" w:rsidRPr="00D4222C">
        <w:rPr>
          <w:rFonts w:ascii="Arial" w:hAnsi="Arial" w:cs="Arial"/>
          <w:b/>
          <w:i/>
          <w:sz w:val="18"/>
          <w:szCs w:val="18"/>
        </w:rPr>
        <w:t>5</w:t>
      </w:r>
      <w:r w:rsidR="00F251AC" w:rsidRPr="00D4222C">
        <w:rPr>
          <w:rFonts w:ascii="Arial" w:hAnsi="Arial" w:cs="Arial"/>
          <w:b/>
          <w:i/>
          <w:sz w:val="18"/>
          <w:szCs w:val="18"/>
        </w:rPr>
        <w:t>.2016</w:t>
      </w:r>
      <w:proofErr w:type="gramEnd"/>
      <w:r w:rsidR="00F251AC" w:rsidRPr="00D4222C">
        <w:rPr>
          <w:rFonts w:ascii="Arial" w:hAnsi="Arial" w:cs="Arial"/>
          <w:b/>
          <w:i/>
          <w:sz w:val="18"/>
          <w:szCs w:val="18"/>
        </w:rPr>
        <w:t xml:space="preserve"> </w:t>
      </w:r>
      <w:r w:rsidRPr="00D4222C">
        <w:rPr>
          <w:rFonts w:ascii="Arial" w:hAnsi="Arial" w:cs="Arial"/>
          <w:b/>
          <w:i/>
          <w:sz w:val="18"/>
          <w:szCs w:val="18"/>
        </w:rPr>
        <w:t xml:space="preserve">v </w:t>
      </w:r>
      <w:r w:rsidR="00121C40" w:rsidRPr="00D4222C">
        <w:rPr>
          <w:rFonts w:ascii="Arial" w:hAnsi="Arial" w:cs="Arial"/>
          <w:b/>
          <w:i/>
          <w:sz w:val="18"/>
          <w:szCs w:val="18"/>
        </w:rPr>
        <w:t>09</w:t>
      </w:r>
      <w:r w:rsidRPr="00D4222C">
        <w:rPr>
          <w:rFonts w:ascii="Arial" w:hAnsi="Arial" w:cs="Arial"/>
          <w:b/>
          <w:i/>
          <w:sz w:val="18"/>
          <w:szCs w:val="18"/>
        </w:rPr>
        <w:t>.</w:t>
      </w:r>
      <w:r w:rsidR="00121C40" w:rsidRPr="00D4222C">
        <w:rPr>
          <w:rFonts w:ascii="Arial" w:hAnsi="Arial" w:cs="Arial"/>
          <w:b/>
          <w:i/>
          <w:sz w:val="18"/>
          <w:szCs w:val="18"/>
        </w:rPr>
        <w:t>3</w:t>
      </w:r>
      <w:r w:rsidRPr="00D4222C">
        <w:rPr>
          <w:rFonts w:ascii="Arial" w:hAnsi="Arial" w:cs="Arial"/>
          <w:b/>
          <w:i/>
          <w:sz w:val="18"/>
          <w:szCs w:val="18"/>
        </w:rPr>
        <w:t>0 hod.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Požadavky na prokázání splněné kvalifikace</w:t>
      </w:r>
    </w:p>
    <w:p w:rsidR="00AB4B22" w:rsidRPr="00D4222C" w:rsidRDefault="00AB4B22" w:rsidP="00AB4B22">
      <w:pPr>
        <w:rPr>
          <w:sz w:val="18"/>
          <w:szCs w:val="18"/>
        </w:rPr>
      </w:pP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>Doklady, jimiž dodavatel prokazuje splnění kvalifikačních předpokladů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  <w:highlight w:val="yellow"/>
        </w:rPr>
      </w:pPr>
    </w:p>
    <w:p w:rsidR="00AB4B22" w:rsidRPr="00D4222C" w:rsidRDefault="00AB4B22" w:rsidP="000E6AC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Základní kvalifikační předpoklady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8E0BA6" w:rsidRPr="00D4222C" w:rsidRDefault="008E0BA6" w:rsidP="008E0BA6">
      <w:pPr>
        <w:pStyle w:val="Odstavecseseznamem"/>
        <w:overflowPunct/>
        <w:autoSpaceDE/>
        <w:adjustRightInd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>Čestné prohlášení o splnění základních kvalifikačních předpokladů podle § 53 odst. 1 písm. c) až e), g), i) až l) zákona podepsané osobou oprávněnou za dodavatele jednat, ne starší 90 kalendářních dnů.</w:t>
      </w:r>
    </w:p>
    <w:p w:rsidR="00AB4B22" w:rsidRPr="00D4222C" w:rsidRDefault="00AB4B22" w:rsidP="00AB4B22">
      <w:pPr>
        <w:pStyle w:val="Odstavecseseznamem"/>
        <w:rPr>
          <w:rFonts w:ascii="Arial" w:hAnsi="Arial" w:cs="Arial"/>
          <w:sz w:val="18"/>
          <w:szCs w:val="18"/>
        </w:rPr>
      </w:pPr>
    </w:p>
    <w:p w:rsidR="00AB4B22" w:rsidRPr="00D4222C" w:rsidRDefault="00AB4B22" w:rsidP="000E6AC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Profesní kvalifikační předpoklady:</w:t>
      </w:r>
    </w:p>
    <w:p w:rsidR="00AB4B22" w:rsidRPr="00D4222C" w:rsidRDefault="00AB4B22" w:rsidP="00AB4B22">
      <w:pPr>
        <w:pStyle w:val="Odstavecseseznamem"/>
        <w:rPr>
          <w:rFonts w:ascii="Arial" w:hAnsi="Arial" w:cs="Arial"/>
          <w:sz w:val="18"/>
          <w:szCs w:val="18"/>
        </w:rPr>
      </w:pPr>
    </w:p>
    <w:p w:rsidR="007F78E4" w:rsidRPr="00D4222C" w:rsidRDefault="003A7E16" w:rsidP="007F78E4">
      <w:pPr>
        <w:pStyle w:val="Odstavecseseznamem"/>
        <w:overflowPunct/>
        <w:autoSpaceDE/>
        <w:adjustRightInd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Splnění profesních kvalifikačních předpokladů prokáže dodavatel, který předloží doklady podle § 54 </w:t>
      </w:r>
      <w:proofErr w:type="gramStart"/>
      <w:r w:rsidRPr="00D4222C">
        <w:rPr>
          <w:rFonts w:ascii="Arial" w:hAnsi="Arial" w:cs="Arial"/>
          <w:sz w:val="18"/>
          <w:szCs w:val="18"/>
        </w:rPr>
        <w:t>písm. a),b)</w:t>
      </w:r>
      <w:r w:rsidR="007F78E4" w:rsidRPr="00D4222C">
        <w:rPr>
          <w:rFonts w:ascii="Arial" w:hAnsi="Arial" w:cs="Arial"/>
          <w:sz w:val="18"/>
          <w:szCs w:val="18"/>
        </w:rPr>
        <w:t>, ne</w:t>
      </w:r>
      <w:proofErr w:type="gramEnd"/>
      <w:r w:rsidR="007F78E4" w:rsidRPr="00D4222C">
        <w:rPr>
          <w:rFonts w:ascii="Arial" w:hAnsi="Arial" w:cs="Arial"/>
          <w:sz w:val="18"/>
          <w:szCs w:val="18"/>
        </w:rPr>
        <w:t xml:space="preserve"> starší 90 kalendářních dnů.</w:t>
      </w:r>
    </w:p>
    <w:p w:rsidR="000E6ACA" w:rsidRPr="00D4222C" w:rsidRDefault="000E6ACA" w:rsidP="00AB4B22">
      <w:pPr>
        <w:pStyle w:val="Odstavecseseznamem"/>
        <w:ind w:left="0"/>
        <w:rPr>
          <w:rFonts w:ascii="Arial" w:hAnsi="Arial" w:cs="Arial"/>
          <w:sz w:val="18"/>
          <w:szCs w:val="18"/>
        </w:rPr>
      </w:pPr>
    </w:p>
    <w:p w:rsidR="000E6ACA" w:rsidRPr="00D4222C" w:rsidRDefault="000E6ACA" w:rsidP="00AB4B22">
      <w:pPr>
        <w:pStyle w:val="Odstavecseseznamem"/>
        <w:ind w:left="0"/>
        <w:rPr>
          <w:rFonts w:ascii="Arial" w:hAnsi="Arial" w:cs="Arial"/>
          <w:sz w:val="18"/>
          <w:szCs w:val="18"/>
        </w:rPr>
      </w:pPr>
    </w:p>
    <w:p w:rsidR="00AB4B22" w:rsidRPr="00D4222C" w:rsidRDefault="00AB4B22" w:rsidP="000E6AC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Technické kvalifikační předpoklady</w:t>
      </w:r>
    </w:p>
    <w:p w:rsidR="000E6ACA" w:rsidRPr="00D4222C" w:rsidRDefault="000E6ACA" w:rsidP="000E6ACA">
      <w:pPr>
        <w:pStyle w:val="Odstavecseseznamem"/>
        <w:rPr>
          <w:rFonts w:ascii="Arial" w:hAnsi="Arial" w:cs="Arial"/>
          <w:b/>
          <w:sz w:val="18"/>
          <w:szCs w:val="18"/>
        </w:rPr>
      </w:pPr>
    </w:p>
    <w:p w:rsidR="000E6ACA" w:rsidRPr="00D4222C" w:rsidRDefault="00AB4B22" w:rsidP="007F78E4">
      <w:pPr>
        <w:overflowPunct/>
        <w:autoSpaceDE/>
        <w:adjustRightInd/>
        <w:spacing w:after="200" w:line="276" w:lineRule="auto"/>
        <w:ind w:left="708" w:firstLine="12"/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Dodavatelem podepsaný seznam </w:t>
      </w:r>
      <w:r w:rsidR="003A7E16" w:rsidRPr="00D4222C">
        <w:rPr>
          <w:rFonts w:ascii="Arial" w:hAnsi="Arial" w:cs="Arial"/>
          <w:sz w:val="18"/>
          <w:szCs w:val="18"/>
        </w:rPr>
        <w:t xml:space="preserve">stavebních </w:t>
      </w:r>
      <w:proofErr w:type="gramStart"/>
      <w:r w:rsidR="003A7E16" w:rsidRPr="00D4222C">
        <w:rPr>
          <w:rFonts w:ascii="Arial" w:hAnsi="Arial" w:cs="Arial"/>
          <w:sz w:val="18"/>
          <w:szCs w:val="18"/>
        </w:rPr>
        <w:t>prací  proved</w:t>
      </w:r>
      <w:r w:rsidR="000E6ACA" w:rsidRPr="00D4222C">
        <w:rPr>
          <w:rFonts w:ascii="Arial" w:hAnsi="Arial" w:cs="Arial"/>
          <w:sz w:val="18"/>
          <w:szCs w:val="18"/>
        </w:rPr>
        <w:t>ených</w:t>
      </w:r>
      <w:proofErr w:type="gramEnd"/>
      <w:r w:rsidR="000E6ACA" w:rsidRPr="00D4222C">
        <w:rPr>
          <w:rFonts w:ascii="Arial" w:hAnsi="Arial" w:cs="Arial"/>
          <w:sz w:val="18"/>
          <w:szCs w:val="18"/>
        </w:rPr>
        <w:t xml:space="preserve"> dodavatelem  za poslední  </w:t>
      </w:r>
      <w:r w:rsidR="003A7E16" w:rsidRPr="00D4222C">
        <w:rPr>
          <w:rFonts w:ascii="Arial" w:hAnsi="Arial" w:cs="Arial"/>
          <w:sz w:val="18"/>
          <w:szCs w:val="18"/>
        </w:rPr>
        <w:t xml:space="preserve"> </w:t>
      </w:r>
      <w:r w:rsidR="000E6ACA" w:rsidRPr="00D4222C">
        <w:rPr>
          <w:rFonts w:ascii="Arial" w:hAnsi="Arial" w:cs="Arial"/>
          <w:sz w:val="18"/>
          <w:szCs w:val="18"/>
        </w:rPr>
        <w:t xml:space="preserve">     </w:t>
      </w:r>
      <w:r w:rsidRPr="00D4222C">
        <w:rPr>
          <w:rFonts w:ascii="Arial" w:hAnsi="Arial" w:cs="Arial"/>
          <w:sz w:val="18"/>
          <w:szCs w:val="18"/>
        </w:rPr>
        <w:t>5</w:t>
      </w:r>
      <w:r w:rsidR="000E6ACA" w:rsidRPr="00D4222C">
        <w:rPr>
          <w:rFonts w:ascii="Arial" w:hAnsi="Arial" w:cs="Arial"/>
          <w:sz w:val="18"/>
          <w:szCs w:val="18"/>
        </w:rPr>
        <w:t xml:space="preserve"> let</w:t>
      </w:r>
      <w:r w:rsidRPr="00D4222C">
        <w:rPr>
          <w:rFonts w:ascii="Arial" w:hAnsi="Arial" w:cs="Arial"/>
          <w:sz w:val="18"/>
          <w:szCs w:val="18"/>
        </w:rPr>
        <w:t xml:space="preserve"> dle § 56 odst. 3 písm. a) zákona.</w:t>
      </w:r>
    </w:p>
    <w:p w:rsidR="000E6ACA" w:rsidRPr="00D4222C" w:rsidRDefault="000E6ACA" w:rsidP="007F78E4">
      <w:pPr>
        <w:pStyle w:val="Odstavecseseznamem"/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lastRenderedPageBreak/>
        <w:t xml:space="preserve">Podle § 50 </w:t>
      </w:r>
      <w:proofErr w:type="gramStart"/>
      <w:r w:rsidRPr="00D4222C">
        <w:rPr>
          <w:rFonts w:ascii="Arial" w:hAnsi="Arial" w:cs="Arial"/>
          <w:sz w:val="18"/>
          <w:szCs w:val="18"/>
        </w:rPr>
        <w:t>odst.1., písm.</w:t>
      </w:r>
      <w:proofErr w:type="gramEnd"/>
      <w:r w:rsidRPr="00D4222C">
        <w:rPr>
          <w:rFonts w:ascii="Arial" w:hAnsi="Arial" w:cs="Arial"/>
          <w:sz w:val="18"/>
          <w:szCs w:val="18"/>
        </w:rPr>
        <w:t xml:space="preserve"> c). předloží uchazeč čestné prohlášení o své ekonomické a finanční způsobilosti splnit veřejnou zakázku.</w:t>
      </w:r>
    </w:p>
    <w:p w:rsidR="00AB4B22" w:rsidRPr="00D4222C" w:rsidRDefault="00AB4B22" w:rsidP="00AB4B2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color w:val="000000"/>
          <w:sz w:val="18"/>
          <w:szCs w:val="18"/>
        </w:rPr>
        <w:t>Údaje o hodnotících kritériích</w:t>
      </w:r>
    </w:p>
    <w:p w:rsidR="00AB4B22" w:rsidRPr="00D4222C" w:rsidRDefault="00AB4B22" w:rsidP="00AB4B22">
      <w:pPr>
        <w:ind w:left="720"/>
        <w:rPr>
          <w:rFonts w:ascii="Arial" w:hAnsi="Arial" w:cs="Arial"/>
          <w:b/>
          <w:sz w:val="18"/>
          <w:szCs w:val="18"/>
        </w:rPr>
      </w:pP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color w:val="000000"/>
          <w:sz w:val="18"/>
          <w:szCs w:val="18"/>
        </w:rPr>
        <w:t xml:space="preserve"> Základním hodnotícím kritériem je nejnižší nabídková cena (bez DPH)</w:t>
      </w:r>
    </w:p>
    <w:p w:rsidR="00AB4B22" w:rsidRPr="00D4222C" w:rsidRDefault="00AB4B22" w:rsidP="00AB4B22">
      <w:pPr>
        <w:jc w:val="both"/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 xml:space="preserve">Předpokládaná cena díla je  </w:t>
      </w:r>
      <w:r w:rsidR="00590CE3" w:rsidRPr="00D4222C">
        <w:rPr>
          <w:rFonts w:ascii="Arial" w:hAnsi="Arial" w:cs="Arial"/>
          <w:sz w:val="18"/>
          <w:szCs w:val="18"/>
        </w:rPr>
        <w:t> </w:t>
      </w:r>
      <w:r w:rsidR="003C1F0E" w:rsidRPr="00D4222C">
        <w:rPr>
          <w:rFonts w:ascii="Arial" w:hAnsi="Arial" w:cs="Arial"/>
          <w:sz w:val="18"/>
          <w:szCs w:val="18"/>
        </w:rPr>
        <w:t>4 600 000</w:t>
      </w:r>
      <w:r w:rsidR="00590CE3" w:rsidRPr="00D4222C">
        <w:rPr>
          <w:rFonts w:ascii="Arial" w:hAnsi="Arial" w:cs="Arial"/>
          <w:sz w:val="18"/>
          <w:szCs w:val="18"/>
        </w:rPr>
        <w:t>,-</w:t>
      </w:r>
      <w:proofErr w:type="gramStart"/>
      <w:r w:rsidR="00590CE3" w:rsidRPr="00D4222C">
        <w:rPr>
          <w:rFonts w:ascii="Arial" w:hAnsi="Arial" w:cs="Arial"/>
          <w:sz w:val="18"/>
          <w:szCs w:val="18"/>
        </w:rPr>
        <w:t>Kč  bez</w:t>
      </w:r>
      <w:proofErr w:type="gramEnd"/>
      <w:r w:rsidR="00590CE3" w:rsidRPr="00D4222C">
        <w:rPr>
          <w:rFonts w:ascii="Arial" w:hAnsi="Arial" w:cs="Arial"/>
          <w:sz w:val="18"/>
          <w:szCs w:val="18"/>
        </w:rPr>
        <w:t xml:space="preserve"> DPH</w:t>
      </w:r>
    </w:p>
    <w:p w:rsidR="00AB4B22" w:rsidRPr="00D4222C" w:rsidRDefault="00AB4B22" w:rsidP="00AB4B22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         </w:t>
      </w:r>
    </w:p>
    <w:p w:rsidR="00AB4B22" w:rsidRPr="00D4222C" w:rsidRDefault="00590CE3" w:rsidP="00AB4B22">
      <w:pPr>
        <w:jc w:val="both"/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    </w:t>
      </w:r>
      <w:r w:rsidR="007E1936" w:rsidRPr="00D4222C">
        <w:rPr>
          <w:rFonts w:ascii="Arial" w:hAnsi="Arial" w:cs="Arial"/>
          <w:sz w:val="18"/>
          <w:szCs w:val="18"/>
        </w:rPr>
        <w:t xml:space="preserve"> </w:t>
      </w:r>
      <w:r w:rsidRPr="00D4222C">
        <w:rPr>
          <w:rFonts w:ascii="Arial" w:hAnsi="Arial" w:cs="Arial"/>
          <w:sz w:val="18"/>
          <w:szCs w:val="18"/>
        </w:rPr>
        <w:t xml:space="preserve"> </w:t>
      </w:r>
      <w:r w:rsidR="007E1936" w:rsidRPr="00D4222C">
        <w:rPr>
          <w:rFonts w:ascii="Arial" w:hAnsi="Arial" w:cs="Arial"/>
          <w:b/>
          <w:sz w:val="18"/>
          <w:szCs w:val="18"/>
        </w:rPr>
        <w:t>9</w:t>
      </w:r>
      <w:r w:rsidR="00AB4B22" w:rsidRPr="00D4222C">
        <w:rPr>
          <w:rFonts w:ascii="Arial" w:hAnsi="Arial" w:cs="Arial"/>
          <w:b/>
          <w:sz w:val="18"/>
          <w:szCs w:val="18"/>
        </w:rPr>
        <w:t>.   Nabídka bude dále obsahovat:</w:t>
      </w:r>
    </w:p>
    <w:p w:rsidR="00AB4B22" w:rsidRPr="00D4222C" w:rsidRDefault="00AB4B22" w:rsidP="00AB4B22">
      <w:pPr>
        <w:tabs>
          <w:tab w:val="num" w:pos="426"/>
        </w:tabs>
        <w:overflowPunct/>
        <w:autoSpaceDE/>
        <w:adjustRightInd/>
        <w:rPr>
          <w:rFonts w:ascii="Arial" w:hAnsi="Arial" w:cs="Arial"/>
          <w:sz w:val="18"/>
          <w:szCs w:val="18"/>
          <w:lang w:val="en-US"/>
        </w:rPr>
      </w:pPr>
      <w:r w:rsidRPr="00D4222C">
        <w:rPr>
          <w:rFonts w:ascii="Arial" w:hAnsi="Arial" w:cs="Arial"/>
          <w:sz w:val="18"/>
          <w:szCs w:val="18"/>
        </w:rPr>
        <w:t xml:space="preserve">              - prokázání základních kvalifikačních </w:t>
      </w:r>
      <w:proofErr w:type="gramStart"/>
      <w:r w:rsidRPr="00D4222C">
        <w:rPr>
          <w:rFonts w:ascii="Arial" w:hAnsi="Arial" w:cs="Arial"/>
          <w:sz w:val="18"/>
          <w:szCs w:val="18"/>
        </w:rPr>
        <w:t>předpokladů(§ 53</w:t>
      </w:r>
      <w:proofErr w:type="gramEnd"/>
      <w:r w:rsidRPr="00D4222C">
        <w:rPr>
          <w:rFonts w:ascii="Arial" w:hAnsi="Arial" w:cs="Arial"/>
          <w:sz w:val="18"/>
          <w:szCs w:val="18"/>
        </w:rPr>
        <w:t>)</w:t>
      </w:r>
    </w:p>
    <w:p w:rsidR="00AB4B22" w:rsidRPr="00D4222C" w:rsidRDefault="00AB4B22" w:rsidP="00AB4B22">
      <w:pPr>
        <w:tabs>
          <w:tab w:val="num" w:pos="426"/>
        </w:tabs>
        <w:overflowPunct/>
        <w:autoSpaceDE/>
        <w:adjustRightInd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              - prokázaní profesních kvalifikačních předpokladů (§ 54)</w:t>
      </w:r>
    </w:p>
    <w:p w:rsidR="00AB4B22" w:rsidRPr="00D4222C" w:rsidRDefault="00AB4B22" w:rsidP="00AB4B22">
      <w:pPr>
        <w:tabs>
          <w:tab w:val="num" w:pos="426"/>
        </w:tabs>
        <w:overflowPunct/>
        <w:autoSpaceDE/>
        <w:adjustRightInd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              - prokázaní technických kvalifikačních předpokladů (§ 56)</w:t>
      </w:r>
    </w:p>
    <w:p w:rsidR="007F78E4" w:rsidRPr="00D4222C" w:rsidRDefault="007F78E4" w:rsidP="00AB4B22">
      <w:pPr>
        <w:tabs>
          <w:tab w:val="num" w:pos="426"/>
        </w:tabs>
        <w:overflowPunct/>
        <w:autoSpaceDE/>
        <w:adjustRightInd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              - čestné prohlášení o své ekonomické a finanční způsobilosti splnit veřejnou zakázku (§ 50)</w:t>
      </w:r>
    </w:p>
    <w:p w:rsidR="00AB4B22" w:rsidRPr="00D4222C" w:rsidRDefault="00AB4B22" w:rsidP="00AB4B22">
      <w:pPr>
        <w:pStyle w:val="Zkladntextodsazen21"/>
        <w:ind w:firstLine="54"/>
        <w:rPr>
          <w:rFonts w:ascii="Arial" w:hAnsi="Arial" w:cs="Arial"/>
          <w:color w:val="000000"/>
          <w:sz w:val="18"/>
          <w:szCs w:val="18"/>
        </w:rPr>
      </w:pPr>
      <w:r w:rsidRPr="00D4222C">
        <w:rPr>
          <w:rFonts w:ascii="Arial" w:hAnsi="Arial" w:cs="Arial"/>
          <w:color w:val="000000"/>
          <w:sz w:val="18"/>
          <w:szCs w:val="18"/>
        </w:rPr>
        <w:t xml:space="preserve">     - podepsaný návrh smlouvy</w:t>
      </w:r>
    </w:p>
    <w:p w:rsidR="00AB4B22" w:rsidRPr="00D4222C" w:rsidRDefault="00AB4B22" w:rsidP="00AB4B22">
      <w:pPr>
        <w:pStyle w:val="Zkladntextodsazen21"/>
        <w:ind w:left="480"/>
        <w:rPr>
          <w:rFonts w:ascii="Arial" w:hAnsi="Arial" w:cs="Arial"/>
          <w:color w:val="000000"/>
          <w:sz w:val="18"/>
          <w:szCs w:val="18"/>
        </w:rPr>
      </w:pPr>
      <w:r w:rsidRPr="00D4222C">
        <w:rPr>
          <w:rFonts w:ascii="Arial" w:hAnsi="Arial" w:cs="Arial"/>
          <w:color w:val="000000"/>
          <w:sz w:val="18"/>
          <w:szCs w:val="18"/>
        </w:rPr>
        <w:t xml:space="preserve">     - nabídkovou cenu </w:t>
      </w:r>
      <w:proofErr w:type="gramStart"/>
      <w:r w:rsidRPr="00D4222C">
        <w:rPr>
          <w:rFonts w:ascii="Arial" w:hAnsi="Arial" w:cs="Arial"/>
          <w:color w:val="000000"/>
          <w:sz w:val="18"/>
          <w:szCs w:val="18"/>
        </w:rPr>
        <w:t>díla  (cenu</w:t>
      </w:r>
      <w:proofErr w:type="gramEnd"/>
      <w:r w:rsidRPr="00D4222C">
        <w:rPr>
          <w:rFonts w:ascii="Arial" w:hAnsi="Arial" w:cs="Arial"/>
          <w:color w:val="000000"/>
          <w:sz w:val="18"/>
          <w:szCs w:val="18"/>
        </w:rPr>
        <w:t xml:space="preserve"> bez DPH a cenu s DPH)</w:t>
      </w:r>
    </w:p>
    <w:p w:rsidR="00AB4B22" w:rsidRPr="00D4222C" w:rsidRDefault="00AB4B22" w:rsidP="00AB4B22">
      <w:pPr>
        <w:pStyle w:val="Zkladntextodsazen21"/>
        <w:ind w:left="0"/>
        <w:rPr>
          <w:rFonts w:ascii="Arial" w:hAnsi="Arial" w:cs="Arial"/>
          <w:color w:val="000000"/>
          <w:sz w:val="18"/>
          <w:szCs w:val="18"/>
        </w:rPr>
      </w:pPr>
      <w:r w:rsidRPr="00D4222C">
        <w:rPr>
          <w:rFonts w:ascii="Arial" w:hAnsi="Arial" w:cs="Arial"/>
          <w:color w:val="000000"/>
          <w:sz w:val="18"/>
          <w:szCs w:val="18"/>
        </w:rPr>
        <w:t xml:space="preserve">             - záruční lhůty a podmínky</w:t>
      </w:r>
    </w:p>
    <w:p w:rsidR="007E1936" w:rsidRPr="00D4222C" w:rsidRDefault="007E1936" w:rsidP="007E1936">
      <w:pPr>
        <w:overflowPunct/>
        <w:autoSpaceDE/>
        <w:adjustRightInd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 xml:space="preserve">     10.</w:t>
      </w:r>
      <w:r w:rsidRPr="00D4222C">
        <w:rPr>
          <w:rFonts w:ascii="Arial" w:hAnsi="Arial" w:cs="Arial"/>
          <w:b/>
          <w:sz w:val="18"/>
          <w:szCs w:val="18"/>
        </w:rPr>
        <w:tab/>
        <w:t>Jiné požadavky a práva zadavatele</w:t>
      </w:r>
    </w:p>
    <w:p w:rsidR="007E1936" w:rsidRPr="00D4222C" w:rsidRDefault="007E1936" w:rsidP="007E1936">
      <w:pPr>
        <w:overflowPunct/>
        <w:autoSpaceDE/>
        <w:adjustRightInd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 xml:space="preserve">Varianty nabídky jsou nepřípustné. Zadavatel umožní prohlídku místa plnění všem zájemcům a to v době určené v zadávací dokumentaci. Zadavatel nepřiznává zájemci právo na náhradu nákladů s účastí v zadávacím řízení. Případné zrušení zadávacího řízení upravuje </w:t>
      </w:r>
      <w:proofErr w:type="spellStart"/>
      <w:r w:rsidRPr="00D4222C">
        <w:rPr>
          <w:rFonts w:ascii="Arial" w:hAnsi="Arial" w:cs="Arial"/>
          <w:b/>
          <w:sz w:val="18"/>
          <w:szCs w:val="18"/>
        </w:rPr>
        <w:t>ust</w:t>
      </w:r>
      <w:proofErr w:type="spellEnd"/>
      <w:r w:rsidRPr="00D4222C">
        <w:rPr>
          <w:rFonts w:ascii="Arial" w:hAnsi="Arial" w:cs="Arial"/>
          <w:b/>
          <w:sz w:val="18"/>
          <w:szCs w:val="18"/>
        </w:rPr>
        <w:t>. § 84 Zákona.</w:t>
      </w:r>
    </w:p>
    <w:p w:rsidR="00AB4B22" w:rsidRPr="00D4222C" w:rsidRDefault="00AB4B22" w:rsidP="00AB4B22">
      <w:pPr>
        <w:overflowPunct/>
        <w:autoSpaceDE/>
        <w:adjustRightInd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D4222C">
        <w:rPr>
          <w:rFonts w:ascii="Arial" w:hAnsi="Arial" w:cs="Arial"/>
          <w:b/>
          <w:sz w:val="18"/>
          <w:szCs w:val="18"/>
        </w:rPr>
        <w:t>Prohlášení zpracovatele nabídky:</w:t>
      </w:r>
    </w:p>
    <w:p w:rsidR="00AB4B22" w:rsidRPr="00D4222C" w:rsidRDefault="00AB4B22" w:rsidP="007F78E4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>Zpracovatel tímto prohlašuje, že nabídku zpracoval pro zadavatele bezplatně a že informace získané v tomto nabídkovém řízení neposkytne třetím osobám bez předchozího písemného souhlasu zadavatele. Dále zpracovatel prohlašuje, že se seznámil se zadávací dokumentací a podmínkami, které mohou mít jakýkoli vliv na realizaci stavby a cenu nabídky.</w:t>
      </w:r>
    </w:p>
    <w:p w:rsidR="00AB4B22" w:rsidRPr="00D4222C" w:rsidRDefault="00AB4B22" w:rsidP="007F78E4">
      <w:pPr>
        <w:jc w:val="both"/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rPr>
          <w:rFonts w:ascii="Arial" w:hAnsi="Arial" w:cs="Arial"/>
          <w:b/>
          <w:sz w:val="18"/>
          <w:szCs w:val="18"/>
          <w:u w:val="single"/>
        </w:rPr>
      </w:pPr>
      <w:r w:rsidRPr="00D4222C">
        <w:rPr>
          <w:rFonts w:ascii="Arial" w:hAnsi="Arial" w:cs="Arial"/>
          <w:b/>
          <w:sz w:val="18"/>
          <w:szCs w:val="18"/>
          <w:u w:val="single"/>
        </w:rPr>
        <w:t xml:space="preserve">Kontaktní spojení: </w:t>
      </w:r>
    </w:p>
    <w:p w:rsidR="00AB4B22" w:rsidRPr="00D4222C" w:rsidRDefault="00AB4B22" w:rsidP="00AB4B22">
      <w:pPr>
        <w:pStyle w:val="Nadpis1"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D4222C">
        <w:rPr>
          <w:rFonts w:ascii="Arial" w:hAnsi="Arial" w:cs="Arial"/>
          <w:b w:val="0"/>
          <w:sz w:val="18"/>
          <w:szCs w:val="18"/>
        </w:rPr>
        <w:t>Mgr</w:t>
      </w:r>
      <w:proofErr w:type="spellEnd"/>
      <w:r w:rsidRPr="00D4222C">
        <w:rPr>
          <w:rFonts w:ascii="Arial" w:hAnsi="Arial" w:cs="Arial"/>
          <w:b w:val="0"/>
          <w:sz w:val="18"/>
          <w:szCs w:val="18"/>
        </w:rPr>
        <w:t xml:space="preserve">: Petr Dyszkiewicz  </w:t>
      </w:r>
      <w:r w:rsidR="00590CE3" w:rsidRPr="00D4222C">
        <w:rPr>
          <w:rFonts w:ascii="Arial" w:hAnsi="Arial" w:cs="Arial"/>
          <w:b w:val="0"/>
          <w:sz w:val="18"/>
          <w:szCs w:val="18"/>
        </w:rPr>
        <w:t xml:space="preserve">  </w:t>
      </w:r>
      <w:r w:rsidRPr="00D4222C">
        <w:rPr>
          <w:rFonts w:ascii="Arial" w:hAnsi="Arial" w:cs="Arial"/>
          <w:b w:val="0"/>
          <w:sz w:val="18"/>
          <w:szCs w:val="18"/>
        </w:rPr>
        <w:t xml:space="preserve">-  jednatel </w:t>
      </w:r>
      <w:proofErr w:type="spellStart"/>
      <w:r w:rsidRPr="00D4222C">
        <w:rPr>
          <w:rFonts w:ascii="Arial" w:hAnsi="Arial" w:cs="Arial"/>
          <w:b w:val="0"/>
          <w:sz w:val="18"/>
          <w:szCs w:val="18"/>
        </w:rPr>
        <w:t>STaRS</w:t>
      </w:r>
      <w:proofErr w:type="spellEnd"/>
      <w:r w:rsidRPr="00D4222C">
        <w:rPr>
          <w:rFonts w:ascii="Arial" w:hAnsi="Arial" w:cs="Arial"/>
          <w:b w:val="0"/>
          <w:sz w:val="18"/>
          <w:szCs w:val="18"/>
        </w:rPr>
        <w:t xml:space="preserve"> Karviná, s.r.</w:t>
      </w:r>
      <w:proofErr w:type="gramStart"/>
      <w:r w:rsidRPr="00D4222C">
        <w:rPr>
          <w:rFonts w:ascii="Arial" w:hAnsi="Arial" w:cs="Arial"/>
          <w:b w:val="0"/>
          <w:sz w:val="18"/>
          <w:szCs w:val="18"/>
        </w:rPr>
        <w:t>o.      602530397</w:t>
      </w:r>
      <w:proofErr w:type="gramEnd"/>
    </w:p>
    <w:p w:rsidR="00AB4B22" w:rsidRPr="00D4222C" w:rsidRDefault="00AB4B22" w:rsidP="00AB4B22">
      <w:pPr>
        <w:pStyle w:val="Nadpis1"/>
        <w:jc w:val="both"/>
        <w:rPr>
          <w:rFonts w:ascii="Arial" w:hAnsi="Arial" w:cs="Arial"/>
          <w:b w:val="0"/>
          <w:sz w:val="18"/>
          <w:szCs w:val="18"/>
        </w:rPr>
      </w:pPr>
      <w:r w:rsidRPr="00D4222C">
        <w:rPr>
          <w:rFonts w:ascii="Arial" w:hAnsi="Arial" w:cs="Arial"/>
          <w:b w:val="0"/>
          <w:sz w:val="18"/>
          <w:szCs w:val="18"/>
        </w:rPr>
        <w:t xml:space="preserve">Buba Milan                   </w:t>
      </w:r>
      <w:r w:rsidR="00D4222C">
        <w:rPr>
          <w:rFonts w:ascii="Arial" w:hAnsi="Arial" w:cs="Arial"/>
          <w:b w:val="0"/>
          <w:sz w:val="18"/>
          <w:szCs w:val="18"/>
        </w:rPr>
        <w:t xml:space="preserve">  </w:t>
      </w:r>
      <w:r w:rsidRPr="00D4222C">
        <w:rPr>
          <w:rFonts w:ascii="Arial" w:hAnsi="Arial" w:cs="Arial"/>
          <w:b w:val="0"/>
          <w:sz w:val="18"/>
          <w:szCs w:val="18"/>
        </w:rPr>
        <w:t xml:space="preserve"> -  vedoucí provozů a </w:t>
      </w:r>
      <w:proofErr w:type="gramStart"/>
      <w:r w:rsidRPr="00D4222C">
        <w:rPr>
          <w:rFonts w:ascii="Arial" w:hAnsi="Arial" w:cs="Arial"/>
          <w:b w:val="0"/>
          <w:sz w:val="18"/>
          <w:szCs w:val="18"/>
        </w:rPr>
        <w:t>investic           724239906</w:t>
      </w:r>
      <w:proofErr w:type="gramEnd"/>
    </w:p>
    <w:p w:rsidR="005702D4" w:rsidRPr="00D4222C" w:rsidRDefault="005702D4" w:rsidP="005702D4">
      <w:pPr>
        <w:rPr>
          <w:sz w:val="18"/>
          <w:szCs w:val="18"/>
        </w:rPr>
      </w:pPr>
    </w:p>
    <w:p w:rsidR="00AB4B22" w:rsidRPr="00D4222C" w:rsidRDefault="00AB4B22" w:rsidP="00AB4B2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702D4" w:rsidRPr="00D4222C" w:rsidRDefault="005702D4" w:rsidP="005702D4">
      <w:pPr>
        <w:jc w:val="both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Uchazeči o veřejnou zakázku mohou požádat o výkaz výměr a projektovou dokumentaci v elektronické podobě na CD na emailovou adresu: </w:t>
      </w:r>
      <w:hyperlink r:id="rId8" w:history="1">
        <w:r w:rsidRPr="00D4222C">
          <w:rPr>
            <w:rStyle w:val="Hypertextovodkaz"/>
            <w:rFonts w:ascii="Arial" w:hAnsi="Arial" w:cs="Arial"/>
            <w:sz w:val="18"/>
            <w:szCs w:val="18"/>
          </w:rPr>
          <w:t>buba@stars-karvina.cz</w:t>
        </w:r>
      </w:hyperlink>
      <w:r w:rsidRPr="00D4222C">
        <w:rPr>
          <w:rFonts w:ascii="Arial" w:hAnsi="Arial" w:cs="Arial"/>
          <w:sz w:val="18"/>
          <w:szCs w:val="18"/>
        </w:rPr>
        <w:t xml:space="preserve"> , nebo písemně na adresu zadavatele.</w:t>
      </w:r>
    </w:p>
    <w:p w:rsidR="005702D4" w:rsidRPr="00D4222C" w:rsidRDefault="005702D4" w:rsidP="005702D4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B4B22" w:rsidRPr="00D4222C" w:rsidRDefault="00AB4B22" w:rsidP="00AB4B2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4222C">
        <w:rPr>
          <w:rFonts w:ascii="Arial" w:hAnsi="Arial" w:cs="Arial"/>
          <w:color w:val="000000"/>
          <w:sz w:val="18"/>
          <w:szCs w:val="18"/>
        </w:rPr>
        <w:t>Zadavatel si vyhrazuje možnost zrušení veřejné zakázky</w:t>
      </w:r>
      <w:r w:rsidR="00C22C44" w:rsidRPr="00D4222C">
        <w:rPr>
          <w:rFonts w:ascii="Arial" w:hAnsi="Arial" w:cs="Arial"/>
          <w:color w:val="000000"/>
          <w:sz w:val="18"/>
          <w:szCs w:val="18"/>
        </w:rPr>
        <w:t xml:space="preserve"> dle § 84.</w:t>
      </w:r>
      <w:r w:rsidRPr="00D4222C">
        <w:rPr>
          <w:rFonts w:ascii="Arial" w:hAnsi="Arial" w:cs="Arial"/>
          <w:color w:val="000000"/>
          <w:sz w:val="18"/>
          <w:szCs w:val="18"/>
        </w:rPr>
        <w:t xml:space="preserve">        </w:t>
      </w:r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          </w:t>
      </w:r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>Děkujeme a jsme s pozdravem.</w:t>
      </w:r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Mgr. Petr Dyszkiewicz  </w:t>
      </w:r>
      <w:bookmarkStart w:id="0" w:name="_GoBack"/>
      <w:bookmarkEnd w:id="0"/>
    </w:p>
    <w:p w:rsidR="00AB4B22" w:rsidRPr="00D4222C" w:rsidRDefault="00AB4B22" w:rsidP="00AB4B22">
      <w:pPr>
        <w:ind w:right="-1"/>
        <w:rPr>
          <w:rFonts w:ascii="Arial" w:hAnsi="Arial" w:cs="Arial"/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jednatel </w:t>
      </w:r>
      <w:proofErr w:type="spellStart"/>
      <w:r w:rsidRPr="00D4222C">
        <w:rPr>
          <w:rFonts w:ascii="Arial" w:hAnsi="Arial" w:cs="Arial"/>
          <w:sz w:val="18"/>
          <w:szCs w:val="18"/>
        </w:rPr>
        <w:t>STaRS</w:t>
      </w:r>
      <w:proofErr w:type="spellEnd"/>
      <w:r w:rsidRPr="00D4222C">
        <w:rPr>
          <w:rFonts w:ascii="Arial" w:hAnsi="Arial" w:cs="Arial"/>
          <w:sz w:val="18"/>
          <w:szCs w:val="18"/>
        </w:rPr>
        <w:t xml:space="preserve"> Karviná, s.r.o.</w:t>
      </w: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D4222C" w:rsidRDefault="00AB4B22" w:rsidP="00AB4B22">
      <w:pPr>
        <w:rPr>
          <w:rFonts w:ascii="Arial" w:hAnsi="Arial" w:cs="Arial"/>
          <w:sz w:val="18"/>
          <w:szCs w:val="18"/>
        </w:rPr>
      </w:pPr>
    </w:p>
    <w:p w:rsidR="00CA67F6" w:rsidRPr="00D4222C" w:rsidRDefault="00AB4B22">
      <w:pPr>
        <w:rPr>
          <w:sz w:val="18"/>
          <w:szCs w:val="18"/>
        </w:rPr>
      </w:pPr>
      <w:r w:rsidRPr="00D4222C">
        <w:rPr>
          <w:rFonts w:ascii="Arial" w:hAnsi="Arial" w:cs="Arial"/>
          <w:sz w:val="18"/>
          <w:szCs w:val="18"/>
        </w:rPr>
        <w:t xml:space="preserve">V Karviné dne  </w:t>
      </w:r>
      <w:proofErr w:type="gramStart"/>
      <w:r w:rsidR="00D4222C" w:rsidRPr="00D4222C">
        <w:rPr>
          <w:rFonts w:ascii="Arial" w:hAnsi="Arial" w:cs="Arial"/>
          <w:sz w:val="18"/>
          <w:szCs w:val="18"/>
        </w:rPr>
        <w:t>25</w:t>
      </w:r>
      <w:r w:rsidR="00121C40" w:rsidRPr="00D4222C">
        <w:rPr>
          <w:rFonts w:ascii="Arial" w:hAnsi="Arial" w:cs="Arial"/>
          <w:sz w:val="18"/>
          <w:szCs w:val="18"/>
        </w:rPr>
        <w:t>.</w:t>
      </w:r>
      <w:r w:rsidR="00404466" w:rsidRPr="00D4222C">
        <w:rPr>
          <w:rFonts w:ascii="Arial" w:hAnsi="Arial" w:cs="Arial"/>
          <w:sz w:val="18"/>
          <w:szCs w:val="18"/>
        </w:rPr>
        <w:t>4</w:t>
      </w:r>
      <w:r w:rsidR="00121C40" w:rsidRPr="00D4222C">
        <w:rPr>
          <w:rFonts w:ascii="Arial" w:hAnsi="Arial" w:cs="Arial"/>
          <w:sz w:val="18"/>
          <w:szCs w:val="18"/>
        </w:rPr>
        <w:t>.201</w:t>
      </w:r>
      <w:r w:rsidR="00F251AC" w:rsidRPr="00D4222C">
        <w:rPr>
          <w:rFonts w:ascii="Arial" w:hAnsi="Arial" w:cs="Arial"/>
          <w:sz w:val="18"/>
          <w:szCs w:val="18"/>
        </w:rPr>
        <w:t>6</w:t>
      </w:r>
      <w:proofErr w:type="gramEnd"/>
    </w:p>
    <w:sectPr w:rsidR="00CA67F6" w:rsidRPr="00D4222C" w:rsidSect="00CA67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2B" w:rsidRDefault="00CD7A2B" w:rsidP="00521C76">
      <w:r>
        <w:separator/>
      </w:r>
    </w:p>
  </w:endnote>
  <w:endnote w:type="continuationSeparator" w:id="0">
    <w:p w:rsidR="00CD7A2B" w:rsidRDefault="00CD7A2B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587751"/>
      <w:docPartObj>
        <w:docPartGallery w:val="Page Numbers (Bottom of Page)"/>
        <w:docPartUnique/>
      </w:docPartObj>
    </w:sdtPr>
    <w:sdtEndPr/>
    <w:sdtContent>
      <w:p w:rsidR="00521C76" w:rsidRDefault="00521C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36">
          <w:rPr>
            <w:noProof/>
          </w:rPr>
          <w:t>2</w:t>
        </w:r>
        <w:r>
          <w:fldChar w:fldCharType="end"/>
        </w:r>
      </w:p>
    </w:sdtContent>
  </w:sdt>
  <w:p w:rsidR="00521C76" w:rsidRDefault="00521C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2B" w:rsidRDefault="00CD7A2B" w:rsidP="00521C76">
      <w:r>
        <w:separator/>
      </w:r>
    </w:p>
  </w:footnote>
  <w:footnote w:type="continuationSeparator" w:id="0">
    <w:p w:rsidR="00CD7A2B" w:rsidRDefault="00CD7A2B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FC6"/>
    <w:multiLevelType w:val="hybridMultilevel"/>
    <w:tmpl w:val="925EA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DEB"/>
    <w:multiLevelType w:val="hybridMultilevel"/>
    <w:tmpl w:val="65A04AA2"/>
    <w:lvl w:ilvl="0" w:tplc="5718A9E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93D78"/>
    <w:multiLevelType w:val="hybridMultilevel"/>
    <w:tmpl w:val="BAFAC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22"/>
    <w:rsid w:val="00076BA1"/>
    <w:rsid w:val="00080A0C"/>
    <w:rsid w:val="000D13F1"/>
    <w:rsid w:val="000E6ACA"/>
    <w:rsid w:val="00121C40"/>
    <w:rsid w:val="00157A51"/>
    <w:rsid w:val="001D684D"/>
    <w:rsid w:val="001E7BB9"/>
    <w:rsid w:val="001F4779"/>
    <w:rsid w:val="00201D36"/>
    <w:rsid w:val="00202675"/>
    <w:rsid w:val="00325795"/>
    <w:rsid w:val="00332493"/>
    <w:rsid w:val="003508C4"/>
    <w:rsid w:val="003A7E16"/>
    <w:rsid w:val="003C1F0E"/>
    <w:rsid w:val="00404466"/>
    <w:rsid w:val="00474010"/>
    <w:rsid w:val="004F1E28"/>
    <w:rsid w:val="004F2541"/>
    <w:rsid w:val="005148DC"/>
    <w:rsid w:val="00521C76"/>
    <w:rsid w:val="00556F27"/>
    <w:rsid w:val="005702D4"/>
    <w:rsid w:val="005842F4"/>
    <w:rsid w:val="00585D13"/>
    <w:rsid w:val="00590CE3"/>
    <w:rsid w:val="005F58E9"/>
    <w:rsid w:val="00600F83"/>
    <w:rsid w:val="00727516"/>
    <w:rsid w:val="00775780"/>
    <w:rsid w:val="007E1936"/>
    <w:rsid w:val="007F09A3"/>
    <w:rsid w:val="007F78E4"/>
    <w:rsid w:val="008211C1"/>
    <w:rsid w:val="00864E0B"/>
    <w:rsid w:val="00871535"/>
    <w:rsid w:val="008E0BA6"/>
    <w:rsid w:val="00917ADD"/>
    <w:rsid w:val="00921CFA"/>
    <w:rsid w:val="00947426"/>
    <w:rsid w:val="009D527F"/>
    <w:rsid w:val="00AB4B22"/>
    <w:rsid w:val="00B21F2E"/>
    <w:rsid w:val="00B6081A"/>
    <w:rsid w:val="00B84DBC"/>
    <w:rsid w:val="00C22C44"/>
    <w:rsid w:val="00CA67F6"/>
    <w:rsid w:val="00CD5485"/>
    <w:rsid w:val="00CD7A2B"/>
    <w:rsid w:val="00D01CA2"/>
    <w:rsid w:val="00D03156"/>
    <w:rsid w:val="00D30520"/>
    <w:rsid w:val="00D4222C"/>
    <w:rsid w:val="00D649B8"/>
    <w:rsid w:val="00D821B7"/>
    <w:rsid w:val="00D8571D"/>
    <w:rsid w:val="00E42FAB"/>
    <w:rsid w:val="00E67448"/>
    <w:rsid w:val="00E90C0D"/>
    <w:rsid w:val="00F251AC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B22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B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B4B22"/>
    <w:pPr>
      <w:overflowPunct/>
      <w:autoSpaceDE/>
      <w:autoSpaceDN/>
      <w:adjustRightInd/>
      <w:ind w:right="567"/>
    </w:pPr>
  </w:style>
  <w:style w:type="character" w:customStyle="1" w:styleId="ZkladntextChar">
    <w:name w:val="Základní text Char"/>
    <w:basedOn w:val="Standardnpsmoodstavce"/>
    <w:link w:val="Zkladntext"/>
    <w:semiHidden/>
    <w:rsid w:val="00AB4B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4B22"/>
    <w:pPr>
      <w:overflowPunct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4B2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B4B22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AB4B22"/>
    <w:pPr>
      <w:tabs>
        <w:tab w:val="left" w:pos="6946"/>
      </w:tabs>
      <w:suppressAutoHyphens/>
      <w:spacing w:line="228" w:lineRule="auto"/>
      <w:ind w:left="426"/>
      <w:jc w:val="both"/>
    </w:pPr>
  </w:style>
  <w:style w:type="character" w:styleId="Hypertextovodkaz">
    <w:name w:val="Hyperlink"/>
    <w:basedOn w:val="Standardnpsmoodstavce"/>
    <w:uiPriority w:val="99"/>
    <w:unhideWhenUsed/>
    <w:rsid w:val="005702D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C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C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C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a@stars-karvi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Milan Buba</cp:lastModifiedBy>
  <cp:revision>51</cp:revision>
  <dcterms:created xsi:type="dcterms:W3CDTF">2012-02-27T07:26:00Z</dcterms:created>
  <dcterms:modified xsi:type="dcterms:W3CDTF">2016-04-22T07:09:00Z</dcterms:modified>
</cp:coreProperties>
</file>