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5BE0" w14:textId="77777777" w:rsidR="00583C28" w:rsidRPr="00926127" w:rsidRDefault="00583C28" w:rsidP="008B3D44">
      <w:pPr>
        <w:suppressAutoHyphens/>
        <w:jc w:val="center"/>
        <w:rPr>
          <w:rFonts w:ascii="Arial" w:hAnsi="Arial" w:cs="Arial"/>
          <w:b/>
          <w:sz w:val="36"/>
          <w:szCs w:val="36"/>
        </w:rPr>
      </w:pPr>
      <w:r w:rsidRPr="00926127">
        <w:rPr>
          <w:rFonts w:ascii="Arial" w:hAnsi="Arial" w:cs="Arial"/>
          <w:b/>
          <w:sz w:val="36"/>
          <w:szCs w:val="36"/>
        </w:rPr>
        <w:t>Smlouva o dílo</w:t>
      </w:r>
    </w:p>
    <w:p w14:paraId="049E94D1" w14:textId="77777777"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r w:rsidR="009637D4" w:rsidRPr="00926127">
        <w:rPr>
          <w:rFonts w:ascii="Arial" w:hAnsi="Arial" w:cs="Arial"/>
        </w:rPr>
        <w:t>2586</w:t>
      </w:r>
      <w:r w:rsidRPr="00926127">
        <w:rPr>
          <w:rFonts w:ascii="Arial" w:hAnsi="Arial" w:cs="Arial"/>
        </w:rPr>
        <w:t xml:space="preserve"> a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14:paraId="52BFD3BE" w14:textId="77777777"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14:paraId="242AF43F" w14:textId="25B31ABF" w:rsidR="008B3D44" w:rsidRDefault="008B3D44" w:rsidP="00124EC7">
      <w:pPr>
        <w:suppressAutoHyphens/>
        <w:spacing w:before="40" w:after="60"/>
        <w:jc w:val="both"/>
        <w:rPr>
          <w:rFonts w:ascii="Arial" w:hAnsi="Arial" w:cs="Arial"/>
        </w:rPr>
      </w:pPr>
      <w:r w:rsidRPr="00926127">
        <w:rPr>
          <w:rFonts w:ascii="Arial" w:hAnsi="Arial" w:cs="Arial"/>
        </w:rPr>
        <w:t xml:space="preserve">Číslo smlouvy objednatele: </w:t>
      </w:r>
      <w:r w:rsidR="00C123F9">
        <w:rPr>
          <w:rFonts w:ascii="Arial" w:hAnsi="Arial" w:cs="Arial"/>
        </w:rPr>
        <w:t>SML/2182/2020</w:t>
      </w:r>
      <w:bookmarkStart w:id="0" w:name="_GoBack"/>
      <w:bookmarkEnd w:id="0"/>
    </w:p>
    <w:p w14:paraId="1EE8CEA9" w14:textId="77777777" w:rsidR="00124EC7" w:rsidRDefault="00124EC7" w:rsidP="00124EC7">
      <w:pPr>
        <w:suppressAutoHyphens/>
        <w:spacing w:before="40" w:after="60"/>
        <w:jc w:val="both"/>
        <w:rPr>
          <w:rFonts w:ascii="Arial" w:hAnsi="Arial" w:cs="Arial"/>
        </w:rPr>
      </w:pPr>
    </w:p>
    <w:p w14:paraId="644CDE97" w14:textId="77777777" w:rsidR="00124EC7" w:rsidRPr="00926127" w:rsidRDefault="00124EC7" w:rsidP="00124EC7">
      <w:pPr>
        <w:suppressAutoHyphens/>
        <w:spacing w:before="40" w:after="60"/>
        <w:jc w:val="both"/>
        <w:rPr>
          <w:rFonts w:ascii="Arial" w:hAnsi="Arial" w:cs="Arial"/>
        </w:rPr>
      </w:pPr>
    </w:p>
    <w:p w14:paraId="740445B5" w14:textId="77777777" w:rsidR="008B3D44" w:rsidRPr="00926127" w:rsidRDefault="008B3D44" w:rsidP="00BA3B4C">
      <w:pPr>
        <w:pStyle w:val="Nadpis1"/>
        <w:tabs>
          <w:tab w:val="clear" w:pos="540"/>
          <w:tab w:val="num" w:pos="426"/>
        </w:tabs>
        <w:suppressAutoHyphens/>
        <w:spacing w:before="40" w:after="60"/>
        <w:jc w:val="both"/>
        <w:rPr>
          <w:sz w:val="28"/>
          <w:szCs w:val="28"/>
        </w:rPr>
      </w:pPr>
      <w:r w:rsidRPr="00926127">
        <w:rPr>
          <w:sz w:val="28"/>
          <w:szCs w:val="28"/>
        </w:rPr>
        <w:t>Smluvní strany</w:t>
      </w:r>
    </w:p>
    <w:p w14:paraId="55665F9A" w14:textId="7A3B1729" w:rsidR="00BA3B4C" w:rsidRPr="00BA3B4C" w:rsidRDefault="00BA3B4C" w:rsidP="00BA3B4C">
      <w:pPr>
        <w:pStyle w:val="Nadpis2"/>
        <w:numPr>
          <w:ilvl w:val="1"/>
          <w:numId w:val="39"/>
        </w:numPr>
        <w:rPr>
          <w:rFonts w:ascii="Arial" w:hAnsi="Arial" w:cs="Arial"/>
          <w:b/>
        </w:rPr>
      </w:pPr>
      <w:r w:rsidRPr="00BA3B4C">
        <w:rPr>
          <w:rFonts w:ascii="Arial" w:hAnsi="Arial" w:cs="Arial"/>
          <w:b/>
        </w:rPr>
        <w:t>statutární město Karviná</w:t>
      </w:r>
    </w:p>
    <w:p w14:paraId="536E7BA6" w14:textId="4CC3EBBF" w:rsidR="00BA3B4C" w:rsidRPr="00BA3B4C" w:rsidRDefault="00BA3B4C" w:rsidP="00BA3B4C">
      <w:pPr>
        <w:tabs>
          <w:tab w:val="left" w:pos="0"/>
        </w:tabs>
        <w:overflowPunct/>
        <w:autoSpaceDE/>
        <w:autoSpaceDN/>
        <w:adjustRightInd/>
        <w:spacing w:after="120"/>
        <w:ind w:firstLine="397"/>
        <w:jc w:val="both"/>
        <w:textAlignment w:val="auto"/>
        <w:rPr>
          <w:rFonts w:ascii="Arial" w:hAnsi="Arial" w:cs="Arial"/>
        </w:rPr>
      </w:pPr>
      <w:r>
        <w:rPr>
          <w:rFonts w:ascii="Arial" w:hAnsi="Arial" w:cs="Arial"/>
        </w:rPr>
        <w:tab/>
      </w:r>
      <w:r w:rsidRPr="00BA3B4C">
        <w:rPr>
          <w:rFonts w:ascii="Arial" w:hAnsi="Arial" w:cs="Arial"/>
        </w:rPr>
        <w:t>se sídlem:</w:t>
      </w:r>
      <w:r w:rsidRPr="00BA3B4C">
        <w:rPr>
          <w:rFonts w:ascii="Arial" w:hAnsi="Arial" w:cs="Arial"/>
        </w:rPr>
        <w:tab/>
      </w:r>
      <w:r w:rsidRPr="00BA3B4C">
        <w:rPr>
          <w:rFonts w:ascii="Arial" w:hAnsi="Arial" w:cs="Arial"/>
        </w:rPr>
        <w:tab/>
      </w:r>
      <w:r w:rsidRPr="00BA3B4C">
        <w:rPr>
          <w:rFonts w:ascii="Arial" w:hAnsi="Arial" w:cs="Arial"/>
        </w:rPr>
        <w:tab/>
        <w:t>Fryštátská 72/1, 733 24 Karviná Fryštát</w:t>
      </w:r>
    </w:p>
    <w:p w14:paraId="508A6DF0" w14:textId="215E6F9F" w:rsidR="00BA3B4C" w:rsidRPr="00BA3B4C" w:rsidRDefault="00BA3B4C" w:rsidP="00BA3B4C">
      <w:pPr>
        <w:tabs>
          <w:tab w:val="left" w:pos="0"/>
        </w:tabs>
        <w:overflowPunct/>
        <w:autoSpaceDE/>
        <w:autoSpaceDN/>
        <w:adjustRightInd/>
        <w:spacing w:after="120"/>
        <w:ind w:firstLine="397"/>
        <w:jc w:val="both"/>
        <w:textAlignment w:val="auto"/>
        <w:rPr>
          <w:rFonts w:ascii="Arial" w:hAnsi="Arial" w:cs="Arial"/>
        </w:rPr>
      </w:pPr>
      <w:r>
        <w:rPr>
          <w:rFonts w:ascii="Arial" w:hAnsi="Arial" w:cs="Arial"/>
        </w:rPr>
        <w:tab/>
      </w:r>
      <w:r w:rsidRPr="00BA3B4C">
        <w:rPr>
          <w:rFonts w:ascii="Arial" w:hAnsi="Arial" w:cs="Arial"/>
        </w:rPr>
        <w:t>zastoupeno</w:t>
      </w:r>
      <w:r w:rsidRPr="00BA3B4C">
        <w:rPr>
          <w:rFonts w:ascii="Arial" w:hAnsi="Arial" w:cs="Arial"/>
        </w:rPr>
        <w:tab/>
      </w:r>
      <w:r w:rsidRPr="00BA3B4C">
        <w:rPr>
          <w:rFonts w:ascii="Arial" w:hAnsi="Arial" w:cs="Arial"/>
        </w:rPr>
        <w:tab/>
      </w:r>
      <w:r w:rsidRPr="00BA3B4C">
        <w:rPr>
          <w:rFonts w:ascii="Arial" w:hAnsi="Arial" w:cs="Arial"/>
        </w:rPr>
        <w:tab/>
        <w:t>Ing. Janem Wolfem, primátorem města</w:t>
      </w:r>
    </w:p>
    <w:p w14:paraId="69A879D6" w14:textId="0D88256F" w:rsidR="00BA3B4C" w:rsidRPr="00BA3B4C" w:rsidRDefault="00BA3B4C" w:rsidP="00E67666">
      <w:pPr>
        <w:widowControl w:val="0"/>
        <w:overflowPunct/>
        <w:autoSpaceDE/>
        <w:autoSpaceDN/>
        <w:adjustRightInd/>
        <w:spacing w:after="120"/>
        <w:ind w:left="708"/>
        <w:jc w:val="both"/>
        <w:textAlignment w:val="auto"/>
        <w:rPr>
          <w:rFonts w:ascii="Arial" w:hAnsi="Arial" w:cs="Arial"/>
        </w:rPr>
      </w:pPr>
      <w:r w:rsidRPr="00BA3B4C">
        <w:rPr>
          <w:rFonts w:ascii="Arial" w:hAnsi="Arial" w:cs="Arial"/>
        </w:rPr>
        <w:t>k podpisu smlouvy oprávněn</w:t>
      </w:r>
      <w:r w:rsidR="00E67666">
        <w:rPr>
          <w:rFonts w:ascii="Arial" w:hAnsi="Arial" w:cs="Arial"/>
        </w:rPr>
        <w:t>a</w:t>
      </w:r>
      <w:r w:rsidRPr="00BA3B4C">
        <w:rPr>
          <w:rFonts w:ascii="Arial" w:hAnsi="Arial" w:cs="Arial"/>
        </w:rPr>
        <w:t xml:space="preserve"> na základě pověření ze dne 02.01.2020 Ing. Helena Bogoczová, MPA, vedoucí Odboru majetkového Magistrátu města Karviné </w:t>
      </w:r>
    </w:p>
    <w:p w14:paraId="7F56E4EC" w14:textId="080B80D0" w:rsidR="00BA3B4C" w:rsidRPr="00BA3B4C" w:rsidRDefault="00BA3B4C" w:rsidP="00BA3B4C">
      <w:pPr>
        <w:tabs>
          <w:tab w:val="left" w:pos="0"/>
        </w:tabs>
        <w:overflowPunct/>
        <w:autoSpaceDE/>
        <w:autoSpaceDN/>
        <w:adjustRightInd/>
        <w:spacing w:after="120"/>
        <w:ind w:firstLine="397"/>
        <w:jc w:val="both"/>
        <w:textAlignment w:val="auto"/>
        <w:rPr>
          <w:rFonts w:ascii="Arial" w:hAnsi="Arial" w:cs="Arial"/>
        </w:rPr>
      </w:pPr>
      <w:r>
        <w:rPr>
          <w:rFonts w:ascii="Arial" w:hAnsi="Arial" w:cs="Arial"/>
        </w:rPr>
        <w:tab/>
      </w:r>
      <w:r w:rsidRPr="00BA3B4C">
        <w:rPr>
          <w:rFonts w:ascii="Arial" w:hAnsi="Arial" w:cs="Arial"/>
        </w:rPr>
        <w:t>jednání ve věcech:</w:t>
      </w:r>
    </w:p>
    <w:p w14:paraId="43993E4D" w14:textId="77777777" w:rsidR="00BA3B4C" w:rsidRPr="00BA3B4C" w:rsidRDefault="00BA3B4C" w:rsidP="00467D09">
      <w:pPr>
        <w:widowControl w:val="0"/>
        <w:numPr>
          <w:ilvl w:val="0"/>
          <w:numId w:val="30"/>
        </w:numPr>
        <w:tabs>
          <w:tab w:val="left" w:pos="851"/>
        </w:tabs>
        <w:overflowPunct/>
        <w:autoSpaceDE/>
        <w:autoSpaceDN/>
        <w:adjustRightInd/>
        <w:spacing w:after="120" w:line="276" w:lineRule="auto"/>
        <w:ind w:left="786" w:hanging="77"/>
        <w:jc w:val="both"/>
        <w:textAlignment w:val="auto"/>
        <w:rPr>
          <w:rFonts w:ascii="Arial" w:hAnsi="Arial" w:cs="Arial"/>
        </w:rPr>
      </w:pPr>
      <w:r w:rsidRPr="00BA3B4C">
        <w:rPr>
          <w:rFonts w:ascii="Arial" w:hAnsi="Arial" w:cs="Arial"/>
        </w:rPr>
        <w:t xml:space="preserve">smluvních: </w:t>
      </w:r>
      <w:r w:rsidRPr="00BA3B4C">
        <w:rPr>
          <w:rFonts w:ascii="Arial" w:hAnsi="Arial" w:cs="Arial"/>
        </w:rPr>
        <w:tab/>
      </w:r>
      <w:r w:rsidRPr="00BA3B4C">
        <w:rPr>
          <w:rFonts w:ascii="Arial" w:hAnsi="Arial" w:cs="Arial"/>
        </w:rPr>
        <w:tab/>
        <w:t xml:space="preserve">Ing. Helena Bogoczová, MPA, vedoucí Odboru majetkového </w:t>
      </w:r>
    </w:p>
    <w:p w14:paraId="36BF719D" w14:textId="04A1BC28" w:rsidR="00E67666" w:rsidRDefault="00BA3B4C" w:rsidP="00467D09">
      <w:pPr>
        <w:widowControl w:val="0"/>
        <w:numPr>
          <w:ilvl w:val="0"/>
          <w:numId w:val="30"/>
        </w:numPr>
        <w:overflowPunct/>
        <w:autoSpaceDE/>
        <w:autoSpaceDN/>
        <w:adjustRightInd/>
        <w:spacing w:after="120" w:line="276" w:lineRule="auto"/>
        <w:ind w:left="851" w:hanging="142"/>
        <w:jc w:val="both"/>
        <w:textAlignment w:val="auto"/>
        <w:rPr>
          <w:rFonts w:ascii="Arial" w:hAnsi="Arial" w:cs="Arial"/>
        </w:rPr>
      </w:pPr>
      <w:r w:rsidRPr="00BA3B4C">
        <w:rPr>
          <w:rFonts w:ascii="Arial" w:hAnsi="Arial" w:cs="Arial"/>
        </w:rPr>
        <w:t xml:space="preserve">technických: </w:t>
      </w:r>
      <w:r w:rsidRPr="00BA3B4C">
        <w:rPr>
          <w:rFonts w:ascii="Arial" w:hAnsi="Arial" w:cs="Arial"/>
        </w:rPr>
        <w:tab/>
      </w:r>
      <w:r w:rsidRPr="00BA3B4C">
        <w:rPr>
          <w:rFonts w:ascii="Arial" w:hAnsi="Arial" w:cs="Arial"/>
        </w:rPr>
        <w:tab/>
      </w:r>
      <w:r w:rsidR="00E67666">
        <w:rPr>
          <w:rFonts w:ascii="Arial" w:hAnsi="Arial" w:cs="Arial"/>
        </w:rPr>
        <w:t>Ing. Jana Salamonová, vedoucí OPÚM OM</w:t>
      </w:r>
    </w:p>
    <w:p w14:paraId="68F7E085" w14:textId="4484D3D5" w:rsidR="00BA3B4C" w:rsidRPr="00BA3B4C" w:rsidRDefault="00BA3B4C" w:rsidP="00E67666">
      <w:pPr>
        <w:widowControl w:val="0"/>
        <w:overflowPunct/>
        <w:autoSpaceDE/>
        <w:autoSpaceDN/>
        <w:adjustRightInd/>
        <w:spacing w:after="120" w:line="276" w:lineRule="auto"/>
        <w:ind w:left="3255" w:firstLine="285"/>
        <w:jc w:val="both"/>
        <w:textAlignment w:val="auto"/>
        <w:rPr>
          <w:rFonts w:ascii="Arial" w:hAnsi="Arial" w:cs="Arial"/>
        </w:rPr>
      </w:pPr>
      <w:r w:rsidRPr="00BA3B4C">
        <w:rPr>
          <w:rFonts w:ascii="Arial" w:hAnsi="Arial" w:cs="Arial"/>
        </w:rPr>
        <w:t xml:space="preserve">Pavel Lyčka, zaměstnanec Odboru majetkového </w:t>
      </w:r>
    </w:p>
    <w:p w14:paraId="602E66BE" w14:textId="77777777" w:rsidR="00BA3B4C" w:rsidRPr="00BA3B4C" w:rsidRDefault="00BA3B4C" w:rsidP="00467D09">
      <w:pPr>
        <w:tabs>
          <w:tab w:val="left" w:pos="0"/>
        </w:tabs>
        <w:overflowPunct/>
        <w:autoSpaceDE/>
        <w:autoSpaceDN/>
        <w:adjustRightInd/>
        <w:spacing w:after="120"/>
        <w:ind w:firstLine="709"/>
        <w:jc w:val="both"/>
        <w:textAlignment w:val="auto"/>
        <w:rPr>
          <w:rFonts w:ascii="Arial" w:hAnsi="Arial" w:cs="Arial"/>
        </w:rPr>
      </w:pPr>
      <w:r w:rsidRPr="00BA3B4C">
        <w:rPr>
          <w:rFonts w:ascii="Arial" w:hAnsi="Arial" w:cs="Arial"/>
        </w:rPr>
        <w:t>telefon:</w:t>
      </w:r>
      <w:r w:rsidRPr="00BA3B4C">
        <w:rPr>
          <w:rFonts w:ascii="Arial" w:hAnsi="Arial" w:cs="Arial"/>
        </w:rPr>
        <w:tab/>
      </w:r>
      <w:r w:rsidRPr="00BA3B4C">
        <w:rPr>
          <w:rFonts w:ascii="Arial" w:hAnsi="Arial" w:cs="Arial"/>
        </w:rPr>
        <w:tab/>
      </w:r>
      <w:r w:rsidRPr="00BA3B4C">
        <w:rPr>
          <w:rFonts w:ascii="Arial" w:hAnsi="Arial" w:cs="Arial"/>
        </w:rPr>
        <w:tab/>
      </w:r>
      <w:r w:rsidRPr="00BA3B4C">
        <w:rPr>
          <w:rFonts w:ascii="Arial" w:hAnsi="Arial" w:cs="Arial"/>
        </w:rPr>
        <w:tab/>
        <w:t>596 387 257</w:t>
      </w:r>
      <w:r w:rsidRPr="00BA3B4C">
        <w:rPr>
          <w:rFonts w:ascii="Arial" w:hAnsi="Arial" w:cs="Arial"/>
        </w:rPr>
        <w:tab/>
      </w:r>
      <w:r w:rsidRPr="00BA3B4C">
        <w:rPr>
          <w:rFonts w:ascii="Arial" w:hAnsi="Arial" w:cs="Arial"/>
        </w:rPr>
        <w:tab/>
      </w:r>
    </w:p>
    <w:p w14:paraId="6F287384" w14:textId="77777777" w:rsidR="00BA3B4C" w:rsidRPr="00BA3B4C" w:rsidRDefault="00BA3B4C" w:rsidP="00467D09">
      <w:pPr>
        <w:tabs>
          <w:tab w:val="left" w:pos="0"/>
        </w:tabs>
        <w:overflowPunct/>
        <w:autoSpaceDE/>
        <w:autoSpaceDN/>
        <w:adjustRightInd/>
        <w:spacing w:after="120"/>
        <w:ind w:left="3540" w:hanging="2831"/>
        <w:jc w:val="both"/>
        <w:textAlignment w:val="auto"/>
        <w:rPr>
          <w:rFonts w:ascii="Arial" w:hAnsi="Arial" w:cs="Arial"/>
        </w:rPr>
      </w:pPr>
      <w:r w:rsidRPr="00BA3B4C">
        <w:rPr>
          <w:rFonts w:ascii="Arial" w:hAnsi="Arial" w:cs="Arial"/>
        </w:rPr>
        <w:t>e-mail:</w:t>
      </w:r>
      <w:r w:rsidRPr="00BA3B4C">
        <w:rPr>
          <w:rFonts w:ascii="Arial" w:hAnsi="Arial" w:cs="Arial"/>
        </w:rPr>
        <w:tab/>
        <w:t>pavel.lycka@karvina.cz</w:t>
      </w:r>
    </w:p>
    <w:p w14:paraId="7DE48FC0" w14:textId="7CA384E6" w:rsidR="00BA3B4C" w:rsidRPr="00BA3B4C" w:rsidRDefault="00BA3B4C" w:rsidP="00BA3B4C">
      <w:pPr>
        <w:tabs>
          <w:tab w:val="left" w:pos="0"/>
        </w:tabs>
        <w:overflowPunct/>
        <w:autoSpaceDE/>
        <w:autoSpaceDN/>
        <w:adjustRightInd/>
        <w:spacing w:after="120"/>
        <w:ind w:firstLine="397"/>
        <w:jc w:val="both"/>
        <w:textAlignment w:val="auto"/>
        <w:rPr>
          <w:rFonts w:ascii="Arial" w:hAnsi="Arial" w:cs="Arial"/>
        </w:rPr>
      </w:pPr>
      <w:r>
        <w:rPr>
          <w:rFonts w:ascii="Arial" w:hAnsi="Arial" w:cs="Arial"/>
        </w:rPr>
        <w:tab/>
      </w:r>
      <w:r w:rsidRPr="00BA3B4C">
        <w:rPr>
          <w:rFonts w:ascii="Arial" w:hAnsi="Arial" w:cs="Arial"/>
        </w:rPr>
        <w:t>IČ:</w:t>
      </w:r>
      <w:r w:rsidRPr="00BA3B4C">
        <w:rPr>
          <w:rFonts w:ascii="Arial" w:hAnsi="Arial" w:cs="Arial"/>
        </w:rPr>
        <w:tab/>
      </w:r>
      <w:r w:rsidRPr="00BA3B4C">
        <w:rPr>
          <w:rFonts w:ascii="Arial" w:hAnsi="Arial" w:cs="Arial"/>
        </w:rPr>
        <w:tab/>
      </w:r>
      <w:r w:rsidRPr="00BA3B4C">
        <w:rPr>
          <w:rFonts w:ascii="Arial" w:hAnsi="Arial" w:cs="Arial"/>
        </w:rPr>
        <w:tab/>
      </w:r>
      <w:r w:rsidRPr="00BA3B4C">
        <w:rPr>
          <w:rFonts w:ascii="Arial" w:hAnsi="Arial" w:cs="Arial"/>
        </w:rPr>
        <w:tab/>
        <w:t>00297534</w:t>
      </w:r>
    </w:p>
    <w:p w14:paraId="446BC23E" w14:textId="0A84AA7F" w:rsidR="00BA3B4C" w:rsidRPr="00BA3B4C" w:rsidRDefault="00BA3B4C" w:rsidP="00BA3B4C">
      <w:pPr>
        <w:tabs>
          <w:tab w:val="left" w:pos="0"/>
        </w:tabs>
        <w:overflowPunct/>
        <w:autoSpaceDE/>
        <w:autoSpaceDN/>
        <w:adjustRightInd/>
        <w:spacing w:after="120"/>
        <w:ind w:firstLine="397"/>
        <w:jc w:val="both"/>
        <w:textAlignment w:val="auto"/>
        <w:rPr>
          <w:rFonts w:ascii="Arial" w:hAnsi="Arial" w:cs="Arial"/>
        </w:rPr>
      </w:pPr>
      <w:r>
        <w:rPr>
          <w:rFonts w:ascii="Arial" w:hAnsi="Arial" w:cs="Arial"/>
        </w:rPr>
        <w:tab/>
      </w:r>
      <w:r w:rsidRPr="00BA3B4C">
        <w:rPr>
          <w:rFonts w:ascii="Arial" w:hAnsi="Arial" w:cs="Arial"/>
        </w:rPr>
        <w:t>DIČ:</w:t>
      </w:r>
      <w:r w:rsidRPr="00BA3B4C">
        <w:rPr>
          <w:rFonts w:ascii="Arial" w:hAnsi="Arial" w:cs="Arial"/>
        </w:rPr>
        <w:tab/>
      </w:r>
      <w:r w:rsidRPr="00BA3B4C">
        <w:rPr>
          <w:rFonts w:ascii="Arial" w:hAnsi="Arial" w:cs="Arial"/>
        </w:rPr>
        <w:tab/>
      </w:r>
      <w:r w:rsidRPr="00BA3B4C">
        <w:rPr>
          <w:rFonts w:ascii="Arial" w:hAnsi="Arial" w:cs="Arial"/>
        </w:rPr>
        <w:tab/>
      </w:r>
      <w:r w:rsidRPr="00BA3B4C">
        <w:rPr>
          <w:rFonts w:ascii="Arial" w:hAnsi="Arial" w:cs="Arial"/>
        </w:rPr>
        <w:tab/>
        <w:t>CZ00297534</w:t>
      </w:r>
    </w:p>
    <w:p w14:paraId="7507AA59" w14:textId="3E8588E5" w:rsidR="00BA3B4C" w:rsidRPr="00BA3B4C" w:rsidRDefault="00BA3B4C" w:rsidP="00BA3B4C">
      <w:pPr>
        <w:tabs>
          <w:tab w:val="left" w:pos="0"/>
        </w:tabs>
        <w:overflowPunct/>
        <w:autoSpaceDE/>
        <w:autoSpaceDN/>
        <w:adjustRightInd/>
        <w:spacing w:after="120"/>
        <w:ind w:firstLine="397"/>
        <w:jc w:val="both"/>
        <w:textAlignment w:val="auto"/>
        <w:rPr>
          <w:rFonts w:ascii="Arial" w:hAnsi="Arial" w:cs="Arial"/>
        </w:rPr>
      </w:pPr>
      <w:r>
        <w:rPr>
          <w:rFonts w:ascii="Arial" w:hAnsi="Arial" w:cs="Arial"/>
        </w:rPr>
        <w:tab/>
      </w:r>
      <w:r w:rsidRPr="00BA3B4C">
        <w:rPr>
          <w:rFonts w:ascii="Arial" w:hAnsi="Arial" w:cs="Arial"/>
        </w:rPr>
        <w:t>bankovní spojení:</w:t>
      </w:r>
      <w:r w:rsidRPr="00BA3B4C">
        <w:rPr>
          <w:rFonts w:ascii="Arial" w:hAnsi="Arial" w:cs="Arial"/>
        </w:rPr>
        <w:tab/>
      </w:r>
      <w:r w:rsidRPr="00BA3B4C">
        <w:rPr>
          <w:rFonts w:ascii="Arial" w:hAnsi="Arial" w:cs="Arial"/>
        </w:rPr>
        <w:tab/>
        <w:t>Česká spořitelna, a.s., pobočka Karviná</w:t>
      </w:r>
    </w:p>
    <w:p w14:paraId="421F12C4" w14:textId="4235C6EE" w:rsidR="00BA3B4C" w:rsidRPr="00BA3B4C" w:rsidRDefault="00BA3B4C" w:rsidP="00BA3B4C">
      <w:pPr>
        <w:tabs>
          <w:tab w:val="left" w:pos="0"/>
        </w:tabs>
        <w:overflowPunct/>
        <w:autoSpaceDE/>
        <w:autoSpaceDN/>
        <w:adjustRightInd/>
        <w:spacing w:after="120"/>
        <w:ind w:firstLine="397"/>
        <w:jc w:val="both"/>
        <w:textAlignment w:val="auto"/>
        <w:rPr>
          <w:rFonts w:ascii="Arial" w:hAnsi="Arial" w:cs="Arial"/>
        </w:rPr>
      </w:pPr>
      <w:r>
        <w:rPr>
          <w:rFonts w:ascii="Arial" w:hAnsi="Arial" w:cs="Arial"/>
        </w:rPr>
        <w:tab/>
      </w:r>
      <w:r w:rsidRPr="00BA3B4C">
        <w:rPr>
          <w:rFonts w:ascii="Arial" w:hAnsi="Arial" w:cs="Arial"/>
        </w:rPr>
        <w:t>číslo účtu:</w:t>
      </w:r>
      <w:r w:rsidRPr="00BA3B4C">
        <w:rPr>
          <w:rFonts w:ascii="Arial" w:hAnsi="Arial" w:cs="Arial"/>
        </w:rPr>
        <w:tab/>
      </w:r>
      <w:r w:rsidRPr="00BA3B4C">
        <w:rPr>
          <w:rFonts w:ascii="Arial" w:hAnsi="Arial" w:cs="Arial"/>
        </w:rPr>
        <w:tab/>
      </w:r>
      <w:r w:rsidRPr="00BA3B4C">
        <w:rPr>
          <w:rFonts w:ascii="Arial" w:hAnsi="Arial" w:cs="Arial"/>
        </w:rPr>
        <w:tab/>
        <w:t>27-1721542349/0800</w:t>
      </w:r>
    </w:p>
    <w:p w14:paraId="2FD7E1B1" w14:textId="77777777" w:rsidR="009637D4" w:rsidRPr="00926127" w:rsidRDefault="006B7CEB" w:rsidP="008D049E">
      <w:pPr>
        <w:tabs>
          <w:tab w:val="num" w:pos="567"/>
        </w:tabs>
        <w:ind w:left="567" w:hanging="567"/>
        <w:rPr>
          <w:rFonts w:ascii="Arial" w:hAnsi="Arial" w:cs="Arial"/>
          <w:b/>
          <w:bCs/>
          <w:iCs/>
        </w:rPr>
      </w:pPr>
      <w:r>
        <w:rPr>
          <w:rFonts w:ascii="Arial" w:hAnsi="Arial" w:cs="Arial"/>
          <w:b/>
          <w:bCs/>
          <w:iCs/>
        </w:rPr>
        <w:tab/>
      </w:r>
      <w:r w:rsidR="00124EC7">
        <w:rPr>
          <w:rFonts w:ascii="Arial" w:hAnsi="Arial" w:cs="Arial"/>
          <w:b/>
          <w:bCs/>
          <w:iCs/>
        </w:rPr>
        <w:t>(</w:t>
      </w:r>
      <w:r w:rsidR="009637D4" w:rsidRPr="00926127">
        <w:rPr>
          <w:rFonts w:ascii="Arial" w:hAnsi="Arial" w:cs="Arial"/>
          <w:b/>
          <w:bCs/>
          <w:iCs/>
        </w:rPr>
        <w:t xml:space="preserve">dále jen objednatel) </w:t>
      </w:r>
    </w:p>
    <w:p w14:paraId="07FA2204" w14:textId="77777777"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14:paraId="21F79759" w14:textId="77777777"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14:paraId="3275E509" w14:textId="77777777" w:rsidR="00124EC7" w:rsidRPr="00926127" w:rsidRDefault="00124EC7" w:rsidP="008D049E">
      <w:pPr>
        <w:spacing w:before="40" w:after="40"/>
        <w:ind w:left="567" w:hanging="567"/>
        <w:rPr>
          <w:rFonts w:ascii="Arial" w:hAnsi="Arial" w:cs="Arial"/>
          <w:b/>
          <w:bCs/>
        </w:rPr>
      </w:pPr>
    </w:p>
    <w:p w14:paraId="6FE04A7B" w14:textId="77777777" w:rsidR="009637D4" w:rsidRPr="00926127" w:rsidRDefault="00962CC6" w:rsidP="008D049E">
      <w:pPr>
        <w:pStyle w:val="Nadpis1"/>
        <w:numPr>
          <w:ilvl w:val="0"/>
          <w:numId w:val="0"/>
        </w:numPr>
        <w:spacing w:before="40" w:after="40"/>
        <w:ind w:left="567" w:hanging="567"/>
        <w:rPr>
          <w:b w:val="0"/>
          <w:sz w:val="20"/>
          <w:szCs w:val="20"/>
        </w:rPr>
      </w:pPr>
      <w:r>
        <w:rPr>
          <w:sz w:val="20"/>
          <w:szCs w:val="20"/>
        </w:rPr>
        <w:t>1</w:t>
      </w:r>
      <w:r w:rsidR="00325D5B" w:rsidRPr="00926127">
        <w:rPr>
          <w:sz w:val="20"/>
          <w:szCs w:val="20"/>
        </w:rPr>
        <w:t xml:space="preserve">.2 </w:t>
      </w:r>
      <w:r w:rsidR="00325D5B" w:rsidRPr="00926127">
        <w:rPr>
          <w:sz w:val="20"/>
          <w:szCs w:val="20"/>
        </w:rPr>
        <w:tab/>
      </w:r>
      <w:r w:rsidR="009637D4" w:rsidRPr="00926127">
        <w:rPr>
          <w:sz w:val="20"/>
          <w:szCs w:val="20"/>
        </w:rPr>
        <w:t>Obchodní firma / Jméno / Název:</w:t>
      </w:r>
      <w:r w:rsidR="009637D4" w:rsidRPr="00926127">
        <w:rPr>
          <w:sz w:val="20"/>
          <w:szCs w:val="20"/>
        </w:rPr>
        <w:tab/>
      </w:r>
      <w:r w:rsidR="009637D4" w:rsidRPr="00926127">
        <w:rPr>
          <w:sz w:val="20"/>
          <w:szCs w:val="20"/>
        </w:rPr>
        <w:tab/>
      </w:r>
      <w:r w:rsidR="009637D4" w:rsidRPr="00926127">
        <w:rPr>
          <w:sz w:val="20"/>
          <w:szCs w:val="20"/>
        </w:rPr>
        <w:tab/>
      </w:r>
      <w:r w:rsidR="009637D4" w:rsidRPr="00926127">
        <w:rPr>
          <w:sz w:val="20"/>
          <w:szCs w:val="20"/>
        </w:rPr>
        <w:tab/>
      </w:r>
    </w:p>
    <w:p w14:paraId="0A964414" w14:textId="77777777" w:rsidR="009637D4" w:rsidRPr="00926127" w:rsidRDefault="009637D4" w:rsidP="008D049E">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sidR="006B7CEB">
        <w:rPr>
          <w:rFonts w:ascii="Arial" w:hAnsi="Arial" w:cs="Arial"/>
          <w:sz w:val="20"/>
        </w:rPr>
        <w:tab/>
      </w:r>
      <w:r w:rsidRPr="00926127">
        <w:rPr>
          <w:rFonts w:ascii="Arial" w:hAnsi="Arial" w:cs="Arial"/>
          <w:sz w:val="20"/>
        </w:rPr>
        <w:t xml:space="preserve">zapsána v …… </w:t>
      </w:r>
      <w:r w:rsidRPr="00926127">
        <w:rPr>
          <w:rFonts w:ascii="Arial" w:hAnsi="Arial" w:cs="Arial"/>
          <w:i/>
          <w:sz w:val="20"/>
          <w:highlight w:val="yellow"/>
        </w:rPr>
        <w:t>(např. obchodním rejstříku vedeném ……. soudem v ……., oddíl ….,  vložka ……. / živnostenském rejstříku / nebo uvést jinou evidenci)</w:t>
      </w:r>
      <w:r w:rsidRPr="00926127">
        <w:rPr>
          <w:rFonts w:ascii="Arial" w:hAnsi="Arial" w:cs="Arial"/>
          <w:i/>
          <w:sz w:val="20"/>
        </w:rPr>
        <w:t xml:space="preserve"> </w:t>
      </w:r>
    </w:p>
    <w:p w14:paraId="41BE5C40" w14:textId="77777777" w:rsidR="009637D4" w:rsidRPr="00926127" w:rsidRDefault="009637D4" w:rsidP="008D049E">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sidR="006B7CEB">
        <w:rPr>
          <w:rFonts w:ascii="Arial" w:hAnsi="Arial" w:cs="Arial"/>
          <w:sz w:val="20"/>
        </w:rPr>
        <w:tab/>
      </w:r>
      <w:r w:rsidRPr="00926127">
        <w:rPr>
          <w:rFonts w:ascii="Arial" w:hAnsi="Arial" w:cs="Arial"/>
          <w:sz w:val="20"/>
        </w:rPr>
        <w:t xml:space="preserve">zastoupena: </w:t>
      </w:r>
      <w:r w:rsidRPr="00926127">
        <w:rPr>
          <w:rFonts w:ascii="Arial" w:hAnsi="Arial" w:cs="Arial"/>
          <w:sz w:val="20"/>
          <w:highlight w:val="yellow"/>
        </w:rPr>
        <w:t>(</w:t>
      </w:r>
      <w:r w:rsidRPr="00926127">
        <w:rPr>
          <w:rFonts w:ascii="Arial" w:hAnsi="Arial" w:cs="Arial"/>
          <w:i/>
          <w:sz w:val="20"/>
          <w:highlight w:val="yellow"/>
        </w:rPr>
        <w:t>uvést u právnické osoby: doplnit statutární orgán, jméno, příjmení, funkci)</w:t>
      </w:r>
    </w:p>
    <w:p w14:paraId="3EE5EACD" w14:textId="77777777" w:rsidR="009637D4" w:rsidRDefault="009637D4" w:rsidP="008D049E">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sidR="006B7CEB">
        <w:rPr>
          <w:rFonts w:ascii="Arial" w:hAnsi="Arial" w:cs="Arial"/>
          <w:sz w:val="20"/>
        </w:rPr>
        <w:tab/>
      </w:r>
      <w:r w:rsidRPr="00926127">
        <w:rPr>
          <w:rFonts w:ascii="Arial" w:hAnsi="Arial" w:cs="Arial"/>
          <w:sz w:val="20"/>
        </w:rPr>
        <w:t xml:space="preserve">k podpisu oprávněn na základě …….. ze dne …..: </w:t>
      </w:r>
      <w:r w:rsidRPr="00926127">
        <w:rPr>
          <w:rFonts w:ascii="Arial" w:hAnsi="Arial" w:cs="Arial"/>
          <w:i/>
          <w:sz w:val="20"/>
        </w:rPr>
        <w:t>(</w:t>
      </w:r>
      <w:r w:rsidRPr="00926127">
        <w:rPr>
          <w:rFonts w:ascii="Arial" w:hAnsi="Arial" w:cs="Arial"/>
          <w:i/>
          <w:sz w:val="20"/>
          <w:highlight w:val="yellow"/>
        </w:rPr>
        <w:t>uvést u právnické osoby: pokud nepodepisuje statutární orgán nebo uvést u fyzické osoby podnikatele, je-li zastoupena např. na základě plné moci) (doplnit jméno, příjmení a funkci)</w:t>
      </w:r>
    </w:p>
    <w:p w14:paraId="156D955D" w14:textId="77777777" w:rsidR="002E3270" w:rsidRPr="002E3270" w:rsidRDefault="002E3270" w:rsidP="002E3270">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2E3270">
        <w:rPr>
          <w:rFonts w:ascii="Arial" w:hAnsi="Arial" w:cs="Arial"/>
          <w:sz w:val="20"/>
          <w:highlight w:val="yellow"/>
        </w:rPr>
        <w:t xml:space="preserve">jednání ve věcech technických – stavbyvedoucí: </w:t>
      </w:r>
      <w:r w:rsidRPr="002E3270">
        <w:rPr>
          <w:rFonts w:ascii="Arial" w:hAnsi="Arial" w:cs="Arial"/>
          <w:i/>
          <w:sz w:val="20"/>
          <w:highlight w:val="yellow"/>
        </w:rPr>
        <w:t>(doplnit jméno, příjmení a funkci)</w:t>
      </w:r>
    </w:p>
    <w:p w14:paraId="2807D0ED" w14:textId="77777777" w:rsidR="009637D4" w:rsidRPr="00926127" w:rsidRDefault="006B7CEB" w:rsidP="008D049E">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009637D4" w:rsidRPr="00926127">
        <w:rPr>
          <w:rFonts w:ascii="Arial" w:hAnsi="Arial" w:cs="Arial"/>
          <w:sz w:val="20"/>
        </w:rPr>
        <w:t>se sídlem:</w:t>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p>
    <w:p w14:paraId="4EE6DA28" w14:textId="77777777" w:rsidR="009637D4" w:rsidRPr="00926127" w:rsidRDefault="006B7CEB" w:rsidP="008D049E">
      <w:pPr>
        <w:pStyle w:val="Normln1"/>
        <w:tabs>
          <w:tab w:val="left" w:pos="3119"/>
        </w:tabs>
        <w:spacing w:line="240" w:lineRule="auto"/>
        <w:ind w:left="567" w:hanging="567"/>
        <w:jc w:val="left"/>
        <w:rPr>
          <w:rFonts w:ascii="Arial" w:hAnsi="Arial" w:cs="Arial"/>
          <w:sz w:val="20"/>
        </w:rPr>
      </w:pPr>
      <w:r>
        <w:rPr>
          <w:rFonts w:ascii="Arial" w:hAnsi="Arial" w:cs="Arial"/>
          <w:sz w:val="20"/>
        </w:rPr>
        <w:tab/>
      </w:r>
      <w:r w:rsidR="009637D4" w:rsidRPr="00926127">
        <w:rPr>
          <w:rFonts w:ascii="Arial" w:hAnsi="Arial" w:cs="Arial"/>
          <w:sz w:val="20"/>
        </w:rPr>
        <w:t>IČ:</w:t>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p>
    <w:p w14:paraId="094C0401" w14:textId="77777777" w:rsidR="009637D4" w:rsidRPr="00926127" w:rsidRDefault="006B7CEB" w:rsidP="008D049E">
      <w:pPr>
        <w:pStyle w:val="NormlnIMP"/>
        <w:tabs>
          <w:tab w:val="left" w:pos="3119"/>
        </w:tabs>
        <w:spacing w:line="240" w:lineRule="auto"/>
        <w:ind w:left="567" w:hanging="567"/>
        <w:rPr>
          <w:rFonts w:ascii="Arial" w:hAnsi="Arial" w:cs="Arial"/>
          <w:sz w:val="20"/>
        </w:rPr>
      </w:pPr>
      <w:r>
        <w:rPr>
          <w:rFonts w:ascii="Arial" w:hAnsi="Arial" w:cs="Arial"/>
          <w:sz w:val="20"/>
        </w:rPr>
        <w:tab/>
      </w:r>
      <w:r w:rsidR="009637D4" w:rsidRPr="00926127">
        <w:rPr>
          <w:rFonts w:ascii="Arial" w:hAnsi="Arial" w:cs="Arial"/>
          <w:sz w:val="20"/>
        </w:rPr>
        <w:t>DIČ:</w:t>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p>
    <w:p w14:paraId="44425B2D" w14:textId="77777777" w:rsidR="009637D4" w:rsidRPr="00926127" w:rsidRDefault="006B7CEB" w:rsidP="008D049E">
      <w:pPr>
        <w:pStyle w:val="Zkladntext"/>
        <w:tabs>
          <w:tab w:val="left" w:pos="0"/>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telefon:</w:t>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p>
    <w:p w14:paraId="54BA0638" w14:textId="4426211F" w:rsidR="009637D4" w:rsidRPr="00926127" w:rsidRDefault="006B7CEB" w:rsidP="00E67666">
      <w:pPr>
        <w:pStyle w:val="Zkladntext"/>
        <w:tabs>
          <w:tab w:val="left" w:pos="0"/>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 xml:space="preserve">e-mail: </w:t>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p>
    <w:p w14:paraId="7F8D7CE3" w14:textId="77777777" w:rsidR="009637D4" w:rsidRPr="00926127" w:rsidRDefault="006B7CEB" w:rsidP="008D049E">
      <w:pPr>
        <w:pStyle w:val="Zkladntext"/>
        <w:tabs>
          <w:tab w:val="left" w:pos="0"/>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 xml:space="preserve">bankovní spojení: </w:t>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p>
    <w:p w14:paraId="71FD1BE7" w14:textId="77777777" w:rsidR="009637D4" w:rsidRPr="00926127" w:rsidRDefault="006B7CEB" w:rsidP="008D049E">
      <w:pPr>
        <w:pStyle w:val="Zkladntext"/>
        <w:tabs>
          <w:tab w:val="left" w:pos="0"/>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 xml:space="preserve">č. účtu:   </w:t>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p>
    <w:p w14:paraId="16246E79" w14:textId="77777777" w:rsidR="009637D4" w:rsidRPr="00926127" w:rsidRDefault="009637D4" w:rsidP="006B7CEB">
      <w:pPr>
        <w:ind w:left="567"/>
        <w:rPr>
          <w:rFonts w:ascii="Arial" w:hAnsi="Arial" w:cs="Arial"/>
        </w:rPr>
      </w:pPr>
      <w:r w:rsidRPr="00926127">
        <w:rPr>
          <w:rFonts w:ascii="Arial" w:hAnsi="Arial" w:cs="Arial"/>
          <w:b/>
          <w:bCs/>
          <w:iCs/>
        </w:rPr>
        <w:t>(dále jen zhotovitel)</w:t>
      </w:r>
    </w:p>
    <w:p w14:paraId="0EAECDAF" w14:textId="6881F248" w:rsidR="009637D4" w:rsidRDefault="009637D4" w:rsidP="008D049E">
      <w:pPr>
        <w:ind w:left="567" w:hanging="567"/>
        <w:jc w:val="center"/>
        <w:rPr>
          <w:b/>
          <w:bCs/>
          <w:sz w:val="24"/>
          <w:szCs w:val="24"/>
        </w:rPr>
      </w:pPr>
    </w:p>
    <w:p w14:paraId="5C389B8E" w14:textId="77777777" w:rsidR="00E67666" w:rsidRDefault="00E67666" w:rsidP="008D049E">
      <w:pPr>
        <w:ind w:left="567" w:hanging="567"/>
        <w:jc w:val="center"/>
        <w:rPr>
          <w:b/>
          <w:bCs/>
          <w:sz w:val="24"/>
          <w:szCs w:val="24"/>
        </w:rPr>
      </w:pPr>
    </w:p>
    <w:p w14:paraId="63156F1D" w14:textId="77777777" w:rsidR="00124EC7" w:rsidRDefault="00124EC7" w:rsidP="008D049E">
      <w:pPr>
        <w:ind w:left="567" w:hanging="567"/>
        <w:jc w:val="center"/>
        <w:rPr>
          <w:b/>
          <w:bCs/>
          <w:sz w:val="24"/>
          <w:szCs w:val="24"/>
        </w:rPr>
      </w:pPr>
    </w:p>
    <w:p w14:paraId="4854A2BF" w14:textId="77777777" w:rsidR="008B3D44" w:rsidRPr="00926127" w:rsidRDefault="008B3D44" w:rsidP="006B7CEB">
      <w:pPr>
        <w:pStyle w:val="Nadpis1"/>
        <w:tabs>
          <w:tab w:val="clear" w:pos="540"/>
        </w:tabs>
        <w:suppressAutoHyphens/>
        <w:spacing w:before="0" w:after="80" w:line="240" w:lineRule="atLeast"/>
        <w:jc w:val="both"/>
        <w:rPr>
          <w:sz w:val="28"/>
          <w:szCs w:val="28"/>
        </w:rPr>
      </w:pPr>
      <w:r w:rsidRPr="00926127">
        <w:rPr>
          <w:sz w:val="28"/>
          <w:szCs w:val="28"/>
        </w:rPr>
        <w:t>Předmět smlouvy</w:t>
      </w:r>
    </w:p>
    <w:p w14:paraId="71F452D9" w14:textId="0FE87474" w:rsidR="00A36B5D" w:rsidRPr="00AE0A18" w:rsidRDefault="008B3D44" w:rsidP="00E33233">
      <w:pPr>
        <w:pStyle w:val="Nadpis2"/>
        <w:tabs>
          <w:tab w:val="clear" w:pos="860"/>
        </w:tabs>
        <w:ind w:left="567" w:hanging="567"/>
        <w:rPr>
          <w:rFonts w:ascii="Arial" w:hAnsi="Arial" w:cs="Arial"/>
          <w:sz w:val="20"/>
          <w:szCs w:val="20"/>
        </w:rPr>
      </w:pPr>
      <w:r w:rsidRPr="00926127">
        <w:rPr>
          <w:rFonts w:ascii="Arial" w:hAnsi="Arial" w:cs="Arial"/>
          <w:sz w:val="20"/>
          <w:szCs w:val="20"/>
        </w:rPr>
        <w:t xml:space="preserve">Předmětem </w:t>
      </w:r>
      <w:r w:rsidR="00184737">
        <w:rPr>
          <w:rFonts w:ascii="Arial" w:hAnsi="Arial" w:cs="Arial"/>
          <w:sz w:val="20"/>
          <w:szCs w:val="20"/>
        </w:rPr>
        <w:t xml:space="preserve">této </w:t>
      </w:r>
      <w:r w:rsidRPr="00926127">
        <w:rPr>
          <w:rFonts w:ascii="Arial" w:hAnsi="Arial" w:cs="Arial"/>
          <w:sz w:val="20"/>
          <w:szCs w:val="20"/>
        </w:rPr>
        <w:t xml:space="preserve">smlouvy je </w:t>
      </w:r>
      <w:r w:rsidR="008C57A0" w:rsidRPr="00926127">
        <w:rPr>
          <w:rFonts w:ascii="Arial" w:hAnsi="Arial" w:cs="Arial"/>
          <w:sz w:val="20"/>
          <w:szCs w:val="20"/>
        </w:rPr>
        <w:t xml:space="preserve">provedení díla - </w:t>
      </w:r>
      <w:r w:rsidRPr="00926127">
        <w:rPr>
          <w:rFonts w:ascii="Arial" w:hAnsi="Arial" w:cs="Arial"/>
          <w:sz w:val="20"/>
          <w:szCs w:val="20"/>
        </w:rPr>
        <w:t xml:space="preserve"> stavby </w:t>
      </w:r>
      <w:r w:rsidR="00BA3B4C" w:rsidRPr="00BA3B4C">
        <w:rPr>
          <w:rFonts w:ascii="Arial" w:hAnsi="Arial" w:cs="Arial"/>
          <w:b/>
          <w:sz w:val="20"/>
          <w:szCs w:val="20"/>
        </w:rPr>
        <w:t xml:space="preserve">„Oprava komunikace ul. Husova včetně opravy části křižovatky MK ul. Husova x Ostravská a oprava části MK ul. Alšova u č.p. </w:t>
      </w:r>
      <w:r w:rsidR="00BA3B4C" w:rsidRPr="00BA3B4C">
        <w:rPr>
          <w:rFonts w:ascii="Arial" w:hAnsi="Arial" w:cs="Arial"/>
          <w:b/>
          <w:sz w:val="20"/>
          <w:szCs w:val="20"/>
        </w:rPr>
        <w:lastRenderedPageBreak/>
        <w:t xml:space="preserve">852/13 v Karviné-Fryštátě“ </w:t>
      </w:r>
      <w:r w:rsidRPr="00926127">
        <w:rPr>
          <w:rFonts w:ascii="Arial" w:hAnsi="Arial" w:cs="Arial"/>
          <w:sz w:val="20"/>
          <w:szCs w:val="20"/>
        </w:rPr>
        <w:t xml:space="preserve">(dále </w:t>
      </w:r>
      <w:r w:rsidR="00EB3944">
        <w:rPr>
          <w:rFonts w:ascii="Arial" w:hAnsi="Arial" w:cs="Arial"/>
          <w:sz w:val="20"/>
          <w:szCs w:val="20"/>
        </w:rPr>
        <w:t xml:space="preserve">též </w:t>
      </w:r>
      <w:r w:rsidRPr="00926127">
        <w:rPr>
          <w:rFonts w:ascii="Arial" w:hAnsi="Arial" w:cs="Arial"/>
          <w:sz w:val="20"/>
          <w:szCs w:val="20"/>
        </w:rPr>
        <w:t>„stavba</w:t>
      </w:r>
      <w:r w:rsidR="00B71F3C" w:rsidRPr="00926127">
        <w:rPr>
          <w:rFonts w:ascii="Arial" w:hAnsi="Arial" w:cs="Arial"/>
          <w:sz w:val="20"/>
          <w:szCs w:val="20"/>
        </w:rPr>
        <w:t>“ nebo „dílo</w:t>
      </w:r>
      <w:r w:rsidR="00B71F3C" w:rsidRPr="00AE0A18">
        <w:rPr>
          <w:rFonts w:ascii="Arial" w:hAnsi="Arial" w:cs="Arial"/>
          <w:sz w:val="20"/>
          <w:szCs w:val="20"/>
        </w:rPr>
        <w:t>“</w:t>
      </w:r>
      <w:r w:rsidR="00396DD6" w:rsidRPr="00AE0A18">
        <w:rPr>
          <w:rFonts w:ascii="Arial" w:hAnsi="Arial" w:cs="Arial"/>
          <w:sz w:val="20"/>
          <w:szCs w:val="20"/>
        </w:rPr>
        <w:t>)</w:t>
      </w:r>
      <w:r w:rsidRPr="00AE0A18">
        <w:rPr>
          <w:rFonts w:ascii="Arial" w:hAnsi="Arial" w:cs="Arial"/>
          <w:sz w:val="20"/>
          <w:szCs w:val="20"/>
        </w:rPr>
        <w:t xml:space="preserve"> dle projektové dokumentace zpracovan</w:t>
      </w:r>
      <w:r w:rsidR="00E67666" w:rsidRPr="00AE0A18">
        <w:rPr>
          <w:rFonts w:ascii="Arial" w:hAnsi="Arial" w:cs="Arial"/>
          <w:sz w:val="20"/>
          <w:szCs w:val="20"/>
        </w:rPr>
        <w:t>é</w:t>
      </w:r>
      <w:r w:rsidR="00BA3B4C" w:rsidRPr="00AE0A18">
        <w:rPr>
          <w:rFonts w:ascii="Arial" w:hAnsi="Arial" w:cs="Arial"/>
          <w:sz w:val="20"/>
          <w:szCs w:val="20"/>
        </w:rPr>
        <w:t xml:space="preserve"> firmou </w:t>
      </w:r>
      <w:r w:rsidR="00467D09" w:rsidRPr="00AE0A18">
        <w:rPr>
          <w:rFonts w:ascii="Arial" w:hAnsi="Arial" w:cs="Arial"/>
          <w:sz w:val="20"/>
          <w:szCs w:val="20"/>
        </w:rPr>
        <w:t>RSE Project s.r.o., IČ 29398266 v 10/2019</w:t>
      </w:r>
      <w:r w:rsidR="00C00583" w:rsidRPr="00AE0A18">
        <w:rPr>
          <w:rFonts w:ascii="Arial" w:hAnsi="Arial" w:cs="Arial"/>
          <w:sz w:val="20"/>
          <w:szCs w:val="20"/>
        </w:rPr>
        <w:t xml:space="preserve"> </w:t>
      </w:r>
      <w:r w:rsidRPr="00AE0A18">
        <w:rPr>
          <w:rFonts w:ascii="Arial" w:hAnsi="Arial" w:cs="Arial"/>
          <w:sz w:val="20"/>
          <w:szCs w:val="20"/>
        </w:rPr>
        <w:t>(dál</w:t>
      </w:r>
      <w:r w:rsidR="00396DD6" w:rsidRPr="00AE0A18">
        <w:rPr>
          <w:rFonts w:ascii="Arial" w:hAnsi="Arial" w:cs="Arial"/>
          <w:sz w:val="20"/>
          <w:szCs w:val="20"/>
        </w:rPr>
        <w:t>e jen „projektová dokumentace“) a</w:t>
      </w:r>
      <w:r w:rsidRPr="00AE0A18">
        <w:rPr>
          <w:rFonts w:ascii="Arial" w:hAnsi="Arial" w:cs="Arial"/>
          <w:sz w:val="20"/>
          <w:szCs w:val="20"/>
        </w:rPr>
        <w:t xml:space="preserve"> zpracování dokumentace skutečného provedení stavby</w:t>
      </w:r>
      <w:r w:rsidR="00E67666" w:rsidRPr="00AE0A18">
        <w:rPr>
          <w:rFonts w:ascii="Arial" w:hAnsi="Arial" w:cs="Arial"/>
          <w:sz w:val="20"/>
          <w:szCs w:val="20"/>
        </w:rPr>
        <w:t>.</w:t>
      </w:r>
      <w:r w:rsidR="00CA74DF" w:rsidRPr="00AE0A18">
        <w:rPr>
          <w:rFonts w:ascii="Arial" w:hAnsi="Arial" w:cs="Arial"/>
          <w:sz w:val="20"/>
          <w:szCs w:val="20"/>
        </w:rPr>
        <w:t xml:space="preserve"> </w:t>
      </w:r>
      <w:r w:rsidR="00954B64" w:rsidRPr="00AE0A18">
        <w:rPr>
          <w:rFonts w:ascii="Arial" w:hAnsi="Arial" w:cs="Arial"/>
          <w:sz w:val="20"/>
          <w:szCs w:val="20"/>
        </w:rPr>
        <w:t>Předmětem této smlouvy je dále</w:t>
      </w:r>
      <w:r w:rsidRPr="00AE0A18">
        <w:rPr>
          <w:rFonts w:ascii="Arial" w:hAnsi="Arial" w:cs="Arial"/>
          <w:sz w:val="20"/>
          <w:szCs w:val="20"/>
        </w:rPr>
        <w:t xml:space="preserve"> geodetické zaměření díla včetně geometrického plánu</w:t>
      </w:r>
      <w:r w:rsidR="00325D5B" w:rsidRPr="00AE0A18">
        <w:rPr>
          <w:rFonts w:ascii="Arial" w:hAnsi="Arial" w:cs="Arial"/>
          <w:i/>
          <w:sz w:val="20"/>
          <w:szCs w:val="20"/>
        </w:rPr>
        <w:t xml:space="preserve"> </w:t>
      </w:r>
      <w:r w:rsidR="00C00583" w:rsidRPr="00AE0A18">
        <w:rPr>
          <w:rFonts w:ascii="Arial" w:hAnsi="Arial" w:cs="Arial"/>
          <w:sz w:val="20"/>
          <w:szCs w:val="20"/>
        </w:rPr>
        <w:t>pro vklad do katastru nemovitostí</w:t>
      </w:r>
      <w:r w:rsidR="00167ED3" w:rsidRPr="00AE0A18">
        <w:rPr>
          <w:rFonts w:ascii="Arial" w:hAnsi="Arial" w:cs="Arial"/>
          <w:sz w:val="20"/>
          <w:szCs w:val="20"/>
        </w:rPr>
        <w:t xml:space="preserve"> </w:t>
      </w:r>
      <w:r w:rsidR="00954B64" w:rsidRPr="00AE0A18">
        <w:rPr>
          <w:rFonts w:ascii="Arial" w:hAnsi="Arial" w:cs="Arial"/>
          <w:sz w:val="20"/>
          <w:szCs w:val="20"/>
        </w:rPr>
        <w:t>a geometrický plán pro vyznačení věcného břemene pro vklad do katastru nemovitostí</w:t>
      </w:r>
      <w:r w:rsidR="00396DD6" w:rsidRPr="00AE0A18">
        <w:rPr>
          <w:rFonts w:ascii="Arial" w:hAnsi="Arial" w:cs="Arial"/>
          <w:sz w:val="20"/>
          <w:szCs w:val="20"/>
        </w:rPr>
        <w:t>.</w:t>
      </w:r>
      <w:r w:rsidR="00954B64" w:rsidRPr="00AE0A18">
        <w:rPr>
          <w:rFonts w:ascii="Arial" w:hAnsi="Arial" w:cs="Arial"/>
          <w:sz w:val="20"/>
          <w:szCs w:val="20"/>
        </w:rPr>
        <w:t xml:space="preserve"> </w:t>
      </w:r>
      <w:r w:rsidR="00A36B5D" w:rsidRPr="00AE0A18">
        <w:rPr>
          <w:rFonts w:ascii="Arial" w:hAnsi="Arial" w:cs="Arial"/>
          <w:sz w:val="20"/>
          <w:szCs w:val="20"/>
        </w:rPr>
        <w:t xml:space="preserve"> Zhotovitel prohlašuje, že je odborně způsobilý k zajištění předmětu plnění podle </w:t>
      </w:r>
      <w:r w:rsidR="00EB3944" w:rsidRPr="00AE0A18">
        <w:rPr>
          <w:rFonts w:ascii="Arial" w:hAnsi="Arial" w:cs="Arial"/>
          <w:sz w:val="20"/>
          <w:szCs w:val="20"/>
        </w:rPr>
        <w:t xml:space="preserve">této </w:t>
      </w:r>
      <w:r w:rsidR="00A36B5D" w:rsidRPr="00AE0A18">
        <w:rPr>
          <w:rFonts w:ascii="Arial" w:hAnsi="Arial" w:cs="Arial"/>
          <w:sz w:val="20"/>
          <w:szCs w:val="20"/>
        </w:rPr>
        <w:t>smlouvy.</w:t>
      </w:r>
    </w:p>
    <w:p w14:paraId="451B4A64" w14:textId="429DBA77" w:rsidR="008B3D44" w:rsidRPr="00AE0A18" w:rsidRDefault="00D70ED5" w:rsidP="006B7CEB">
      <w:pPr>
        <w:pStyle w:val="Nadpis2"/>
        <w:tabs>
          <w:tab w:val="clear" w:pos="860"/>
        </w:tabs>
        <w:suppressAutoHyphens/>
        <w:spacing w:before="0" w:after="80" w:line="240" w:lineRule="atLeast"/>
        <w:ind w:left="540" w:hanging="540"/>
        <w:rPr>
          <w:rFonts w:ascii="Arial" w:hAnsi="Arial" w:cs="Arial"/>
          <w:sz w:val="20"/>
          <w:szCs w:val="20"/>
        </w:rPr>
      </w:pPr>
      <w:r w:rsidRPr="00AE0A18">
        <w:rPr>
          <w:rFonts w:ascii="Arial" w:hAnsi="Arial" w:cs="Arial"/>
          <w:sz w:val="20"/>
          <w:szCs w:val="20"/>
        </w:rPr>
        <w:t>Provedením</w:t>
      </w:r>
      <w:r w:rsidR="008B3D44" w:rsidRPr="00AE0A18">
        <w:rPr>
          <w:rFonts w:ascii="Arial" w:hAnsi="Arial" w:cs="Arial"/>
          <w:sz w:val="20"/>
          <w:szCs w:val="20"/>
        </w:rPr>
        <w:t xml:space="preserve">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r w:rsidR="00325D5B" w:rsidRPr="00AE0A18">
        <w:rPr>
          <w:rFonts w:ascii="Arial" w:hAnsi="Arial" w:cs="Arial"/>
          <w:sz w:val="20"/>
          <w:szCs w:val="20"/>
        </w:rPr>
        <w:t>V této souvislosti je zhotovitel z</w:t>
      </w:r>
      <w:r w:rsidR="008B3D44" w:rsidRPr="00AE0A18">
        <w:rPr>
          <w:rFonts w:ascii="Arial" w:hAnsi="Arial" w:cs="Arial"/>
          <w:sz w:val="20"/>
          <w:szCs w:val="20"/>
        </w:rPr>
        <w:t>ejména</w:t>
      </w:r>
      <w:r w:rsidR="00325D5B" w:rsidRPr="00AE0A18">
        <w:rPr>
          <w:rFonts w:ascii="Arial" w:hAnsi="Arial" w:cs="Arial"/>
          <w:sz w:val="20"/>
          <w:szCs w:val="20"/>
        </w:rPr>
        <w:t xml:space="preserve"> povinen</w:t>
      </w:r>
      <w:r w:rsidR="008B3D44" w:rsidRPr="00AE0A18">
        <w:rPr>
          <w:rFonts w:ascii="Arial" w:hAnsi="Arial" w:cs="Arial"/>
          <w:sz w:val="20"/>
          <w:szCs w:val="20"/>
        </w:rPr>
        <w:t>:</w:t>
      </w:r>
      <w:r w:rsidR="00FB3475" w:rsidRPr="00AE0A18">
        <w:rPr>
          <w:rFonts w:ascii="Arial" w:hAnsi="Arial" w:cs="Arial"/>
          <w:sz w:val="20"/>
          <w:szCs w:val="20"/>
        </w:rPr>
        <w:t xml:space="preserve"> </w:t>
      </w:r>
    </w:p>
    <w:p w14:paraId="4301A609"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nezbytn</w:t>
      </w:r>
      <w:r w:rsidRPr="00926127">
        <w:rPr>
          <w:rFonts w:ascii="Arial" w:hAnsi="Arial" w:cs="Arial"/>
        </w:rPr>
        <w:t>á</w:t>
      </w:r>
      <w:r w:rsidR="008B3D44" w:rsidRPr="00926127">
        <w:rPr>
          <w:rFonts w:ascii="Arial" w:hAnsi="Arial" w:cs="Arial"/>
        </w:rPr>
        <w:t xml:space="preserve"> opatření nutn</w:t>
      </w:r>
      <w:r w:rsidRPr="00926127">
        <w:rPr>
          <w:rFonts w:ascii="Arial" w:hAnsi="Arial" w:cs="Arial"/>
        </w:rPr>
        <w:t>á</w:t>
      </w:r>
      <w:r w:rsidR="008B3D44" w:rsidRPr="00926127">
        <w:rPr>
          <w:rFonts w:ascii="Arial" w:hAnsi="Arial" w:cs="Arial"/>
        </w:rPr>
        <w:t xml:space="preserve"> pro neporušení veškerých inženýrských sítí během výstavby</w:t>
      </w:r>
      <w:r w:rsidRPr="00926127">
        <w:rPr>
          <w:rFonts w:ascii="Arial" w:hAnsi="Arial" w:cs="Arial"/>
        </w:rPr>
        <w:t>,</w:t>
      </w:r>
    </w:p>
    <w:p w14:paraId="314B7A97"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všech</w:t>
      </w:r>
      <w:r w:rsidRPr="00926127">
        <w:rPr>
          <w:rFonts w:ascii="Arial" w:hAnsi="Arial" w:cs="Arial"/>
        </w:rPr>
        <w:t>ny</w:t>
      </w:r>
      <w:r w:rsidR="008B3D44" w:rsidRPr="00926127">
        <w:rPr>
          <w:rFonts w:ascii="Arial" w:hAnsi="Arial" w:cs="Arial"/>
        </w:rPr>
        <w:t xml:space="preserve"> nezbytn</w:t>
      </w:r>
      <w:r w:rsidRPr="00926127">
        <w:rPr>
          <w:rFonts w:ascii="Arial" w:hAnsi="Arial" w:cs="Arial"/>
        </w:rPr>
        <w:t>é průzkumy</w:t>
      </w:r>
      <w:r w:rsidR="008B3D44" w:rsidRPr="00926127">
        <w:rPr>
          <w:rFonts w:ascii="Arial" w:hAnsi="Arial" w:cs="Arial"/>
        </w:rPr>
        <w:t xml:space="preserve"> nutn</w:t>
      </w:r>
      <w:r w:rsidRPr="00926127">
        <w:rPr>
          <w:rFonts w:ascii="Arial" w:hAnsi="Arial" w:cs="Arial"/>
        </w:rPr>
        <w:t>é</w:t>
      </w:r>
      <w:r w:rsidR="008B3D44" w:rsidRPr="00926127">
        <w:rPr>
          <w:rFonts w:ascii="Arial" w:hAnsi="Arial" w:cs="Arial"/>
        </w:rPr>
        <w:t xml:space="preserve"> pro řádné provádění a </w:t>
      </w:r>
      <w:r w:rsidR="006C36CE" w:rsidRPr="00926127">
        <w:rPr>
          <w:rFonts w:ascii="Arial" w:hAnsi="Arial" w:cs="Arial"/>
        </w:rPr>
        <w:t xml:space="preserve">ukončení </w:t>
      </w:r>
      <w:r w:rsidR="008B3D44" w:rsidRPr="00926127">
        <w:rPr>
          <w:rFonts w:ascii="Arial" w:hAnsi="Arial" w:cs="Arial"/>
        </w:rPr>
        <w:t>díla v návaznosti na výsledky průzkumů předložených objednatelem</w:t>
      </w:r>
      <w:r w:rsidRPr="00926127">
        <w:rPr>
          <w:rFonts w:ascii="Arial" w:hAnsi="Arial" w:cs="Arial"/>
        </w:rPr>
        <w:t>,</w:t>
      </w:r>
    </w:p>
    <w:p w14:paraId="37AACC19"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a prov</w:t>
      </w:r>
      <w:r w:rsidRPr="00926127">
        <w:rPr>
          <w:rFonts w:ascii="Arial" w:hAnsi="Arial" w:cs="Arial"/>
        </w:rPr>
        <w:t>ést</w:t>
      </w:r>
      <w:r w:rsidR="008B3D44" w:rsidRPr="00926127">
        <w:rPr>
          <w:rFonts w:ascii="Arial" w:hAnsi="Arial" w:cs="Arial"/>
        </w:rPr>
        <w:t xml:space="preserve"> všech</w:t>
      </w:r>
      <w:r w:rsidRPr="00926127">
        <w:rPr>
          <w:rFonts w:ascii="Arial" w:hAnsi="Arial" w:cs="Arial"/>
        </w:rPr>
        <w:t>na</w:t>
      </w:r>
      <w:r w:rsidR="008B3D44" w:rsidRPr="00926127">
        <w:rPr>
          <w:rFonts w:ascii="Arial" w:hAnsi="Arial" w:cs="Arial"/>
        </w:rPr>
        <w:t xml:space="preserve"> opatření organizačního a stavebně technologického charakteru k řádnému provedení díla</w:t>
      </w:r>
      <w:r w:rsidRPr="00926127">
        <w:rPr>
          <w:rFonts w:ascii="Arial" w:hAnsi="Arial" w:cs="Arial"/>
        </w:rPr>
        <w:t>,</w:t>
      </w:r>
    </w:p>
    <w:p w14:paraId="2E649B5F"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w:t>
      </w:r>
      <w:r w:rsidR="008B3D44" w:rsidRPr="00926127">
        <w:rPr>
          <w:rFonts w:ascii="Arial" w:hAnsi="Arial" w:cs="Arial"/>
        </w:rPr>
        <w:t>bezpečnostní opatřen</w:t>
      </w:r>
      <w:r w:rsidRPr="00926127">
        <w:rPr>
          <w:rFonts w:ascii="Arial" w:hAnsi="Arial" w:cs="Arial"/>
        </w:rPr>
        <w:t>í</w:t>
      </w:r>
      <w:r w:rsidR="008B3D44" w:rsidRPr="00926127">
        <w:rPr>
          <w:rFonts w:ascii="Arial" w:hAnsi="Arial" w:cs="Arial"/>
        </w:rPr>
        <w:t xml:space="preserve"> na ochranu osob a majetku (zejména chodců a vozidel v místech dotčených stavbou)</w:t>
      </w:r>
      <w:r w:rsidRPr="00926127">
        <w:rPr>
          <w:rFonts w:ascii="Arial" w:hAnsi="Arial" w:cs="Arial"/>
        </w:rPr>
        <w:t>,</w:t>
      </w:r>
    </w:p>
    <w:p w14:paraId="64A95F81" w14:textId="77777777" w:rsidR="007C3126"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w:t>
      </w:r>
      <w:r w:rsidR="008B3D44" w:rsidRPr="00926127">
        <w:rPr>
          <w:rFonts w:ascii="Arial" w:hAnsi="Arial" w:cs="Arial"/>
        </w:rPr>
        <w:t xml:space="preserve"> opatření k dočasné ochraně vzrostlých stromů, jež mají být zachovány, </w:t>
      </w:r>
      <w:r w:rsidR="007C3126" w:rsidRPr="00926127">
        <w:rPr>
          <w:rFonts w:ascii="Arial" w:hAnsi="Arial" w:cs="Arial"/>
        </w:rPr>
        <w:t xml:space="preserve"> </w:t>
      </w:r>
    </w:p>
    <w:p w14:paraId="50C1C974"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zpracovat dílenskou</w:t>
      </w:r>
      <w:r w:rsidR="00EB3944">
        <w:rPr>
          <w:rFonts w:ascii="Arial" w:hAnsi="Arial" w:cs="Arial"/>
        </w:rPr>
        <w:t xml:space="preserve"> a výrobní</w:t>
      </w:r>
      <w:r w:rsidRPr="00926127">
        <w:rPr>
          <w:rFonts w:ascii="Arial" w:hAnsi="Arial" w:cs="Arial"/>
        </w:rPr>
        <w:t xml:space="preserve"> dokumentaci potřebnou</w:t>
      </w:r>
      <w:r w:rsidR="008B3D44" w:rsidRPr="00926127">
        <w:rPr>
          <w:rFonts w:ascii="Arial" w:hAnsi="Arial" w:cs="Arial"/>
        </w:rPr>
        <w:t xml:space="preserve"> pro provedení stavby</w:t>
      </w:r>
      <w:r w:rsidR="00325D5B" w:rsidRPr="00926127">
        <w:rPr>
          <w:rFonts w:ascii="Arial" w:hAnsi="Arial" w:cs="Arial"/>
        </w:rPr>
        <w:t>,</w:t>
      </w:r>
    </w:p>
    <w:p w14:paraId="355A4F11" w14:textId="77777777" w:rsidR="007C3126"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w:t>
      </w:r>
      <w:r w:rsidR="008B3D44" w:rsidRPr="00926127">
        <w:rPr>
          <w:rFonts w:ascii="Arial" w:hAnsi="Arial" w:cs="Arial"/>
        </w:rPr>
        <w:t xml:space="preserve"> stavby a staveniště,</w:t>
      </w:r>
      <w:r w:rsidRPr="00926127">
        <w:rPr>
          <w:rFonts w:ascii="Arial" w:hAnsi="Arial" w:cs="Arial"/>
        </w:rPr>
        <w:t xml:space="preserve"> materiálů a strojů na staveništi,</w:t>
      </w:r>
    </w:p>
    <w:p w14:paraId="6498168A"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bezpečnost práce a ochrany životního prostředí</w:t>
      </w:r>
      <w:r w:rsidR="00325D5B" w:rsidRPr="00926127">
        <w:rPr>
          <w:rFonts w:ascii="Arial" w:hAnsi="Arial" w:cs="Arial"/>
        </w:rPr>
        <w:t>,</w:t>
      </w:r>
    </w:p>
    <w:p w14:paraId="39A5A465"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w:t>
      </w:r>
      <w:r w:rsidR="008B3D44" w:rsidRPr="00926127">
        <w:rPr>
          <w:rFonts w:ascii="Arial" w:hAnsi="Arial" w:cs="Arial"/>
        </w:rPr>
        <w:t xml:space="preserve"> a zaji</w:t>
      </w:r>
      <w:r w:rsidRPr="00926127">
        <w:rPr>
          <w:rFonts w:ascii="Arial" w:hAnsi="Arial" w:cs="Arial"/>
        </w:rPr>
        <w:t>stit</w:t>
      </w:r>
      <w:r w:rsidR="008B3D44" w:rsidRPr="00926127">
        <w:rPr>
          <w:rFonts w:ascii="Arial" w:hAnsi="Arial" w:cs="Arial"/>
        </w:rPr>
        <w:t xml:space="preserve"> případné zvláštní užívání komunikací a veřejných ploch včetně úhrady vyměřených poplatků a nájemného</w:t>
      </w:r>
      <w:r w:rsidR="00325D5B" w:rsidRPr="00926127">
        <w:rPr>
          <w:rFonts w:ascii="Arial" w:hAnsi="Arial" w:cs="Arial"/>
        </w:rPr>
        <w:t>,</w:t>
      </w:r>
      <w:r w:rsidR="007B3815" w:rsidRPr="00926127">
        <w:rPr>
          <w:rFonts w:ascii="Arial" w:hAnsi="Arial" w:cs="Arial"/>
        </w:rPr>
        <w:t xml:space="preserve"> zajistit povolení k</w:t>
      </w:r>
      <w:r w:rsidR="00B353A8" w:rsidRPr="00926127">
        <w:rPr>
          <w:rFonts w:ascii="Arial" w:hAnsi="Arial" w:cs="Arial"/>
        </w:rPr>
        <w:t> </w:t>
      </w:r>
      <w:r w:rsidR="007B3815" w:rsidRPr="00926127">
        <w:rPr>
          <w:rFonts w:ascii="Arial" w:hAnsi="Arial" w:cs="Arial"/>
        </w:rPr>
        <w:t>uzavírkám</w:t>
      </w:r>
      <w:r w:rsidR="00B353A8" w:rsidRPr="00926127">
        <w:rPr>
          <w:rFonts w:ascii="Arial" w:hAnsi="Arial" w:cs="Arial"/>
        </w:rPr>
        <w:t>,</w:t>
      </w:r>
    </w:p>
    <w:p w14:paraId="22A07EA0"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dopravní značení k dopravním omezením, jejich údržb</w:t>
      </w:r>
      <w:r w:rsidRPr="00926127">
        <w:rPr>
          <w:rFonts w:ascii="Arial" w:hAnsi="Arial" w:cs="Arial"/>
        </w:rPr>
        <w:t>u</w:t>
      </w:r>
      <w:r w:rsidR="00EB3944">
        <w:rPr>
          <w:rFonts w:ascii="Arial" w:hAnsi="Arial" w:cs="Arial"/>
        </w:rPr>
        <w:t>,</w:t>
      </w:r>
      <w:r w:rsidR="008B3D44" w:rsidRPr="00926127">
        <w:rPr>
          <w:rFonts w:ascii="Arial" w:hAnsi="Arial" w:cs="Arial"/>
        </w:rPr>
        <w:t xml:space="preserve"> přemisťování a následné odstranění</w:t>
      </w:r>
      <w:r w:rsidR="00325D5B" w:rsidRPr="00926127">
        <w:rPr>
          <w:rFonts w:ascii="Arial" w:hAnsi="Arial" w:cs="Arial"/>
        </w:rPr>
        <w:t>,</w:t>
      </w:r>
    </w:p>
    <w:p w14:paraId="022681FE" w14:textId="77777777" w:rsidR="008B3D44" w:rsidRPr="00926127" w:rsidRDefault="008B3D44" w:rsidP="007C3126">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a prov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předepsan</w:t>
      </w:r>
      <w:r w:rsidR="007C3126" w:rsidRPr="00926127">
        <w:rPr>
          <w:rFonts w:ascii="Arial" w:hAnsi="Arial" w:cs="Arial"/>
        </w:rPr>
        <w:t>é</w:t>
      </w:r>
      <w:r w:rsidRPr="00926127">
        <w:rPr>
          <w:rFonts w:ascii="Arial" w:hAnsi="Arial" w:cs="Arial"/>
        </w:rPr>
        <w:t xml:space="preserve"> či dohodnut</w:t>
      </w:r>
      <w:r w:rsidR="007C3126" w:rsidRPr="00926127">
        <w:rPr>
          <w:rFonts w:ascii="Arial" w:hAnsi="Arial" w:cs="Arial"/>
        </w:rPr>
        <w:t>é</w:t>
      </w:r>
      <w:r w:rsidRPr="00926127">
        <w:rPr>
          <w:rFonts w:ascii="Arial" w:hAnsi="Arial" w:cs="Arial"/>
        </w:rPr>
        <w:t xml:space="preserve"> zkoušk</w:t>
      </w:r>
      <w:r w:rsidR="007C3126" w:rsidRPr="00926127">
        <w:rPr>
          <w:rFonts w:ascii="Arial" w:hAnsi="Arial" w:cs="Arial"/>
        </w:rPr>
        <w:t>y</w:t>
      </w:r>
      <w:r w:rsidRPr="00926127">
        <w:rPr>
          <w:rFonts w:ascii="Arial" w:hAnsi="Arial" w:cs="Arial"/>
        </w:rPr>
        <w:t xml:space="preserve"> a reviz</w:t>
      </w:r>
      <w:r w:rsidR="007C3126" w:rsidRPr="00926127">
        <w:rPr>
          <w:rFonts w:ascii="Arial" w:hAnsi="Arial" w:cs="Arial"/>
        </w:rPr>
        <w:t>e</w:t>
      </w:r>
      <w:r w:rsidRPr="00926127">
        <w:rPr>
          <w:rFonts w:ascii="Arial" w:hAnsi="Arial" w:cs="Arial"/>
        </w:rPr>
        <w:t xml:space="preserve"> vztahující se k prováděnému dílu včetně pořízení protokolů</w:t>
      </w:r>
      <w:r w:rsidR="00325D5B" w:rsidRPr="00926127">
        <w:rPr>
          <w:rFonts w:ascii="Arial" w:hAnsi="Arial" w:cs="Arial"/>
        </w:rPr>
        <w:t>,</w:t>
      </w:r>
      <w:r w:rsidR="007C3126" w:rsidRPr="00926127">
        <w:rPr>
          <w:rFonts w:ascii="Arial" w:hAnsi="Arial" w:cs="Arial"/>
        </w:rPr>
        <w:t xml:space="preserve"> </w:t>
      </w:r>
      <w:r w:rsidRPr="00926127">
        <w:rPr>
          <w:rFonts w:ascii="Arial" w:hAnsi="Arial" w:cs="Arial"/>
        </w:rPr>
        <w:t>zaji</w:t>
      </w:r>
      <w:r w:rsidR="007C3126" w:rsidRPr="00926127">
        <w:rPr>
          <w:rFonts w:ascii="Arial" w:hAnsi="Arial" w:cs="Arial"/>
        </w:rPr>
        <w:t>stit</w:t>
      </w:r>
      <w:r w:rsidRPr="00926127">
        <w:rPr>
          <w:rFonts w:ascii="Arial" w:hAnsi="Arial" w:cs="Arial"/>
        </w:rPr>
        <w:t xml:space="preserve"> atest</w:t>
      </w:r>
      <w:r w:rsidR="007C3126" w:rsidRPr="00926127">
        <w:rPr>
          <w:rFonts w:ascii="Arial" w:hAnsi="Arial" w:cs="Arial"/>
        </w:rPr>
        <w:t>y</w:t>
      </w:r>
      <w:r w:rsidRPr="00926127">
        <w:rPr>
          <w:rFonts w:ascii="Arial" w:hAnsi="Arial" w:cs="Arial"/>
        </w:rPr>
        <w:t xml:space="preserve"> a doklad</w:t>
      </w:r>
      <w:r w:rsidR="007C3126" w:rsidRPr="00926127">
        <w:rPr>
          <w:rFonts w:ascii="Arial" w:hAnsi="Arial" w:cs="Arial"/>
        </w:rPr>
        <w:t>y</w:t>
      </w:r>
      <w:r w:rsidRPr="00926127">
        <w:rPr>
          <w:rFonts w:ascii="Arial" w:hAnsi="Arial" w:cs="Arial"/>
        </w:rPr>
        <w:t xml:space="preserve"> o požadovaných vlastnostech výrobků (prohlášení o shodě)</w:t>
      </w:r>
      <w:r w:rsidR="00325D5B" w:rsidRPr="00926127">
        <w:rPr>
          <w:rFonts w:ascii="Arial" w:hAnsi="Arial" w:cs="Arial"/>
        </w:rPr>
        <w:t>,</w:t>
      </w:r>
    </w:p>
    <w:p w14:paraId="1A5593CA"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zří</w:t>
      </w:r>
      <w:r w:rsidR="007C3126" w:rsidRPr="00926127">
        <w:rPr>
          <w:rFonts w:ascii="Arial" w:hAnsi="Arial" w:cs="Arial"/>
        </w:rPr>
        <w:t>dit a odstranit</w:t>
      </w:r>
      <w:r w:rsidRPr="00926127">
        <w:rPr>
          <w:rFonts w:ascii="Arial" w:hAnsi="Arial" w:cs="Arial"/>
        </w:rPr>
        <w:t xml:space="preserve"> zařízení staveniště včetně </w:t>
      </w:r>
      <w:r w:rsidR="00EB3944">
        <w:rPr>
          <w:rFonts w:ascii="Arial" w:hAnsi="Arial" w:cs="Arial"/>
        </w:rPr>
        <w:t xml:space="preserve">zajištění </w:t>
      </w:r>
      <w:r w:rsidRPr="00926127">
        <w:rPr>
          <w:rFonts w:ascii="Arial" w:hAnsi="Arial" w:cs="Arial"/>
        </w:rPr>
        <w:t>napojení na inženýrské sítě</w:t>
      </w:r>
      <w:r w:rsidR="00325D5B" w:rsidRPr="00926127">
        <w:rPr>
          <w:rFonts w:ascii="Arial" w:hAnsi="Arial" w:cs="Arial"/>
        </w:rPr>
        <w:t>,</w:t>
      </w:r>
    </w:p>
    <w:p w14:paraId="60136DCC"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odvoz, uložení a likvidac</w:t>
      </w:r>
      <w:r w:rsidRPr="00926127">
        <w:rPr>
          <w:rFonts w:ascii="Arial" w:hAnsi="Arial" w:cs="Arial"/>
        </w:rPr>
        <w:t>i</w:t>
      </w:r>
      <w:r w:rsidR="008B3D44" w:rsidRPr="00926127">
        <w:rPr>
          <w:rFonts w:ascii="Arial" w:hAnsi="Arial" w:cs="Arial"/>
        </w:rPr>
        <w:t xml:space="preserve"> odpadů v souladu s právními předpisy</w:t>
      </w:r>
      <w:r w:rsidR="00325D5B" w:rsidRPr="00926127">
        <w:rPr>
          <w:rFonts w:ascii="Arial" w:hAnsi="Arial" w:cs="Arial"/>
        </w:rPr>
        <w:t>,</w:t>
      </w:r>
    </w:p>
    <w:p w14:paraId="64680B8A"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povrch</w:t>
      </w:r>
      <w:r w:rsidR="007C3126" w:rsidRPr="00926127">
        <w:rPr>
          <w:rFonts w:ascii="Arial" w:hAnsi="Arial" w:cs="Arial"/>
        </w:rPr>
        <w:t>y</w:t>
      </w:r>
      <w:r w:rsidRPr="00926127">
        <w:rPr>
          <w:rFonts w:ascii="Arial" w:hAnsi="Arial" w:cs="Arial"/>
        </w:rPr>
        <w:t xml:space="preserve"> dotčen</w:t>
      </w:r>
      <w:r w:rsidR="007C3126" w:rsidRPr="00926127">
        <w:rPr>
          <w:rFonts w:ascii="Arial" w:hAnsi="Arial" w:cs="Arial"/>
        </w:rPr>
        <w:t>é</w:t>
      </w:r>
      <w:r w:rsidRPr="00926127">
        <w:rPr>
          <w:rFonts w:ascii="Arial" w:hAnsi="Arial" w:cs="Arial"/>
        </w:rPr>
        <w:t xml:space="preserve"> stavbou do původního stavu (komunikace, chodníky, zeleň, příkopy, propustky apod.)</w:t>
      </w:r>
      <w:r w:rsidR="00325D5B" w:rsidRPr="00926127">
        <w:rPr>
          <w:rFonts w:ascii="Arial" w:hAnsi="Arial" w:cs="Arial"/>
        </w:rPr>
        <w:t>,</w:t>
      </w:r>
    </w:p>
    <w:p w14:paraId="068FA493"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w:t>
      </w:r>
      <w:r w:rsidR="007C3126" w:rsidRPr="00926127">
        <w:rPr>
          <w:rFonts w:ascii="Arial" w:hAnsi="Arial" w:cs="Arial"/>
        </w:rPr>
        <w:t>it</w:t>
      </w:r>
      <w:r w:rsidRPr="00926127">
        <w:rPr>
          <w:rFonts w:ascii="Arial" w:hAnsi="Arial" w:cs="Arial"/>
        </w:rPr>
        <w:t xml:space="preserve"> zahájení stavebních prací v souladu s pravomocn</w:t>
      </w:r>
      <w:r w:rsidR="00AF65EF" w:rsidRPr="00926127">
        <w:rPr>
          <w:rFonts w:ascii="Arial" w:hAnsi="Arial" w:cs="Arial"/>
        </w:rPr>
        <w:t>ými</w:t>
      </w:r>
      <w:r w:rsidRPr="00926127">
        <w:rPr>
          <w:rFonts w:ascii="Arial" w:hAnsi="Arial" w:cs="Arial"/>
        </w:rPr>
        <w:t xml:space="preserve"> rozhodnutími a vyjádřeními např. správcům sítí apod.</w:t>
      </w:r>
      <w:r w:rsidR="00325D5B" w:rsidRPr="00926127">
        <w:rPr>
          <w:rFonts w:ascii="Arial" w:hAnsi="Arial" w:cs="Arial"/>
        </w:rPr>
        <w:t>,</w:t>
      </w:r>
    </w:p>
    <w:p w14:paraId="4FA93D0B" w14:textId="77777777" w:rsidR="008B3D44" w:rsidRPr="007E221A" w:rsidRDefault="007666FA"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7E221A">
        <w:rPr>
          <w:rFonts w:ascii="Arial" w:hAnsi="Arial" w:cs="Arial"/>
        </w:rPr>
        <w:t>dodržet</w:t>
      </w:r>
      <w:r w:rsidR="007C3126" w:rsidRPr="007E221A">
        <w:rPr>
          <w:rFonts w:ascii="Arial" w:hAnsi="Arial" w:cs="Arial"/>
        </w:rPr>
        <w:t xml:space="preserve"> podmín</w:t>
      </w:r>
      <w:r w:rsidR="008B3D44" w:rsidRPr="007E221A">
        <w:rPr>
          <w:rFonts w:ascii="Arial" w:hAnsi="Arial" w:cs="Arial"/>
        </w:rPr>
        <w:t>k</w:t>
      </w:r>
      <w:r w:rsidR="007C3126" w:rsidRPr="007E221A">
        <w:rPr>
          <w:rFonts w:ascii="Arial" w:hAnsi="Arial" w:cs="Arial"/>
        </w:rPr>
        <w:t>y</w:t>
      </w:r>
      <w:r w:rsidR="008B3D44" w:rsidRPr="007E221A">
        <w:rPr>
          <w:rFonts w:ascii="Arial" w:hAnsi="Arial" w:cs="Arial"/>
        </w:rPr>
        <w:t xml:space="preserve"> stanoven</w:t>
      </w:r>
      <w:r w:rsidR="007C3126" w:rsidRPr="007E221A">
        <w:rPr>
          <w:rFonts w:ascii="Arial" w:hAnsi="Arial" w:cs="Arial"/>
        </w:rPr>
        <w:t>é</w:t>
      </w:r>
      <w:r w:rsidR="008D6BE7" w:rsidRPr="007E221A">
        <w:rPr>
          <w:rFonts w:ascii="Arial" w:hAnsi="Arial" w:cs="Arial"/>
        </w:rPr>
        <w:t xml:space="preserve"> (ve smlouvách či v jiných dokumentech)</w:t>
      </w:r>
      <w:r w:rsidR="008B3D44" w:rsidRPr="007E221A">
        <w:rPr>
          <w:rFonts w:ascii="Arial" w:hAnsi="Arial" w:cs="Arial"/>
        </w:rPr>
        <w:t xml:space="preserve"> správci inženýrských sítí</w:t>
      </w:r>
      <w:r w:rsidR="00325D5B" w:rsidRPr="007E221A">
        <w:rPr>
          <w:rFonts w:ascii="Arial" w:hAnsi="Arial" w:cs="Arial"/>
        </w:rPr>
        <w:t>,</w:t>
      </w:r>
      <w:r w:rsidRPr="007E221A">
        <w:rPr>
          <w:rFonts w:ascii="Arial" w:hAnsi="Arial" w:cs="Arial"/>
        </w:rPr>
        <w:t xml:space="preserve"> dotčenými orgány a vlastníky veřejné dopravní a technické infrastruktury,</w:t>
      </w:r>
    </w:p>
    <w:p w14:paraId="2A97BE31" w14:textId="3A5ADB7F" w:rsidR="008D6BE7" w:rsidRPr="007E221A" w:rsidRDefault="008D6BE7"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7E221A">
        <w:rPr>
          <w:rFonts w:ascii="Arial" w:hAnsi="Arial" w:cs="Arial"/>
        </w:rPr>
        <w:t>dodržet podmínky uvedené ve smlouvách s jednotlivými vlastníky nemovitostí</w:t>
      </w:r>
      <w:r w:rsidR="00641B72" w:rsidRPr="007E221A">
        <w:rPr>
          <w:rFonts w:ascii="Arial" w:hAnsi="Arial" w:cs="Arial"/>
        </w:rPr>
        <w:t xml:space="preserve"> (zejména ve smlouvách o právu provést stavbu)</w:t>
      </w:r>
      <w:r w:rsidRPr="007E221A">
        <w:rPr>
          <w:rFonts w:ascii="Arial" w:hAnsi="Arial" w:cs="Arial"/>
        </w:rPr>
        <w:t>,</w:t>
      </w:r>
      <w:r w:rsidR="00641B72" w:rsidRPr="007E221A">
        <w:rPr>
          <w:rFonts w:ascii="Arial" w:hAnsi="Arial" w:cs="Arial"/>
        </w:rPr>
        <w:t xml:space="preserve"> </w:t>
      </w:r>
    </w:p>
    <w:p w14:paraId="1A68268F" w14:textId="482117E9" w:rsidR="008B3D44" w:rsidRPr="00451EA6"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spln</w:t>
      </w:r>
      <w:r w:rsidR="007C3126" w:rsidRPr="00926127">
        <w:rPr>
          <w:rFonts w:ascii="Arial" w:hAnsi="Arial" w:cs="Arial"/>
        </w:rPr>
        <w:t>it</w:t>
      </w:r>
      <w:r w:rsidRPr="00926127">
        <w:rPr>
          <w:rFonts w:ascii="Arial" w:hAnsi="Arial" w:cs="Arial"/>
        </w:rPr>
        <w:t xml:space="preserve"> podmínk</w:t>
      </w:r>
      <w:r w:rsidR="007C3126" w:rsidRPr="00926127">
        <w:rPr>
          <w:rFonts w:ascii="Arial" w:hAnsi="Arial" w:cs="Arial"/>
        </w:rPr>
        <w:t>y</w:t>
      </w:r>
      <w:r w:rsidRPr="00926127">
        <w:rPr>
          <w:rFonts w:ascii="Arial" w:hAnsi="Arial" w:cs="Arial"/>
        </w:rPr>
        <w:t xml:space="preserve"> vyplývající z územního rozhodnutí, stavebního povolení nebo jiných </w:t>
      </w:r>
      <w:r w:rsidR="00FE7310" w:rsidRPr="00694A9E">
        <w:rPr>
          <w:rFonts w:ascii="Arial" w:hAnsi="Arial" w:cs="Arial"/>
        </w:rPr>
        <w:t>rozhodnutí,</w:t>
      </w:r>
      <w:r w:rsidR="00FE7310">
        <w:rPr>
          <w:rFonts w:ascii="Arial" w:hAnsi="Arial" w:cs="Arial"/>
        </w:rPr>
        <w:t xml:space="preserve"> </w:t>
      </w:r>
      <w:r w:rsidRPr="00451EA6">
        <w:rPr>
          <w:rFonts w:ascii="Arial" w:hAnsi="Arial" w:cs="Arial"/>
        </w:rPr>
        <w:t>dokladů</w:t>
      </w:r>
      <w:r w:rsidR="007666FA" w:rsidRPr="00451EA6">
        <w:rPr>
          <w:rFonts w:ascii="Arial" w:hAnsi="Arial" w:cs="Arial"/>
        </w:rPr>
        <w:t>,</w:t>
      </w:r>
      <w:r w:rsidR="009249A5" w:rsidRPr="00451EA6">
        <w:rPr>
          <w:rFonts w:ascii="Arial" w:hAnsi="Arial" w:cs="Arial"/>
        </w:rPr>
        <w:t xml:space="preserve"> vyjádření</w:t>
      </w:r>
      <w:r w:rsidR="00325D5B" w:rsidRPr="00451EA6">
        <w:rPr>
          <w:rFonts w:ascii="Arial" w:hAnsi="Arial" w:cs="Arial"/>
        </w:rPr>
        <w:t>,</w:t>
      </w:r>
      <w:r w:rsidR="007666FA" w:rsidRPr="00451EA6">
        <w:rPr>
          <w:rFonts w:ascii="Arial" w:hAnsi="Arial" w:cs="Arial"/>
        </w:rPr>
        <w:t xml:space="preserve"> </w:t>
      </w:r>
      <w:r w:rsidR="00FB3475" w:rsidRPr="00451EA6">
        <w:rPr>
          <w:rFonts w:ascii="Arial" w:hAnsi="Arial" w:cs="Arial"/>
        </w:rPr>
        <w:t xml:space="preserve">souhlasů, </w:t>
      </w:r>
      <w:r w:rsidR="007666FA" w:rsidRPr="00451EA6">
        <w:rPr>
          <w:rFonts w:ascii="Arial" w:hAnsi="Arial" w:cs="Arial"/>
        </w:rPr>
        <w:t>stanovisek či smluv týkajících se díla,</w:t>
      </w:r>
    </w:p>
    <w:p w14:paraId="289BFDBD"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koordinační a kompletační činnost celé stavby</w:t>
      </w:r>
      <w:r w:rsidR="00325D5B" w:rsidRPr="00926127">
        <w:rPr>
          <w:rFonts w:ascii="Arial" w:hAnsi="Arial" w:cs="Arial"/>
        </w:rPr>
        <w:t>,</w:t>
      </w:r>
    </w:p>
    <w:p w14:paraId="03620193"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w:t>
      </w:r>
      <w:r w:rsidR="007C3126" w:rsidRPr="00926127">
        <w:rPr>
          <w:rFonts w:ascii="Arial" w:hAnsi="Arial" w:cs="Arial"/>
        </w:rPr>
        <w:t>t</w:t>
      </w:r>
      <w:r w:rsidRPr="00926127">
        <w:rPr>
          <w:rFonts w:ascii="Arial" w:hAnsi="Arial" w:cs="Arial"/>
        </w:rPr>
        <w:t xml:space="preserve"> denní úklid staveniště, průběžn</w:t>
      </w:r>
      <w:r w:rsidR="007C3126" w:rsidRPr="00926127">
        <w:rPr>
          <w:rFonts w:ascii="Arial" w:hAnsi="Arial" w:cs="Arial"/>
        </w:rPr>
        <w:t>ě</w:t>
      </w:r>
      <w:r w:rsidRPr="00926127">
        <w:rPr>
          <w:rFonts w:ascii="Arial" w:hAnsi="Arial" w:cs="Arial"/>
        </w:rPr>
        <w:t xml:space="preserve"> odstraňov</w:t>
      </w:r>
      <w:r w:rsidR="007C3126" w:rsidRPr="00926127">
        <w:rPr>
          <w:rFonts w:ascii="Arial" w:hAnsi="Arial" w:cs="Arial"/>
        </w:rPr>
        <w:t>at</w:t>
      </w:r>
      <w:r w:rsidRPr="00926127">
        <w:rPr>
          <w:rFonts w:ascii="Arial" w:hAnsi="Arial" w:cs="Arial"/>
        </w:rPr>
        <w:t xml:space="preserve"> znečištění komunikací či škod na nich</w:t>
      </w:r>
      <w:r w:rsidR="00325D5B" w:rsidRPr="00926127">
        <w:rPr>
          <w:rFonts w:ascii="Arial" w:hAnsi="Arial" w:cs="Arial"/>
        </w:rPr>
        <w:t>,</w:t>
      </w:r>
    </w:p>
    <w:p w14:paraId="61E30392" w14:textId="77777777" w:rsidR="00DF0717"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w:t>
      </w:r>
      <w:r w:rsidR="00874FDA" w:rsidRPr="00926127">
        <w:rPr>
          <w:rFonts w:ascii="Arial" w:hAnsi="Arial" w:cs="Arial"/>
        </w:rPr>
        <w:t>tit</w:t>
      </w:r>
      <w:r w:rsidRPr="00926127">
        <w:rPr>
          <w:rFonts w:ascii="Arial" w:hAnsi="Arial" w:cs="Arial"/>
        </w:rPr>
        <w:t xml:space="preserve"> staveniště nebo jin</w:t>
      </w:r>
      <w:r w:rsidR="007C3126" w:rsidRPr="00926127">
        <w:rPr>
          <w:rFonts w:ascii="Arial" w:hAnsi="Arial" w:cs="Arial"/>
        </w:rPr>
        <w:t>ak jej vhodně</w:t>
      </w:r>
      <w:r w:rsidRPr="00926127">
        <w:rPr>
          <w:rFonts w:ascii="Arial" w:hAnsi="Arial" w:cs="Arial"/>
        </w:rPr>
        <w:t xml:space="preserve"> zabezpeč</w:t>
      </w:r>
      <w:r w:rsidR="007C3126" w:rsidRPr="00926127">
        <w:rPr>
          <w:rFonts w:ascii="Arial" w:hAnsi="Arial" w:cs="Arial"/>
        </w:rPr>
        <w:t>it</w:t>
      </w:r>
      <w:r w:rsidR="00396DD6">
        <w:rPr>
          <w:rFonts w:ascii="Arial" w:hAnsi="Arial" w:cs="Arial"/>
        </w:rPr>
        <w:t>,</w:t>
      </w:r>
      <w:r w:rsidRPr="00926127">
        <w:rPr>
          <w:rFonts w:ascii="Arial" w:hAnsi="Arial" w:cs="Arial"/>
        </w:rPr>
        <w:t xml:space="preserve"> </w:t>
      </w:r>
    </w:p>
    <w:p w14:paraId="5D0CE775" w14:textId="079B6572" w:rsidR="008B3D44" w:rsidRPr="00451EA6" w:rsidRDefault="00DF0717"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označit staveniště v souladu s právními předpisy a dále jej označit </w:t>
      </w:r>
      <w:r w:rsidR="008B3D44" w:rsidRPr="00926127">
        <w:rPr>
          <w:rFonts w:ascii="Arial" w:hAnsi="Arial" w:cs="Arial"/>
        </w:rPr>
        <w:t xml:space="preserve">tabulí o rozměrech  1,2 m </w:t>
      </w:r>
      <w:r w:rsidR="008B3D44" w:rsidRPr="00451EA6">
        <w:rPr>
          <w:rFonts w:ascii="Arial" w:hAnsi="Arial" w:cs="Arial"/>
        </w:rPr>
        <w:t>x 0,8 m</w:t>
      </w:r>
      <w:r w:rsidR="007C3126" w:rsidRPr="00451EA6">
        <w:rPr>
          <w:rFonts w:ascii="Arial" w:hAnsi="Arial" w:cs="Arial"/>
        </w:rPr>
        <w:t xml:space="preserve"> </w:t>
      </w:r>
      <w:r w:rsidR="008B3D44" w:rsidRPr="00451EA6">
        <w:rPr>
          <w:rFonts w:ascii="Arial" w:hAnsi="Arial" w:cs="Arial"/>
        </w:rPr>
        <w:t>s logem objednatele, názvem stavby a nápisem „STAVÍME PRO VÁS</w:t>
      </w:r>
      <w:r w:rsidR="00FB3475" w:rsidRPr="00451EA6">
        <w:rPr>
          <w:rFonts w:ascii="Arial" w:hAnsi="Arial" w:cs="Arial"/>
        </w:rPr>
        <w:t>“</w:t>
      </w:r>
      <w:r w:rsidR="00681061" w:rsidRPr="00451EA6">
        <w:rPr>
          <w:rFonts w:ascii="Arial" w:hAnsi="Arial" w:cs="Arial"/>
        </w:rPr>
        <w:t>,</w:t>
      </w:r>
    </w:p>
    <w:p w14:paraId="5318512A" w14:textId="6EEB3483" w:rsidR="00681061" w:rsidRPr="003849DD" w:rsidRDefault="00681061" w:rsidP="00E67666">
      <w:pPr>
        <w:pStyle w:val="Nadpis2"/>
        <w:numPr>
          <w:ilvl w:val="0"/>
          <w:numId w:val="8"/>
        </w:numPr>
        <w:suppressAutoHyphens/>
        <w:spacing w:before="0" w:after="80" w:line="240" w:lineRule="atLeast"/>
        <w:rPr>
          <w:rFonts w:ascii="Arial" w:hAnsi="Arial" w:cs="Arial"/>
          <w:sz w:val="20"/>
          <w:szCs w:val="20"/>
        </w:rPr>
      </w:pPr>
      <w:r w:rsidRPr="00926127">
        <w:rPr>
          <w:rFonts w:ascii="Arial" w:hAnsi="Arial" w:cs="Arial"/>
          <w:sz w:val="20"/>
          <w:szCs w:val="20"/>
        </w:rPr>
        <w:t xml:space="preserve">zajistit v průběhu realizace díla plnou součinnost všech svých zástupců se zástupci projektanta, objednatele, koordinátora BOZP, budoucího provozovatele, vlastníků a </w:t>
      </w:r>
      <w:r w:rsidRPr="003849DD">
        <w:rPr>
          <w:rFonts w:ascii="Arial" w:hAnsi="Arial" w:cs="Arial"/>
          <w:sz w:val="20"/>
          <w:szCs w:val="20"/>
        </w:rPr>
        <w:lastRenderedPageBreak/>
        <w:t>správců inženýrských sítí, případně s ostatními účastníky územního a stavebního řízení a</w:t>
      </w:r>
      <w:r w:rsidR="00D15713" w:rsidRPr="003849DD">
        <w:rPr>
          <w:rFonts w:ascii="Arial" w:hAnsi="Arial" w:cs="Arial"/>
          <w:sz w:val="20"/>
          <w:szCs w:val="20"/>
        </w:rPr>
        <w:t xml:space="preserve"> vlastníky okolních nemovitostí,</w:t>
      </w:r>
    </w:p>
    <w:p w14:paraId="09FACDCE" w14:textId="13828086" w:rsidR="00E67666" w:rsidRPr="003849DD" w:rsidRDefault="00AE0A18" w:rsidP="00E67666">
      <w:pPr>
        <w:pStyle w:val="Odstavecseseznamem"/>
        <w:numPr>
          <w:ilvl w:val="0"/>
          <w:numId w:val="8"/>
        </w:numPr>
        <w:ind w:left="936"/>
        <w:jc w:val="both"/>
        <w:rPr>
          <w:rFonts w:ascii="Arial" w:hAnsi="Arial" w:cs="Arial"/>
        </w:rPr>
      </w:pPr>
      <w:r w:rsidRPr="003849DD">
        <w:rPr>
          <w:rFonts w:ascii="Arial" w:hAnsi="Arial" w:cs="Arial"/>
        </w:rPr>
        <w:t>z</w:t>
      </w:r>
      <w:r w:rsidR="00E67666" w:rsidRPr="003849DD">
        <w:rPr>
          <w:rFonts w:ascii="Arial" w:hAnsi="Arial" w:cs="Arial"/>
        </w:rPr>
        <w:t>koordinovat stavební práce</w:t>
      </w:r>
      <w:r w:rsidR="00172C5D" w:rsidRPr="003849DD">
        <w:rPr>
          <w:rFonts w:ascii="Arial" w:hAnsi="Arial" w:cs="Arial"/>
        </w:rPr>
        <w:t xml:space="preserve"> na stavbě</w:t>
      </w:r>
      <w:r w:rsidR="00E67666" w:rsidRPr="003849DD">
        <w:rPr>
          <w:rFonts w:ascii="Arial" w:hAnsi="Arial" w:cs="Arial"/>
        </w:rPr>
        <w:t xml:space="preserve"> se</w:t>
      </w:r>
      <w:r w:rsidR="00172C5D" w:rsidRPr="003849DD">
        <w:rPr>
          <w:rFonts w:ascii="Arial" w:hAnsi="Arial" w:cs="Arial"/>
        </w:rPr>
        <w:t xml:space="preserve"> </w:t>
      </w:r>
      <w:r w:rsidR="004B53E9" w:rsidRPr="003849DD">
        <w:rPr>
          <w:rFonts w:ascii="Arial" w:hAnsi="Arial" w:cs="Arial"/>
        </w:rPr>
        <w:t>stavebními pra</w:t>
      </w:r>
      <w:r w:rsidR="00172C5D" w:rsidRPr="003849DD">
        <w:rPr>
          <w:rFonts w:ascii="Arial" w:hAnsi="Arial" w:cs="Arial"/>
        </w:rPr>
        <w:t>cemi na stavbě</w:t>
      </w:r>
      <w:r w:rsidR="002066CF" w:rsidRPr="003849DD">
        <w:rPr>
          <w:rFonts w:ascii="Arial" w:hAnsi="Arial" w:cs="Arial"/>
        </w:rPr>
        <w:t xml:space="preserve"> kanalizace</w:t>
      </w:r>
      <w:r w:rsidR="00E67666" w:rsidRPr="003849DD">
        <w:rPr>
          <w:rFonts w:ascii="Arial" w:hAnsi="Arial" w:cs="Arial"/>
        </w:rPr>
        <w:t xml:space="preserve"> „Karviná – Fryštát, ul. Ostravská - rekonstrukce sběrač</w:t>
      </w:r>
      <w:r w:rsidR="00172C5D" w:rsidRPr="003849DD">
        <w:rPr>
          <w:rFonts w:ascii="Arial" w:hAnsi="Arial" w:cs="Arial"/>
        </w:rPr>
        <w:t>e „alfa“ (Š 12 – Š 17)“ a stavbě</w:t>
      </w:r>
      <w:r w:rsidR="00E67666" w:rsidRPr="003849DD">
        <w:rPr>
          <w:rFonts w:ascii="Arial" w:hAnsi="Arial" w:cs="Arial"/>
        </w:rPr>
        <w:t xml:space="preserve"> vodovodu s názvem „Karviná – Fryštát, ul. Máchova, Ostravská, Alšova, Husova, Na Bělidle – výměna vodovodních řadů“, jejichž investorem jsou Severomoravské vodovody a kanalizace Ostrava a.s.</w:t>
      </w:r>
      <w:r w:rsidR="00D15713" w:rsidRPr="003849DD">
        <w:rPr>
          <w:rFonts w:ascii="Arial" w:hAnsi="Arial" w:cs="Arial"/>
        </w:rPr>
        <w:t xml:space="preserve"> (dále též „stavba SmVaK“).</w:t>
      </w:r>
    </w:p>
    <w:p w14:paraId="66EE940B" w14:textId="77777777" w:rsidR="00681061" w:rsidRPr="00E67666" w:rsidRDefault="00681061" w:rsidP="00E67666">
      <w:pPr>
        <w:suppressAutoHyphens/>
        <w:overflowPunct/>
        <w:autoSpaceDE/>
        <w:autoSpaceDN/>
        <w:adjustRightInd/>
        <w:spacing w:after="80" w:line="240" w:lineRule="atLeast"/>
        <w:ind w:left="936"/>
        <w:jc w:val="both"/>
        <w:textAlignment w:val="auto"/>
        <w:rPr>
          <w:rFonts w:ascii="Arial" w:hAnsi="Arial" w:cs="Arial"/>
        </w:rPr>
      </w:pPr>
    </w:p>
    <w:p w14:paraId="69B25764" w14:textId="77777777" w:rsidR="008B3D44" w:rsidRPr="00926127"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Dokumentace skutečného provedení</w:t>
      </w:r>
      <w:r w:rsidR="00A36B5D">
        <w:rPr>
          <w:rFonts w:ascii="Arial" w:hAnsi="Arial" w:cs="Arial"/>
          <w:sz w:val="20"/>
          <w:szCs w:val="20"/>
        </w:rPr>
        <w:t xml:space="preserve"> stavby</w:t>
      </w:r>
      <w:r w:rsidRPr="00926127">
        <w:rPr>
          <w:rFonts w:ascii="Arial" w:hAnsi="Arial" w:cs="Arial"/>
          <w:sz w:val="20"/>
          <w:szCs w:val="20"/>
        </w:rPr>
        <w:t xml:space="preserve"> bude provedena podle následujících zásad:</w:t>
      </w:r>
    </w:p>
    <w:p w14:paraId="79CF78A8" w14:textId="77777777" w:rsidR="008B3D44" w:rsidRPr="00926127" w:rsidRDefault="008B3D44"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do projektové dokumentace budou zřetelně vyznačeny všechny změny, k nimž došlo v průběhu </w:t>
      </w:r>
      <w:r w:rsidR="00D70ED5" w:rsidRPr="00926127">
        <w:rPr>
          <w:rFonts w:ascii="Arial" w:hAnsi="Arial" w:cs="Arial"/>
        </w:rPr>
        <w:t xml:space="preserve">provedení </w:t>
      </w:r>
      <w:r w:rsidRPr="00926127">
        <w:rPr>
          <w:rFonts w:ascii="Arial" w:hAnsi="Arial" w:cs="Arial"/>
        </w:rPr>
        <w:t>díla</w:t>
      </w:r>
      <w:r w:rsidR="00874FDA" w:rsidRPr="00926127">
        <w:rPr>
          <w:rFonts w:ascii="Arial" w:hAnsi="Arial" w:cs="Arial"/>
        </w:rPr>
        <w:t>,</w:t>
      </w:r>
    </w:p>
    <w:p w14:paraId="2754C35D" w14:textId="77777777" w:rsidR="008B3D44" w:rsidRPr="00926127" w:rsidRDefault="008B3D44"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ty části projektové dokumentace, u kterých nedošlo k žádným změnám, budou označeny nápisem „beze změn“</w:t>
      </w:r>
      <w:r w:rsidR="00874FDA" w:rsidRPr="00926127">
        <w:rPr>
          <w:rFonts w:ascii="Arial" w:hAnsi="Arial" w:cs="Arial"/>
        </w:rPr>
        <w:t>,</w:t>
      </w:r>
    </w:p>
    <w:p w14:paraId="79D783D9" w14:textId="77777777" w:rsidR="008B3D44" w:rsidRPr="00926127" w:rsidRDefault="008B3D44"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každý výkres (v tištěné formě) dokumentace skutečného provedení stavby bude opatřen jménem a příjmením zpracovatele dokumentace skutečného provedení stavby, jeho podpisem, datem a razítkem zhotovitele</w:t>
      </w:r>
      <w:r w:rsidR="00874FDA" w:rsidRPr="00926127">
        <w:rPr>
          <w:rFonts w:ascii="Arial" w:hAnsi="Arial" w:cs="Arial"/>
        </w:rPr>
        <w:t>,</w:t>
      </w:r>
    </w:p>
    <w:p w14:paraId="5BEA1D75" w14:textId="015FBBDA" w:rsidR="008B3D44" w:rsidRDefault="008B3D44" w:rsidP="00D31762">
      <w:pPr>
        <w:numPr>
          <w:ilvl w:val="0"/>
          <w:numId w:val="9"/>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 výkresů obsahujících změnu proti projektové dokumentaci bude umístěn odkaz na</w:t>
      </w:r>
      <w:r w:rsidR="00797F95" w:rsidRPr="00926127">
        <w:rPr>
          <w:rFonts w:ascii="Arial" w:hAnsi="Arial" w:cs="Arial"/>
        </w:rPr>
        <w:t xml:space="preserve"> změnový list.</w:t>
      </w:r>
      <w:r w:rsidRPr="00926127">
        <w:rPr>
          <w:rFonts w:ascii="Arial" w:hAnsi="Arial" w:cs="Arial"/>
        </w:rPr>
        <w:t xml:space="preserve"> </w:t>
      </w:r>
    </w:p>
    <w:p w14:paraId="07C9D4B2" w14:textId="3970AE2C" w:rsidR="00037843" w:rsidRPr="00451EA6" w:rsidRDefault="008B3D44" w:rsidP="00037843">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Dokumentace skutečného provedení </w:t>
      </w:r>
      <w:r w:rsidR="00A36B5D">
        <w:rPr>
          <w:rFonts w:ascii="Arial" w:hAnsi="Arial" w:cs="Arial"/>
          <w:sz w:val="20"/>
          <w:szCs w:val="20"/>
        </w:rPr>
        <w:t>stavby</w:t>
      </w:r>
      <w:r w:rsidRPr="00926127">
        <w:rPr>
          <w:rFonts w:ascii="Arial" w:hAnsi="Arial" w:cs="Arial"/>
          <w:sz w:val="20"/>
          <w:szCs w:val="20"/>
        </w:rPr>
        <w:t xml:space="preserve"> bude předána objednateli nejpozději v den převzetí díla objednatelem ve třech vyhotoveních v tištěné a 1x v digitální podobě.</w:t>
      </w:r>
      <w:r w:rsidR="00037843">
        <w:rPr>
          <w:rFonts w:ascii="Arial" w:hAnsi="Arial" w:cs="Arial"/>
          <w:sz w:val="20"/>
          <w:szCs w:val="20"/>
        </w:rPr>
        <w:t xml:space="preserve"> </w:t>
      </w:r>
    </w:p>
    <w:p w14:paraId="1E4DD09B" w14:textId="170AE33F" w:rsidR="00E023C4" w:rsidRPr="00451EA6" w:rsidRDefault="00E023C4" w:rsidP="00451EA6">
      <w:pPr>
        <w:pStyle w:val="Nadpis2"/>
        <w:tabs>
          <w:tab w:val="clear" w:pos="860"/>
        </w:tabs>
        <w:suppressAutoHyphens/>
        <w:spacing w:before="0" w:after="80" w:line="240" w:lineRule="atLeast"/>
        <w:ind w:left="567" w:hanging="567"/>
        <w:rPr>
          <w:rFonts w:ascii="Arial" w:hAnsi="Arial" w:cs="Arial"/>
          <w:sz w:val="20"/>
          <w:szCs w:val="20"/>
        </w:rPr>
      </w:pPr>
      <w:r w:rsidRPr="00451EA6">
        <w:rPr>
          <w:rFonts w:ascii="Arial" w:hAnsi="Arial" w:cs="Arial"/>
          <w:sz w:val="20"/>
          <w:szCs w:val="20"/>
        </w:rPr>
        <w:t>Geodetické zaměření skutečného provedení díla bude provedeno a ověřeno oprávněným zeměměřičským inženýrem a bude předáno objednateli 3x v tištěné a 1x v elektronické formě. Geodetické zaměření skutečného provedení díla je zhotovitel povinen provést v souladu s platnou Směrnicí pro tvorbu digitální technické mapy města Karviné. Součástí zaměření budou i další objekty povrchové situace (např. zeleň, dopravní značení, kontejnerová stání, lavičky, koše, herní prvky, umělecká díla, sušáky, klepáče, veřejné osvětlení apod. umístěné na dotčených nemovitostech, současně budou vyznačeny veškeré stavbou odstraněné objekty (objekty povrchové situace, technická infastruktura apod.).</w:t>
      </w:r>
      <w:r w:rsidR="00FB3475" w:rsidRPr="00451EA6">
        <w:rPr>
          <w:rFonts w:ascii="Arial" w:hAnsi="Arial" w:cs="Arial"/>
          <w:sz w:val="20"/>
          <w:szCs w:val="20"/>
        </w:rPr>
        <w:t xml:space="preserve"> </w:t>
      </w:r>
    </w:p>
    <w:p w14:paraId="2A489769" w14:textId="6EAC62E0" w:rsidR="008B3D44" w:rsidRPr="00926127" w:rsidRDefault="00C11E23" w:rsidP="006B7CEB">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zpracovat geometrický plán </w:t>
      </w:r>
      <w:r w:rsidR="008B3D44" w:rsidRPr="00926127">
        <w:rPr>
          <w:rFonts w:ascii="Arial" w:hAnsi="Arial" w:cs="Arial"/>
          <w:sz w:val="20"/>
          <w:szCs w:val="20"/>
        </w:rPr>
        <w:t xml:space="preserve">v případech, kdy </w:t>
      </w:r>
      <w:r w:rsidR="006C36CE" w:rsidRPr="00926127">
        <w:rPr>
          <w:rFonts w:ascii="Arial" w:hAnsi="Arial" w:cs="Arial"/>
          <w:sz w:val="20"/>
          <w:szCs w:val="20"/>
        </w:rPr>
        <w:t xml:space="preserve">provedená </w:t>
      </w:r>
      <w:r w:rsidR="008B3D44" w:rsidRPr="00926127">
        <w:rPr>
          <w:rFonts w:ascii="Arial" w:hAnsi="Arial" w:cs="Arial"/>
          <w:sz w:val="20"/>
          <w:szCs w:val="20"/>
        </w:rPr>
        <w:t xml:space="preserve">stavba znamená </w:t>
      </w:r>
      <w:r w:rsidRPr="00926127">
        <w:rPr>
          <w:rFonts w:ascii="Arial" w:hAnsi="Arial" w:cs="Arial"/>
          <w:sz w:val="20"/>
          <w:szCs w:val="20"/>
        </w:rPr>
        <w:t xml:space="preserve">dle právních předpisů </w:t>
      </w:r>
      <w:r w:rsidR="008B3D44" w:rsidRPr="00926127">
        <w:rPr>
          <w:rFonts w:ascii="Arial" w:hAnsi="Arial" w:cs="Arial"/>
          <w:sz w:val="20"/>
          <w:szCs w:val="20"/>
        </w:rPr>
        <w:t>nutnost provedení zápisu v katastru nemovitostí.</w:t>
      </w:r>
      <w:r w:rsidR="00FB3475">
        <w:rPr>
          <w:rFonts w:ascii="Arial" w:hAnsi="Arial" w:cs="Arial"/>
          <w:sz w:val="20"/>
          <w:szCs w:val="20"/>
        </w:rPr>
        <w:t xml:space="preserve"> </w:t>
      </w:r>
    </w:p>
    <w:p w14:paraId="3DE56D76" w14:textId="77777777" w:rsidR="009249A5" w:rsidRPr="009249A5" w:rsidRDefault="009249A5" w:rsidP="006B7CEB">
      <w:pPr>
        <w:pStyle w:val="Nadpis2"/>
        <w:tabs>
          <w:tab w:val="clear" w:pos="860"/>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w:t>
      </w:r>
      <w:r w:rsidR="008B3D44" w:rsidRPr="009249A5">
        <w:rPr>
          <w:rFonts w:ascii="Arial" w:hAnsi="Arial" w:cs="Arial"/>
          <w:sz w:val="20"/>
          <w:szCs w:val="20"/>
        </w:rPr>
        <w:t xml:space="preserve"> pochybnostech se má za to, že předmětem díla jsou veškeré práce a dodávky obsažené v projektové dokumentaci</w:t>
      </w:r>
      <w:r w:rsidR="0084490D" w:rsidRPr="009249A5">
        <w:rPr>
          <w:rFonts w:ascii="Arial" w:hAnsi="Arial" w:cs="Arial"/>
          <w:sz w:val="20"/>
          <w:szCs w:val="20"/>
        </w:rPr>
        <w:t>.</w:t>
      </w:r>
      <w:r w:rsidR="00184737" w:rsidRPr="009249A5">
        <w:rPr>
          <w:rFonts w:ascii="Arial" w:hAnsi="Arial" w:cs="Arial"/>
          <w:sz w:val="20"/>
          <w:szCs w:val="20"/>
        </w:rPr>
        <w:t xml:space="preserve"> </w:t>
      </w:r>
    </w:p>
    <w:p w14:paraId="25A52B4D" w14:textId="77777777" w:rsidR="008B3D44" w:rsidRPr="009249A5"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9249A5">
        <w:rPr>
          <w:rFonts w:ascii="Arial" w:hAnsi="Arial" w:cs="Arial"/>
          <w:sz w:val="20"/>
          <w:szCs w:val="20"/>
        </w:rPr>
        <w:t>Práce a dodávky, které v</w:t>
      </w:r>
      <w:r w:rsidR="00CE319F" w:rsidRPr="009249A5">
        <w:rPr>
          <w:rFonts w:ascii="Arial" w:hAnsi="Arial" w:cs="Arial"/>
          <w:sz w:val="20"/>
          <w:szCs w:val="20"/>
        </w:rPr>
        <w:t xml:space="preserve"> projektové </w:t>
      </w:r>
      <w:r w:rsidRPr="009249A5">
        <w:rPr>
          <w:rFonts w:ascii="Arial" w:hAnsi="Arial" w:cs="Arial"/>
          <w:sz w:val="20"/>
          <w:szCs w:val="20"/>
        </w:rPr>
        <w:t xml:space="preserve">dokumentaci obsaženy nejsou a na jejichž provedení objednatel trvá nebo s jejichž provedením nad sjednaný rámec díla souhlasí, se nazývají vícepráce. V případě výskytu víceprací </w:t>
      </w:r>
      <w:r w:rsidR="004947D2" w:rsidRPr="009249A5">
        <w:rPr>
          <w:rFonts w:ascii="Arial" w:hAnsi="Arial" w:cs="Arial"/>
          <w:sz w:val="20"/>
          <w:szCs w:val="20"/>
        </w:rPr>
        <w:t xml:space="preserve">má </w:t>
      </w:r>
      <w:r w:rsidRPr="009249A5">
        <w:rPr>
          <w:rFonts w:ascii="Arial" w:hAnsi="Arial" w:cs="Arial"/>
          <w:sz w:val="20"/>
          <w:szCs w:val="20"/>
        </w:rPr>
        <w:t xml:space="preserve">zhotovitel právo na jejich realizaci pouze v případě, že </w:t>
      </w:r>
      <w:r w:rsidR="004947D2" w:rsidRPr="009249A5">
        <w:rPr>
          <w:rFonts w:ascii="Arial" w:hAnsi="Arial" w:cs="Arial"/>
          <w:sz w:val="20"/>
          <w:szCs w:val="20"/>
        </w:rPr>
        <w:t xml:space="preserve">realizace víceprací je </w:t>
      </w:r>
      <w:r w:rsidRPr="009249A5">
        <w:rPr>
          <w:rFonts w:ascii="Arial" w:hAnsi="Arial" w:cs="Arial"/>
          <w:sz w:val="20"/>
          <w:szCs w:val="20"/>
        </w:rPr>
        <w:t>v souladu se zákonem č. 13</w:t>
      </w:r>
      <w:r w:rsidR="00922768">
        <w:rPr>
          <w:rFonts w:ascii="Arial" w:hAnsi="Arial" w:cs="Arial"/>
          <w:sz w:val="20"/>
          <w:szCs w:val="20"/>
        </w:rPr>
        <w:t>4/201</w:t>
      </w:r>
      <w:r w:rsidRPr="009249A5">
        <w:rPr>
          <w:rFonts w:ascii="Arial" w:hAnsi="Arial" w:cs="Arial"/>
          <w:sz w:val="20"/>
          <w:szCs w:val="20"/>
        </w:rPr>
        <w:t>6 Sb., o</w:t>
      </w:r>
      <w:r w:rsidR="00922768">
        <w:rPr>
          <w:rFonts w:ascii="Arial" w:hAnsi="Arial" w:cs="Arial"/>
          <w:sz w:val="20"/>
          <w:szCs w:val="20"/>
        </w:rPr>
        <w:t xml:space="preserve"> zadávání</w:t>
      </w:r>
      <w:r w:rsidRPr="009249A5">
        <w:rPr>
          <w:rFonts w:ascii="Arial" w:hAnsi="Arial" w:cs="Arial"/>
          <w:sz w:val="20"/>
          <w:szCs w:val="20"/>
        </w:rPr>
        <w:t xml:space="preserve"> veřejných zakáz</w:t>
      </w:r>
      <w:r w:rsidR="00922768">
        <w:rPr>
          <w:rFonts w:ascii="Arial" w:hAnsi="Arial" w:cs="Arial"/>
          <w:sz w:val="20"/>
          <w:szCs w:val="20"/>
        </w:rPr>
        <w:t>ek</w:t>
      </w:r>
      <w:r w:rsidRPr="009249A5">
        <w:rPr>
          <w:rFonts w:ascii="Arial" w:hAnsi="Arial" w:cs="Arial"/>
          <w:sz w:val="20"/>
          <w:szCs w:val="20"/>
        </w:rPr>
        <w:t xml:space="preserve">, ve znění pozdějších předpisů </w:t>
      </w:r>
      <w:r w:rsidR="007946C3" w:rsidRPr="009249A5">
        <w:rPr>
          <w:rFonts w:ascii="Arial" w:hAnsi="Arial" w:cs="Arial"/>
          <w:sz w:val="20"/>
          <w:szCs w:val="20"/>
        </w:rPr>
        <w:t>(dále též</w:t>
      </w:r>
      <w:r w:rsidR="00922768">
        <w:rPr>
          <w:rFonts w:ascii="Arial" w:hAnsi="Arial" w:cs="Arial"/>
          <w:sz w:val="20"/>
          <w:szCs w:val="20"/>
        </w:rPr>
        <w:t xml:space="preserve"> „zákon o veřejných zakázkách“).</w:t>
      </w:r>
    </w:p>
    <w:p w14:paraId="4C7ADDDF" w14:textId="17348041" w:rsidR="008B3D44" w:rsidRPr="00184737"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184737">
        <w:rPr>
          <w:rFonts w:ascii="Arial" w:hAnsi="Arial" w:cs="Arial"/>
          <w:sz w:val="20"/>
          <w:szCs w:val="20"/>
        </w:rPr>
        <w:t>Objednatel si vyhrazuje právo omezit či zmenšit předmět smlouvy o práce a</w:t>
      </w:r>
      <w:r w:rsidR="00CE319F" w:rsidRPr="00184737">
        <w:rPr>
          <w:rFonts w:ascii="Arial" w:hAnsi="Arial" w:cs="Arial"/>
          <w:sz w:val="20"/>
          <w:szCs w:val="20"/>
        </w:rPr>
        <w:t xml:space="preserve"> dodávky, které </w:t>
      </w:r>
      <w:r w:rsidR="00CE319F" w:rsidRPr="007E221A">
        <w:rPr>
          <w:rFonts w:ascii="Arial" w:hAnsi="Arial" w:cs="Arial"/>
          <w:sz w:val="20"/>
          <w:szCs w:val="20"/>
        </w:rPr>
        <w:t xml:space="preserve">jsou obsaženy </w:t>
      </w:r>
      <w:r w:rsidR="00CE319F" w:rsidRPr="00491BC0">
        <w:rPr>
          <w:rFonts w:ascii="Arial" w:hAnsi="Arial" w:cs="Arial"/>
          <w:sz w:val="20"/>
          <w:szCs w:val="20"/>
        </w:rPr>
        <w:t xml:space="preserve">v </w:t>
      </w:r>
      <w:r w:rsidR="00491BC0" w:rsidRPr="00491BC0">
        <w:rPr>
          <w:rFonts w:ascii="Arial" w:hAnsi="Arial" w:cs="Arial"/>
          <w:sz w:val="20"/>
          <w:szCs w:val="20"/>
        </w:rPr>
        <w:t xml:space="preserve">projektové </w:t>
      </w:r>
      <w:r w:rsidRPr="00491BC0">
        <w:rPr>
          <w:rFonts w:ascii="Arial" w:hAnsi="Arial" w:cs="Arial"/>
          <w:sz w:val="20"/>
          <w:szCs w:val="20"/>
        </w:rPr>
        <w:t xml:space="preserve">dokumentaci. </w:t>
      </w:r>
      <w:r w:rsidR="00641B72" w:rsidRPr="00491BC0">
        <w:rPr>
          <w:rFonts w:ascii="Arial" w:hAnsi="Arial" w:cs="Arial"/>
          <w:sz w:val="20"/>
          <w:szCs w:val="20"/>
        </w:rPr>
        <w:t xml:space="preserve">Zhotovitel se zavazuje tyto práce a dodávky neprovádět. </w:t>
      </w:r>
      <w:r w:rsidRPr="00491BC0">
        <w:rPr>
          <w:rFonts w:ascii="Arial" w:hAnsi="Arial" w:cs="Arial"/>
          <w:sz w:val="20"/>
          <w:szCs w:val="20"/>
        </w:rPr>
        <w:t>Práce a dodávky, které v</w:t>
      </w:r>
      <w:r w:rsidR="00491BC0" w:rsidRPr="00491BC0">
        <w:rPr>
          <w:rFonts w:ascii="Arial" w:hAnsi="Arial" w:cs="Arial"/>
          <w:sz w:val="20"/>
          <w:szCs w:val="20"/>
        </w:rPr>
        <w:t xml:space="preserve"> projektové</w:t>
      </w:r>
      <w:r w:rsidRPr="00184737">
        <w:rPr>
          <w:rFonts w:ascii="Arial" w:hAnsi="Arial" w:cs="Arial"/>
          <w:sz w:val="20"/>
          <w:szCs w:val="20"/>
        </w:rPr>
        <w:t xml:space="preserve"> dokumentaci obsaženy jsou</w:t>
      </w:r>
      <w:r w:rsidR="007946C3" w:rsidRPr="00184737">
        <w:rPr>
          <w:rFonts w:ascii="Arial" w:hAnsi="Arial" w:cs="Arial"/>
          <w:sz w:val="20"/>
          <w:szCs w:val="20"/>
        </w:rPr>
        <w:t xml:space="preserve"> </w:t>
      </w:r>
      <w:r w:rsidRPr="00184737">
        <w:rPr>
          <w:rFonts w:ascii="Arial" w:hAnsi="Arial" w:cs="Arial"/>
          <w:sz w:val="20"/>
          <w:szCs w:val="20"/>
        </w:rPr>
        <w:t>a objednatel jejich provedení nepožaduje, se nazývají méněpráce.</w:t>
      </w:r>
    </w:p>
    <w:p w14:paraId="209E96FF" w14:textId="77777777" w:rsidR="008B3D44" w:rsidRPr="00926127"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w:t>
      </w:r>
      <w:r w:rsidR="00FC57F1">
        <w:rPr>
          <w:rFonts w:ascii="Arial" w:hAnsi="Arial" w:cs="Arial"/>
          <w:sz w:val="20"/>
          <w:szCs w:val="20"/>
        </w:rPr>
        <w:t xml:space="preserve"> (v množství nebo kvalitě)</w:t>
      </w:r>
      <w:r w:rsidRPr="00926127">
        <w:rPr>
          <w:rFonts w:ascii="Arial" w:hAnsi="Arial" w:cs="Arial"/>
          <w:sz w:val="20"/>
          <w:szCs w:val="20"/>
        </w:rPr>
        <w:t>, doplňkům nebo rozšíření předmětu smlouvy</w:t>
      </w:r>
      <w:r w:rsidR="00FC57F1">
        <w:rPr>
          <w:rFonts w:ascii="Arial" w:hAnsi="Arial" w:cs="Arial"/>
          <w:sz w:val="20"/>
          <w:szCs w:val="20"/>
        </w:rPr>
        <w:t xml:space="preserve"> odsouhlasených ve stavebním deníku nebo v zápise z kontrolního dne</w:t>
      </w:r>
      <w:r w:rsidRPr="00926127">
        <w:rPr>
          <w:rFonts w:ascii="Arial" w:hAnsi="Arial" w:cs="Arial"/>
          <w:sz w:val="20"/>
          <w:szCs w:val="20"/>
        </w:rPr>
        <w:t xml:space="preserve">, je </w:t>
      </w:r>
      <w:r w:rsidR="004947D2" w:rsidRPr="00926127">
        <w:rPr>
          <w:rFonts w:ascii="Arial" w:hAnsi="Arial" w:cs="Arial"/>
          <w:sz w:val="20"/>
          <w:szCs w:val="20"/>
        </w:rPr>
        <w:t>objednatel</w:t>
      </w:r>
      <w:r w:rsidRPr="00926127">
        <w:rPr>
          <w:rFonts w:ascii="Arial" w:hAnsi="Arial" w:cs="Arial"/>
          <w:sz w:val="20"/>
          <w:szCs w:val="20"/>
        </w:rPr>
        <w:t xml:space="preserve"> povinen </w:t>
      </w:r>
      <w:r w:rsidR="003A57AA" w:rsidRPr="00926127">
        <w:rPr>
          <w:rFonts w:ascii="Arial" w:hAnsi="Arial" w:cs="Arial"/>
          <w:sz w:val="20"/>
          <w:szCs w:val="20"/>
        </w:rPr>
        <w:t xml:space="preserve">ihned </w:t>
      </w:r>
      <w:r w:rsidRPr="00926127">
        <w:rPr>
          <w:rFonts w:ascii="Arial" w:hAnsi="Arial" w:cs="Arial"/>
          <w:sz w:val="20"/>
          <w:szCs w:val="20"/>
        </w:rPr>
        <w:t xml:space="preserve">provést soupis těchto změn, doplňků nebo rozšíření včetně </w:t>
      </w:r>
      <w:r w:rsidR="00954B64">
        <w:rPr>
          <w:rFonts w:ascii="Arial" w:hAnsi="Arial" w:cs="Arial"/>
          <w:sz w:val="20"/>
          <w:szCs w:val="20"/>
        </w:rPr>
        <w:t>odůvodnění</w:t>
      </w:r>
      <w:r w:rsidRPr="00926127">
        <w:rPr>
          <w:rFonts w:ascii="Arial" w:hAnsi="Arial" w:cs="Arial"/>
          <w:sz w:val="20"/>
          <w:szCs w:val="20"/>
        </w:rPr>
        <w:t xml:space="preserve">, </w:t>
      </w:r>
      <w:r w:rsidR="000D2569" w:rsidRPr="00926127">
        <w:rPr>
          <w:rFonts w:ascii="Arial" w:hAnsi="Arial" w:cs="Arial"/>
          <w:sz w:val="20"/>
          <w:szCs w:val="20"/>
        </w:rPr>
        <w:t xml:space="preserve">zhotovitel je povinen </w:t>
      </w:r>
      <w:r w:rsidR="00FC57F1">
        <w:rPr>
          <w:rFonts w:ascii="Arial" w:hAnsi="Arial" w:cs="Arial"/>
          <w:sz w:val="20"/>
          <w:szCs w:val="20"/>
        </w:rPr>
        <w:t xml:space="preserve">ihned </w:t>
      </w:r>
      <w:r w:rsidRPr="00926127">
        <w:rPr>
          <w:rFonts w:ascii="Arial" w:hAnsi="Arial" w:cs="Arial"/>
          <w:sz w:val="20"/>
          <w:szCs w:val="20"/>
        </w:rPr>
        <w:t xml:space="preserve">ocenit je podle způsobu sjednaného v této smlouvě a předložit </w:t>
      </w:r>
      <w:r w:rsidR="00CE319F" w:rsidRPr="00926127">
        <w:rPr>
          <w:rFonts w:ascii="Arial" w:hAnsi="Arial" w:cs="Arial"/>
          <w:sz w:val="20"/>
          <w:szCs w:val="20"/>
        </w:rPr>
        <w:t>ocenění</w:t>
      </w:r>
      <w:r w:rsidRPr="00926127">
        <w:rPr>
          <w:rFonts w:ascii="Arial" w:hAnsi="Arial" w:cs="Arial"/>
          <w:sz w:val="20"/>
          <w:szCs w:val="20"/>
        </w:rPr>
        <w:t xml:space="preserve"> (změnový list) v listinné i digitální formě objednateli k</w:t>
      </w:r>
      <w:r w:rsidR="003A57AA" w:rsidRPr="00926127">
        <w:rPr>
          <w:rFonts w:ascii="Arial" w:hAnsi="Arial" w:cs="Arial"/>
          <w:sz w:val="20"/>
          <w:szCs w:val="20"/>
        </w:rPr>
        <w:t> </w:t>
      </w:r>
      <w:r w:rsidRPr="00926127">
        <w:rPr>
          <w:rFonts w:ascii="Arial" w:hAnsi="Arial" w:cs="Arial"/>
          <w:sz w:val="20"/>
          <w:szCs w:val="20"/>
        </w:rPr>
        <w:t>odsouhlasení</w:t>
      </w:r>
      <w:r w:rsidR="003A57AA" w:rsidRPr="00926127">
        <w:rPr>
          <w:rFonts w:ascii="Arial" w:hAnsi="Arial" w:cs="Arial"/>
          <w:sz w:val="20"/>
          <w:szCs w:val="20"/>
        </w:rPr>
        <w:t xml:space="preserve">. </w:t>
      </w:r>
      <w:r w:rsidR="00DC4267" w:rsidRPr="00926127">
        <w:rPr>
          <w:rFonts w:ascii="Arial" w:hAnsi="Arial" w:cs="Arial"/>
          <w:sz w:val="20"/>
          <w:szCs w:val="20"/>
        </w:rPr>
        <w:t xml:space="preserve">Po odsouhlasení objednatelem </w:t>
      </w:r>
      <w:r w:rsidR="003A57AA" w:rsidRPr="00926127">
        <w:rPr>
          <w:rFonts w:ascii="Arial" w:hAnsi="Arial" w:cs="Arial"/>
          <w:sz w:val="20"/>
          <w:szCs w:val="20"/>
        </w:rPr>
        <w:t>bude uzavřen mezi smluvními stranami</w:t>
      </w:r>
      <w:r w:rsidRPr="00926127">
        <w:rPr>
          <w:rFonts w:ascii="Arial" w:hAnsi="Arial" w:cs="Arial"/>
          <w:sz w:val="20"/>
          <w:szCs w:val="20"/>
        </w:rPr>
        <w:t xml:space="preserve"> písemn</w:t>
      </w:r>
      <w:r w:rsidR="003A57AA" w:rsidRPr="00926127">
        <w:rPr>
          <w:rFonts w:ascii="Arial" w:hAnsi="Arial" w:cs="Arial"/>
          <w:sz w:val="20"/>
          <w:szCs w:val="20"/>
        </w:rPr>
        <w:t>ý</w:t>
      </w:r>
      <w:r w:rsidRPr="00926127">
        <w:rPr>
          <w:rFonts w:ascii="Arial" w:hAnsi="Arial" w:cs="Arial"/>
          <w:sz w:val="20"/>
          <w:szCs w:val="20"/>
        </w:rPr>
        <w:t xml:space="preserve"> dodat</w:t>
      </w:r>
      <w:r w:rsidR="003A57AA" w:rsidRPr="00926127">
        <w:rPr>
          <w:rFonts w:ascii="Arial" w:hAnsi="Arial" w:cs="Arial"/>
          <w:sz w:val="20"/>
          <w:szCs w:val="20"/>
        </w:rPr>
        <w:t>e</w:t>
      </w:r>
      <w:r w:rsidRPr="00926127">
        <w:rPr>
          <w:rFonts w:ascii="Arial" w:hAnsi="Arial" w:cs="Arial"/>
          <w:sz w:val="20"/>
          <w:szCs w:val="20"/>
        </w:rPr>
        <w:t>k</w:t>
      </w:r>
      <w:r w:rsidR="003A57AA" w:rsidRPr="00926127">
        <w:rPr>
          <w:rFonts w:ascii="Arial" w:hAnsi="Arial" w:cs="Arial"/>
          <w:sz w:val="20"/>
          <w:szCs w:val="20"/>
        </w:rPr>
        <w:t xml:space="preserve"> k</w:t>
      </w:r>
      <w:r w:rsidR="007946C3">
        <w:rPr>
          <w:rFonts w:ascii="Arial" w:hAnsi="Arial" w:cs="Arial"/>
          <w:sz w:val="20"/>
          <w:szCs w:val="20"/>
        </w:rPr>
        <w:t xml:space="preserve"> této smlouvě</w:t>
      </w:r>
      <w:r w:rsidR="003A57AA" w:rsidRPr="00926127">
        <w:rPr>
          <w:rFonts w:ascii="Arial" w:hAnsi="Arial" w:cs="Arial"/>
          <w:sz w:val="20"/>
          <w:szCs w:val="20"/>
        </w:rPr>
        <w:t>,</w:t>
      </w:r>
      <w:r w:rsidRPr="00926127">
        <w:rPr>
          <w:rFonts w:ascii="Arial" w:hAnsi="Arial" w:cs="Arial"/>
          <w:sz w:val="20"/>
          <w:szCs w:val="20"/>
        </w:rPr>
        <w:t xml:space="preserve"> </w:t>
      </w:r>
      <w:r w:rsidR="003A57AA" w:rsidRPr="00926127">
        <w:rPr>
          <w:rFonts w:ascii="Arial" w:hAnsi="Arial" w:cs="Arial"/>
          <w:sz w:val="20"/>
          <w:szCs w:val="20"/>
        </w:rPr>
        <w:t>t</w:t>
      </w:r>
      <w:r w:rsidRPr="00926127">
        <w:rPr>
          <w:rFonts w:ascii="Arial" w:hAnsi="Arial" w:cs="Arial"/>
          <w:sz w:val="20"/>
          <w:szCs w:val="20"/>
        </w:rPr>
        <w:t xml:space="preserve">eprve po jeho </w:t>
      </w:r>
      <w:r w:rsidR="003A57AA" w:rsidRPr="00926127">
        <w:rPr>
          <w:rFonts w:ascii="Arial" w:hAnsi="Arial" w:cs="Arial"/>
          <w:sz w:val="20"/>
          <w:szCs w:val="20"/>
        </w:rPr>
        <w:t>uzavření</w:t>
      </w:r>
      <w:r w:rsidRPr="00926127">
        <w:rPr>
          <w:rFonts w:ascii="Arial" w:hAnsi="Arial" w:cs="Arial"/>
          <w:sz w:val="20"/>
          <w:szCs w:val="20"/>
        </w:rPr>
        <w:t xml:space="preserve"> má zhotovitel právo na realizaci</w:t>
      </w:r>
      <w:r w:rsidR="003A57AA" w:rsidRPr="00926127">
        <w:rPr>
          <w:rFonts w:ascii="Arial" w:hAnsi="Arial" w:cs="Arial"/>
          <w:sz w:val="20"/>
          <w:szCs w:val="20"/>
        </w:rPr>
        <w:t xml:space="preserve"> změn</w:t>
      </w:r>
      <w:r w:rsidRPr="00926127">
        <w:rPr>
          <w:rFonts w:ascii="Arial" w:hAnsi="Arial" w:cs="Arial"/>
          <w:sz w:val="20"/>
          <w:szCs w:val="20"/>
        </w:rPr>
        <w:t xml:space="preserve"> a úhradu. </w:t>
      </w:r>
    </w:p>
    <w:p w14:paraId="7F136616" w14:textId="77777777" w:rsidR="008B3D44" w:rsidRPr="0067603E"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67603E">
        <w:rPr>
          <w:rFonts w:ascii="Arial" w:hAnsi="Arial" w:cs="Arial"/>
          <w:sz w:val="20"/>
          <w:szCs w:val="20"/>
        </w:rPr>
        <w:t>Objednatel je oprávněn,</w:t>
      </w:r>
      <w:r w:rsidR="007946C3" w:rsidRPr="0067603E">
        <w:rPr>
          <w:rFonts w:ascii="Arial" w:hAnsi="Arial" w:cs="Arial"/>
          <w:sz w:val="20"/>
          <w:szCs w:val="20"/>
        </w:rPr>
        <w:t xml:space="preserve"> </w:t>
      </w:r>
      <w:r w:rsidRPr="0067603E">
        <w:rPr>
          <w:rFonts w:ascii="Arial" w:hAnsi="Arial" w:cs="Arial"/>
          <w:sz w:val="20"/>
          <w:szCs w:val="20"/>
        </w:rPr>
        <w:t xml:space="preserve">i v průběhu provádění díla, požadovat záměny materiálů oproti původně navrženým a sjednaným materiálům, a to při zachování stejné kvality. Zhotovitel </w:t>
      </w:r>
      <w:r w:rsidR="00CE319F" w:rsidRPr="0067603E">
        <w:rPr>
          <w:rFonts w:ascii="Arial" w:hAnsi="Arial" w:cs="Arial"/>
          <w:sz w:val="20"/>
          <w:szCs w:val="20"/>
        </w:rPr>
        <w:t>je povinen</w:t>
      </w:r>
      <w:r w:rsidRPr="0067603E">
        <w:rPr>
          <w:rFonts w:ascii="Arial" w:hAnsi="Arial" w:cs="Arial"/>
          <w:sz w:val="20"/>
          <w:szCs w:val="20"/>
        </w:rPr>
        <w:t xml:space="preserve"> na tyto požadavky objednatele přistoupit. </w:t>
      </w:r>
    </w:p>
    <w:p w14:paraId="264055B3" w14:textId="77777777" w:rsidR="008B3D44" w:rsidRPr="00926127"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Zhotovitel potvrzuje, že se k datu podpisu </w:t>
      </w:r>
      <w:r w:rsidR="00CE319F" w:rsidRPr="00401A05">
        <w:rPr>
          <w:rFonts w:ascii="Arial" w:hAnsi="Arial" w:cs="Arial"/>
          <w:sz w:val="20"/>
          <w:szCs w:val="20"/>
        </w:rPr>
        <w:t xml:space="preserve">této </w:t>
      </w:r>
      <w:r w:rsidRPr="00401A05">
        <w:rPr>
          <w:rFonts w:ascii="Arial" w:hAnsi="Arial" w:cs="Arial"/>
          <w:sz w:val="20"/>
          <w:szCs w:val="20"/>
        </w:rPr>
        <w:t xml:space="preserve">smlouvy seznámil s rozsahem, obsahem a povahou díla, řádně překontroloval projektovou dokumentaci, </w:t>
      </w:r>
      <w:r w:rsidR="00A85C6E" w:rsidRPr="00401A05">
        <w:rPr>
          <w:rFonts w:ascii="Arial" w:hAnsi="Arial" w:cs="Arial"/>
          <w:sz w:val="20"/>
          <w:szCs w:val="20"/>
        </w:rPr>
        <w:t xml:space="preserve">kterou převzal, tj. </w:t>
      </w:r>
      <w:r w:rsidRPr="00401A05">
        <w:rPr>
          <w:rFonts w:ascii="Arial" w:hAnsi="Arial" w:cs="Arial"/>
          <w:sz w:val="20"/>
          <w:szCs w:val="20"/>
        </w:rPr>
        <w:t xml:space="preserve">tzn. textovou </w:t>
      </w:r>
      <w:r w:rsidRPr="00401A05">
        <w:rPr>
          <w:rFonts w:ascii="Arial" w:hAnsi="Arial" w:cs="Arial"/>
          <w:sz w:val="20"/>
          <w:szCs w:val="20"/>
        </w:rPr>
        <w:lastRenderedPageBreak/>
        <w:t>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w:t>
      </w:r>
      <w:r w:rsidRPr="0067603E">
        <w:rPr>
          <w:rFonts w:ascii="Arial" w:hAnsi="Arial" w:cs="Arial"/>
          <w:sz w:val="20"/>
          <w:szCs w:val="20"/>
        </w:rPr>
        <w:t xml:space="preserve"> potvrzuje, že jsou mu známy veškeré podmínky technické, kvalitativní, místní podmínk</w:t>
      </w:r>
      <w:r w:rsidR="007946C3" w:rsidRPr="0067603E">
        <w:rPr>
          <w:rFonts w:ascii="Arial" w:hAnsi="Arial" w:cs="Arial"/>
          <w:sz w:val="20"/>
          <w:szCs w:val="20"/>
        </w:rPr>
        <w:t>y na staveništi a jiné</w:t>
      </w:r>
      <w:r w:rsidR="007946C3">
        <w:rPr>
          <w:rFonts w:ascii="Arial" w:hAnsi="Arial" w:cs="Arial"/>
          <w:sz w:val="20"/>
          <w:szCs w:val="20"/>
        </w:rPr>
        <w:t xml:space="preserve"> podmínky</w:t>
      </w:r>
      <w:r w:rsidRPr="00926127">
        <w:rPr>
          <w:rFonts w:ascii="Arial" w:hAnsi="Arial" w:cs="Arial"/>
          <w:sz w:val="20"/>
          <w:szCs w:val="20"/>
        </w:rPr>
        <w:t xml:space="preserve"> n</w:t>
      </w:r>
      <w:r w:rsidR="00CE319F" w:rsidRPr="00926127">
        <w:rPr>
          <w:rFonts w:ascii="Arial" w:hAnsi="Arial" w:cs="Arial"/>
          <w:sz w:val="20"/>
          <w:szCs w:val="20"/>
        </w:rPr>
        <w:t>ezbytné k řádné realizaci díla</w:t>
      </w:r>
      <w:r w:rsidRPr="00926127">
        <w:rPr>
          <w:rFonts w:ascii="Arial" w:hAnsi="Arial" w:cs="Arial"/>
          <w:sz w:val="20"/>
          <w:szCs w:val="20"/>
        </w:rPr>
        <w:t xml:space="preserve">.  </w:t>
      </w:r>
    </w:p>
    <w:p w14:paraId="0D2489AC" w14:textId="4145960D" w:rsidR="008B3D44" w:rsidRPr="00AB1075" w:rsidRDefault="008B3D44" w:rsidP="009000A0">
      <w:pPr>
        <w:pStyle w:val="Nadpis2"/>
        <w:tabs>
          <w:tab w:val="clear" w:pos="860"/>
          <w:tab w:val="num" w:pos="567"/>
        </w:tabs>
        <w:ind w:left="567" w:hanging="567"/>
        <w:rPr>
          <w:rFonts w:ascii="Arial" w:hAnsi="Arial" w:cs="Arial"/>
          <w:sz w:val="20"/>
          <w:szCs w:val="20"/>
        </w:rPr>
      </w:pPr>
      <w:r w:rsidRPr="000C64CD">
        <w:rPr>
          <w:rFonts w:ascii="Arial" w:hAnsi="Arial" w:cs="Arial"/>
          <w:sz w:val="20"/>
          <w:szCs w:val="20"/>
        </w:rPr>
        <w:t>Objednatel se uzavřenou smlouvou zavazuje předmět díla bez vad a nedodělků převzít ve smluvně sjednané době předání a zaplatit za provedení díla zhotoviteli cenu sjednanou touto smlouvou za podmínek dále stanovených.</w:t>
      </w:r>
      <w:r w:rsidR="007F1BD6" w:rsidRPr="000C64CD">
        <w:rPr>
          <w:rFonts w:ascii="Arial" w:hAnsi="Arial" w:cs="Arial"/>
          <w:sz w:val="20"/>
          <w:szCs w:val="20"/>
        </w:rPr>
        <w:t xml:space="preserve"> </w:t>
      </w:r>
      <w:r w:rsidR="000C64CD" w:rsidRPr="009000A0">
        <w:rPr>
          <w:rFonts w:ascii="Arial" w:hAnsi="Arial" w:cs="Arial"/>
          <w:sz w:val="20"/>
          <w:szCs w:val="20"/>
        </w:rPr>
        <w:t xml:space="preserve">Smluvní strany se dohodly, že objednatel má právo odmítnout převzetí </w:t>
      </w:r>
      <w:r w:rsidR="000C64CD" w:rsidRPr="00694A9E">
        <w:rPr>
          <w:rFonts w:ascii="Arial" w:hAnsi="Arial" w:cs="Arial"/>
          <w:sz w:val="20"/>
          <w:szCs w:val="20"/>
        </w:rPr>
        <w:t>stavby</w:t>
      </w:r>
      <w:r w:rsidR="00AB1075" w:rsidRPr="00694A9E">
        <w:rPr>
          <w:rFonts w:ascii="Arial" w:hAnsi="Arial" w:cs="Arial"/>
          <w:sz w:val="20"/>
          <w:szCs w:val="20"/>
        </w:rPr>
        <w:t xml:space="preserve"> pro vady, a to</w:t>
      </w:r>
      <w:r w:rsidR="000C64CD" w:rsidRPr="009000A0">
        <w:rPr>
          <w:rFonts w:ascii="Arial" w:hAnsi="Arial" w:cs="Arial"/>
          <w:sz w:val="20"/>
          <w:szCs w:val="20"/>
        </w:rPr>
        <w:t xml:space="preserve"> i pro ojedinělé drobné vady, které samy o sobě ani ve spojení s jinými nebrání užívání stavby funkčně nebo esteticky, ani její užívání podstatným způsobem neomezují.</w:t>
      </w:r>
      <w:r w:rsidR="009000A0">
        <w:rPr>
          <w:rFonts w:ascii="Arial" w:hAnsi="Arial" w:cs="Arial"/>
          <w:sz w:val="20"/>
          <w:szCs w:val="20"/>
        </w:rPr>
        <w:t xml:space="preserve"> </w:t>
      </w:r>
    </w:p>
    <w:p w14:paraId="4DC25690" w14:textId="77777777" w:rsidR="008B3D44" w:rsidRPr="00926127"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p>
    <w:p w14:paraId="337FAC4D" w14:textId="1F7C707B" w:rsidR="008B3D44" w:rsidRPr="00890EAC" w:rsidRDefault="008B3D44" w:rsidP="00890EAC">
      <w:pPr>
        <w:pStyle w:val="Nadpis2"/>
        <w:tabs>
          <w:tab w:val="clear" w:pos="860"/>
        </w:tabs>
        <w:spacing w:before="0" w:after="80" w:line="240" w:lineRule="atLeast"/>
        <w:ind w:left="567" w:hanging="567"/>
        <w:rPr>
          <w:rFonts w:ascii="Arial" w:hAnsi="Arial" w:cs="Arial"/>
          <w:sz w:val="20"/>
          <w:szCs w:val="20"/>
        </w:rPr>
      </w:pPr>
      <w:r w:rsidRPr="009064CE">
        <w:rPr>
          <w:rFonts w:ascii="Arial" w:hAnsi="Arial" w:cs="Arial"/>
          <w:sz w:val="20"/>
          <w:szCs w:val="20"/>
        </w:rPr>
        <w:t>Zhotovitel je povinen</w:t>
      </w:r>
      <w:r w:rsidR="00726D22">
        <w:rPr>
          <w:rFonts w:ascii="Arial" w:hAnsi="Arial" w:cs="Arial"/>
          <w:sz w:val="20"/>
          <w:szCs w:val="20"/>
        </w:rPr>
        <w:t xml:space="preserve"> dodržet </w:t>
      </w:r>
      <w:r w:rsidR="009C51AB">
        <w:rPr>
          <w:rFonts w:ascii="Arial" w:hAnsi="Arial" w:cs="Arial"/>
          <w:sz w:val="20"/>
          <w:szCs w:val="20"/>
        </w:rPr>
        <w:t>pod</w:t>
      </w:r>
      <w:r w:rsidR="00726D22">
        <w:rPr>
          <w:rFonts w:ascii="Arial" w:hAnsi="Arial" w:cs="Arial"/>
          <w:sz w:val="20"/>
          <w:szCs w:val="20"/>
        </w:rPr>
        <w:t xml:space="preserve">dodavatelské </w:t>
      </w:r>
      <w:r w:rsidR="009C51AB">
        <w:rPr>
          <w:rFonts w:ascii="Arial" w:hAnsi="Arial" w:cs="Arial"/>
          <w:sz w:val="20"/>
          <w:szCs w:val="20"/>
        </w:rPr>
        <w:t>s</w:t>
      </w:r>
      <w:r w:rsidR="00726D22">
        <w:rPr>
          <w:rFonts w:ascii="Arial" w:hAnsi="Arial" w:cs="Arial"/>
          <w:sz w:val="20"/>
          <w:szCs w:val="20"/>
        </w:rPr>
        <w:t xml:space="preserve">chéma předložené v nabídce v rámci zadávacího řízení. V případě, že v průběhu provádění díla dojde ke změně či doplnění </w:t>
      </w:r>
      <w:r w:rsidR="009C51AB">
        <w:rPr>
          <w:rFonts w:ascii="Arial" w:hAnsi="Arial" w:cs="Arial"/>
          <w:sz w:val="20"/>
          <w:szCs w:val="20"/>
        </w:rPr>
        <w:t>pod</w:t>
      </w:r>
      <w:r w:rsidR="00726D22">
        <w:rPr>
          <w:rFonts w:ascii="Arial" w:hAnsi="Arial" w:cs="Arial"/>
          <w:sz w:val="20"/>
          <w:szCs w:val="20"/>
        </w:rPr>
        <w:t>dodavatele, musí zhotovitel o této skutečnosti objednatele (v případě,</w:t>
      </w:r>
      <w:r w:rsidR="00FB3475">
        <w:rPr>
          <w:rFonts w:ascii="Arial" w:hAnsi="Arial" w:cs="Arial"/>
          <w:sz w:val="20"/>
          <w:szCs w:val="20"/>
        </w:rPr>
        <w:t xml:space="preserve"> že na stavbě bude </w:t>
      </w:r>
      <w:r w:rsidR="00FB3475" w:rsidRPr="00451EA6">
        <w:rPr>
          <w:rFonts w:ascii="Arial" w:hAnsi="Arial" w:cs="Arial"/>
          <w:sz w:val="20"/>
          <w:szCs w:val="20"/>
        </w:rPr>
        <w:t>koordinátor</w:t>
      </w:r>
      <w:r w:rsidR="00726D22" w:rsidRPr="00451EA6">
        <w:rPr>
          <w:rFonts w:ascii="Arial" w:hAnsi="Arial" w:cs="Arial"/>
          <w:sz w:val="20"/>
          <w:szCs w:val="20"/>
        </w:rPr>
        <w:t xml:space="preserve"> BOZP </w:t>
      </w:r>
      <w:r w:rsidR="00FB3475" w:rsidRPr="00451EA6">
        <w:rPr>
          <w:rFonts w:ascii="Arial" w:hAnsi="Arial" w:cs="Arial"/>
          <w:sz w:val="20"/>
          <w:szCs w:val="20"/>
        </w:rPr>
        <w:t xml:space="preserve">také </w:t>
      </w:r>
      <w:r w:rsidR="00726D22" w:rsidRPr="00451EA6">
        <w:rPr>
          <w:rFonts w:ascii="Arial" w:hAnsi="Arial" w:cs="Arial"/>
          <w:sz w:val="20"/>
          <w:szCs w:val="20"/>
        </w:rPr>
        <w:t>koordinátor</w:t>
      </w:r>
      <w:r w:rsidR="00FB3475" w:rsidRPr="00451EA6">
        <w:rPr>
          <w:rFonts w:ascii="Arial" w:hAnsi="Arial" w:cs="Arial"/>
          <w:sz w:val="20"/>
          <w:szCs w:val="20"/>
        </w:rPr>
        <w:t>a</w:t>
      </w:r>
      <w:r w:rsidR="00726D22" w:rsidRPr="00451EA6">
        <w:rPr>
          <w:rFonts w:ascii="Arial" w:hAnsi="Arial" w:cs="Arial"/>
          <w:sz w:val="20"/>
          <w:szCs w:val="20"/>
        </w:rPr>
        <w:t xml:space="preserve"> bezpečnosti a ochrany zdraví při práci) </w:t>
      </w:r>
      <w:r w:rsidR="009C51AB" w:rsidRPr="00451EA6">
        <w:rPr>
          <w:rFonts w:ascii="Arial" w:hAnsi="Arial" w:cs="Arial"/>
          <w:sz w:val="20"/>
          <w:szCs w:val="20"/>
        </w:rPr>
        <w:t>neprodleně</w:t>
      </w:r>
      <w:r w:rsidR="009C51AB">
        <w:rPr>
          <w:rFonts w:ascii="Arial" w:hAnsi="Arial" w:cs="Arial"/>
          <w:sz w:val="20"/>
          <w:szCs w:val="20"/>
        </w:rPr>
        <w:t xml:space="preserve"> </w:t>
      </w:r>
      <w:r w:rsidR="00726D22">
        <w:rPr>
          <w:rFonts w:ascii="Arial" w:hAnsi="Arial" w:cs="Arial"/>
          <w:sz w:val="20"/>
          <w:szCs w:val="20"/>
        </w:rPr>
        <w:t>informovat</w:t>
      </w:r>
      <w:r w:rsidR="009C51AB">
        <w:rPr>
          <w:rFonts w:ascii="Arial" w:hAnsi="Arial" w:cs="Arial"/>
          <w:sz w:val="20"/>
          <w:szCs w:val="20"/>
        </w:rPr>
        <w:t xml:space="preserve"> </w:t>
      </w:r>
      <w:r w:rsidR="00E31E85">
        <w:rPr>
          <w:rFonts w:ascii="Arial" w:hAnsi="Arial" w:cs="Arial"/>
          <w:sz w:val="20"/>
          <w:szCs w:val="20"/>
        </w:rPr>
        <w:t>e-</w:t>
      </w:r>
      <w:r w:rsidR="009C51AB">
        <w:rPr>
          <w:rFonts w:ascii="Arial" w:hAnsi="Arial" w:cs="Arial"/>
          <w:sz w:val="20"/>
          <w:szCs w:val="20"/>
        </w:rPr>
        <w:t xml:space="preserve">mailem a dále zápisem do stavebního deníku. </w:t>
      </w:r>
      <w:r w:rsidR="00890EAC">
        <w:rPr>
          <w:rFonts w:ascii="Arial" w:hAnsi="Arial" w:cs="Arial"/>
          <w:sz w:val="20"/>
          <w:szCs w:val="20"/>
        </w:rPr>
        <w:t>V případě, že se bude jednat o poddodavatele ve smyslu § 83 nebo § 85 zákona o veřejných zakázkách, je zhotovitel povinen jej nahradit poddodavatelem se shodnou kvalifikací</w:t>
      </w:r>
      <w:r w:rsidR="00890EAC" w:rsidRPr="00890EAC">
        <w:rPr>
          <w:rFonts w:ascii="Arial" w:hAnsi="Arial" w:cs="Arial"/>
          <w:sz w:val="20"/>
          <w:szCs w:val="20"/>
        </w:rPr>
        <w:t>.</w:t>
      </w:r>
      <w:r w:rsidR="000F04FF" w:rsidRPr="000F04FF">
        <w:rPr>
          <w:rFonts w:ascii="Arial" w:hAnsi="Arial" w:cs="Arial"/>
          <w:sz w:val="20"/>
          <w:szCs w:val="20"/>
        </w:rPr>
        <w:t xml:space="preserve"> </w:t>
      </w:r>
      <w:r w:rsidR="000F04FF" w:rsidRPr="009064CE">
        <w:rPr>
          <w:rFonts w:ascii="Arial" w:hAnsi="Arial" w:cs="Arial"/>
          <w:sz w:val="20"/>
          <w:szCs w:val="20"/>
        </w:rPr>
        <w:t> </w:t>
      </w:r>
      <w:r w:rsidR="008F4FB2">
        <w:rPr>
          <w:rFonts w:ascii="Arial" w:hAnsi="Arial" w:cs="Arial"/>
          <w:sz w:val="20"/>
          <w:szCs w:val="20"/>
        </w:rPr>
        <w:t xml:space="preserve">V </w:t>
      </w:r>
      <w:r w:rsidR="000F04FF" w:rsidRPr="009064CE">
        <w:rPr>
          <w:rFonts w:ascii="Arial" w:hAnsi="Arial" w:cs="Arial"/>
          <w:sz w:val="20"/>
          <w:szCs w:val="20"/>
        </w:rPr>
        <w:t xml:space="preserve">opačném případě, není </w:t>
      </w:r>
      <w:r w:rsidR="008F4FB2">
        <w:rPr>
          <w:rFonts w:ascii="Arial" w:hAnsi="Arial" w:cs="Arial"/>
          <w:sz w:val="20"/>
          <w:szCs w:val="20"/>
        </w:rPr>
        <w:t>zhotovitel oprávněn pod</w:t>
      </w:r>
      <w:r w:rsidR="000F04FF" w:rsidRPr="009064CE">
        <w:rPr>
          <w:rFonts w:ascii="Arial" w:hAnsi="Arial" w:cs="Arial"/>
          <w:sz w:val="20"/>
          <w:szCs w:val="20"/>
        </w:rPr>
        <w:t xml:space="preserve">dodavateli umožnit práci na stavbě. </w:t>
      </w:r>
      <w:r w:rsidR="008F4FB2">
        <w:rPr>
          <w:rFonts w:ascii="Arial" w:hAnsi="Arial" w:cs="Arial"/>
          <w:sz w:val="20"/>
          <w:szCs w:val="20"/>
        </w:rPr>
        <w:t>Porušení této povinnosti je</w:t>
      </w:r>
      <w:r w:rsidR="000F04FF" w:rsidRPr="009064CE">
        <w:rPr>
          <w:rFonts w:ascii="Arial" w:hAnsi="Arial" w:cs="Arial"/>
          <w:sz w:val="20"/>
          <w:szCs w:val="20"/>
        </w:rPr>
        <w:t xml:space="preserve"> považováno za podstatné porušení této smlouvy a objednatel může od této smlouvy odstoupit.</w:t>
      </w:r>
    </w:p>
    <w:p w14:paraId="59F10287" w14:textId="2AE50E5D" w:rsidR="005D2A4D" w:rsidRPr="00927481" w:rsidRDefault="003A57AA" w:rsidP="005D2A4D">
      <w:pPr>
        <w:pStyle w:val="Nadpis2"/>
        <w:tabs>
          <w:tab w:val="clear" w:pos="860"/>
        </w:tabs>
        <w:ind w:left="567" w:hanging="860"/>
        <w:rPr>
          <w:rFonts w:ascii="Arial" w:hAnsi="Arial" w:cs="Arial"/>
          <w:sz w:val="20"/>
          <w:szCs w:val="20"/>
        </w:rPr>
      </w:pPr>
      <w:r w:rsidRPr="00927481">
        <w:rPr>
          <w:rFonts w:ascii="Arial" w:hAnsi="Arial" w:cs="Arial"/>
          <w:sz w:val="20"/>
          <w:szCs w:val="20"/>
        </w:rPr>
        <w:t>Zhotovitel bere na vědomí, že stavba</w:t>
      </w:r>
      <w:r w:rsidR="00583C28" w:rsidRPr="00927481">
        <w:rPr>
          <w:rFonts w:ascii="Arial" w:hAnsi="Arial" w:cs="Arial"/>
          <w:sz w:val="20"/>
          <w:szCs w:val="20"/>
        </w:rPr>
        <w:t xml:space="preserve"> bude </w:t>
      </w:r>
      <w:r w:rsidR="00172C5D" w:rsidRPr="00927481">
        <w:rPr>
          <w:rFonts w:ascii="Arial" w:hAnsi="Arial" w:cs="Arial"/>
          <w:sz w:val="20"/>
          <w:szCs w:val="20"/>
        </w:rPr>
        <w:t>koordinována</w:t>
      </w:r>
      <w:r w:rsidR="005D2A4D" w:rsidRPr="00927481">
        <w:rPr>
          <w:rFonts w:ascii="Arial" w:hAnsi="Arial" w:cs="Arial"/>
          <w:sz w:val="20"/>
          <w:szCs w:val="20"/>
        </w:rPr>
        <w:t xml:space="preserve"> se zhotovitelem </w:t>
      </w:r>
      <w:r w:rsidR="00D15713" w:rsidRPr="00927481">
        <w:rPr>
          <w:rFonts w:ascii="Arial" w:hAnsi="Arial" w:cs="Arial"/>
          <w:sz w:val="20"/>
          <w:szCs w:val="20"/>
        </w:rPr>
        <w:t xml:space="preserve">stavby </w:t>
      </w:r>
      <w:r w:rsidR="00607B94" w:rsidRPr="00927481">
        <w:rPr>
          <w:rFonts w:ascii="Arial" w:hAnsi="Arial" w:cs="Arial"/>
          <w:sz w:val="20"/>
          <w:szCs w:val="20"/>
        </w:rPr>
        <w:t>SmVaK.</w:t>
      </w:r>
      <w:r w:rsidR="005D2A4D" w:rsidRPr="00927481">
        <w:rPr>
          <w:rFonts w:ascii="Arial" w:hAnsi="Arial" w:cs="Arial"/>
          <w:sz w:val="20"/>
          <w:szCs w:val="20"/>
        </w:rPr>
        <w:t xml:space="preserve"> Smluvní strany se dohodly, že objednatel je </w:t>
      </w:r>
      <w:r w:rsidR="00607B94" w:rsidRPr="00927481">
        <w:rPr>
          <w:rFonts w:ascii="Arial" w:hAnsi="Arial" w:cs="Arial"/>
          <w:sz w:val="20"/>
          <w:szCs w:val="20"/>
        </w:rPr>
        <w:t>o</w:t>
      </w:r>
      <w:r w:rsidR="005D2A4D" w:rsidRPr="00927481">
        <w:rPr>
          <w:rFonts w:ascii="Arial" w:hAnsi="Arial" w:cs="Arial"/>
          <w:sz w:val="20"/>
          <w:szCs w:val="20"/>
        </w:rPr>
        <w:t xml:space="preserve">právněn odstoupit od této smlouvy, pokud </w:t>
      </w:r>
      <w:r w:rsidR="008E3616" w:rsidRPr="00927481">
        <w:rPr>
          <w:rFonts w:ascii="Arial" w:hAnsi="Arial" w:cs="Arial"/>
          <w:sz w:val="20"/>
          <w:szCs w:val="20"/>
        </w:rPr>
        <w:t>stavba SmVaK nebude zahájena</w:t>
      </w:r>
      <w:r w:rsidR="005D2A4D" w:rsidRPr="00927481">
        <w:rPr>
          <w:rFonts w:ascii="Arial" w:hAnsi="Arial" w:cs="Arial"/>
          <w:sz w:val="20"/>
          <w:szCs w:val="20"/>
        </w:rPr>
        <w:t xml:space="preserve"> nejpozději do 31.12.2022. Smluvní strany se tímto dohodly, že odstoupí-li objednatel od této smlouvy dle tohoto odstavce, zhotovitel se tímto vzdává práva na náhradu škody.     </w:t>
      </w:r>
    </w:p>
    <w:p w14:paraId="3EC2A2EC" w14:textId="07E89C0E" w:rsidR="005D2A4D" w:rsidRPr="005D2A4D" w:rsidRDefault="005D2A4D" w:rsidP="005D2A4D">
      <w:pPr>
        <w:pStyle w:val="Nadpis2"/>
        <w:numPr>
          <w:ilvl w:val="0"/>
          <w:numId w:val="0"/>
        </w:numPr>
        <w:ind w:left="426"/>
        <w:rPr>
          <w:rFonts w:ascii="Arial" w:hAnsi="Arial" w:cs="Arial"/>
          <w:sz w:val="20"/>
          <w:szCs w:val="20"/>
        </w:rPr>
      </w:pPr>
    </w:p>
    <w:p w14:paraId="54E7B0C4" w14:textId="77777777" w:rsidR="008B3D44" w:rsidRPr="005D2A4D" w:rsidRDefault="008B3D44" w:rsidP="006B7CEB">
      <w:pPr>
        <w:pStyle w:val="Nadpis1"/>
        <w:suppressAutoHyphens/>
        <w:spacing w:before="0" w:after="80" w:line="240" w:lineRule="atLeast"/>
        <w:jc w:val="both"/>
        <w:rPr>
          <w:sz w:val="28"/>
          <w:szCs w:val="28"/>
        </w:rPr>
      </w:pPr>
      <w:r w:rsidRPr="005D2A4D">
        <w:rPr>
          <w:sz w:val="28"/>
          <w:szCs w:val="28"/>
        </w:rPr>
        <w:t>Vlastnictví díla a nebezpečí škody</w:t>
      </w:r>
    </w:p>
    <w:p w14:paraId="57753A46" w14:textId="1DFED25D" w:rsidR="008B3D44" w:rsidRPr="005D2A4D" w:rsidRDefault="000047F8" w:rsidP="006B7CEB">
      <w:pPr>
        <w:pStyle w:val="Nadpis2"/>
        <w:tabs>
          <w:tab w:val="clear" w:pos="860"/>
        </w:tabs>
        <w:suppressAutoHyphens/>
        <w:spacing w:before="0" w:after="80" w:line="240" w:lineRule="atLeast"/>
        <w:ind w:left="567" w:hanging="567"/>
        <w:rPr>
          <w:rFonts w:ascii="Arial" w:hAnsi="Arial" w:cs="Arial"/>
          <w:sz w:val="20"/>
          <w:szCs w:val="20"/>
        </w:rPr>
      </w:pPr>
      <w:r w:rsidRPr="005D2A4D">
        <w:rPr>
          <w:rFonts w:ascii="Arial" w:hAnsi="Arial" w:cs="Arial"/>
          <w:sz w:val="20"/>
          <w:szCs w:val="20"/>
        </w:rPr>
        <w:t>Smluvní strany se dohodly, že v</w:t>
      </w:r>
      <w:r w:rsidR="008B3D44" w:rsidRPr="005D2A4D">
        <w:rPr>
          <w:rFonts w:ascii="Arial" w:hAnsi="Arial" w:cs="Arial"/>
          <w:sz w:val="20"/>
          <w:szCs w:val="20"/>
        </w:rPr>
        <w:t>lastníkem zhotovovaného předmětu díla je objednatel.</w:t>
      </w:r>
      <w:r w:rsidR="00730243" w:rsidRPr="005D2A4D">
        <w:rPr>
          <w:rFonts w:ascii="Arial" w:hAnsi="Arial" w:cs="Arial"/>
          <w:sz w:val="20"/>
          <w:szCs w:val="20"/>
        </w:rPr>
        <w:t xml:space="preserve"> </w:t>
      </w:r>
    </w:p>
    <w:p w14:paraId="47497EEC" w14:textId="77777777" w:rsidR="008B3D44" w:rsidRPr="00926127"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5D2A4D">
        <w:rPr>
          <w:rFonts w:ascii="Arial" w:hAnsi="Arial" w:cs="Arial"/>
          <w:sz w:val="20"/>
          <w:szCs w:val="20"/>
        </w:rPr>
        <w:t>Vlastníkem zařízení staveni</w:t>
      </w:r>
      <w:r w:rsidR="0022477B" w:rsidRPr="005D2A4D">
        <w:rPr>
          <w:rFonts w:ascii="Arial" w:hAnsi="Arial" w:cs="Arial"/>
          <w:sz w:val="20"/>
          <w:szCs w:val="20"/>
        </w:rPr>
        <w:t xml:space="preserve">ště, včetně používaných strojů </w:t>
      </w:r>
      <w:r w:rsidRPr="005D2A4D">
        <w:rPr>
          <w:rFonts w:ascii="Arial" w:hAnsi="Arial" w:cs="Arial"/>
          <w:sz w:val="20"/>
          <w:szCs w:val="20"/>
        </w:rPr>
        <w:t>a dalších věcí potřebných pro provedení díla, je zhotovitel</w:t>
      </w:r>
      <w:r w:rsidRPr="00926127">
        <w:rPr>
          <w:rFonts w:ascii="Arial" w:hAnsi="Arial" w:cs="Arial"/>
          <w:sz w:val="20"/>
          <w:szCs w:val="20"/>
        </w:rPr>
        <w:t>, který nese nebezpečí škody na těchto věcech.</w:t>
      </w:r>
    </w:p>
    <w:p w14:paraId="6997085C" w14:textId="77777777" w:rsidR="000047F8" w:rsidRPr="00926127" w:rsidRDefault="008B3D44" w:rsidP="000047F8">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nemají vliv na sjednanou cenu díla.</w:t>
      </w:r>
      <w:r w:rsidR="000047F8">
        <w:rPr>
          <w:rFonts w:ascii="Arial" w:hAnsi="Arial" w:cs="Arial"/>
          <w:sz w:val="20"/>
          <w:szCs w:val="20"/>
        </w:rPr>
        <w:t xml:space="preserve"> </w:t>
      </w:r>
      <w:r w:rsidR="000047F8" w:rsidRPr="00926127">
        <w:rPr>
          <w:rFonts w:ascii="Arial" w:hAnsi="Arial" w:cs="Arial"/>
          <w:sz w:val="20"/>
          <w:szCs w:val="20"/>
        </w:rPr>
        <w:t>Škodou na díle je ztráta, zničení, poškození nebo znehodnocení věci bez ohledu na to, z jakých příčin k nim došlo.</w:t>
      </w:r>
    </w:p>
    <w:p w14:paraId="6228AF73" w14:textId="77777777" w:rsidR="008B3D44" w:rsidRPr="00F549A0"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F549A0">
        <w:rPr>
          <w:rFonts w:ascii="Arial" w:hAnsi="Arial" w:cs="Arial"/>
          <w:sz w:val="20"/>
          <w:szCs w:val="20"/>
        </w:rPr>
        <w:t xml:space="preserve">Nebezpečí škody </w:t>
      </w:r>
      <w:r w:rsidR="00F549A0">
        <w:rPr>
          <w:rFonts w:ascii="Arial" w:hAnsi="Arial" w:cs="Arial"/>
          <w:sz w:val="20"/>
          <w:szCs w:val="20"/>
        </w:rPr>
        <w:t>nebo zničení stavby</w:t>
      </w:r>
      <w:r w:rsidRPr="00F549A0">
        <w:rPr>
          <w:rFonts w:ascii="Arial" w:hAnsi="Arial" w:cs="Arial"/>
          <w:sz w:val="20"/>
          <w:szCs w:val="20"/>
        </w:rPr>
        <w:t xml:space="preserve"> nese od počátku zhotovitel až do </w:t>
      </w:r>
      <w:r w:rsidR="00F549A0">
        <w:rPr>
          <w:rFonts w:ascii="Arial" w:hAnsi="Arial" w:cs="Arial"/>
          <w:sz w:val="20"/>
          <w:szCs w:val="20"/>
        </w:rPr>
        <w:t xml:space="preserve">jejího </w:t>
      </w:r>
      <w:r w:rsidRPr="00F549A0">
        <w:rPr>
          <w:rFonts w:ascii="Arial" w:hAnsi="Arial" w:cs="Arial"/>
          <w:sz w:val="20"/>
          <w:szCs w:val="20"/>
        </w:rPr>
        <w:t>převzetí objednatelem</w:t>
      </w:r>
      <w:r w:rsidR="00F549A0" w:rsidRPr="00F549A0">
        <w:rPr>
          <w:rFonts w:ascii="Arial" w:hAnsi="Arial" w:cs="Arial"/>
          <w:sz w:val="20"/>
          <w:szCs w:val="20"/>
        </w:rPr>
        <w:t>, a to i v případě že</w:t>
      </w:r>
      <w:r w:rsidR="00F549A0">
        <w:rPr>
          <w:rFonts w:ascii="Arial" w:hAnsi="Arial" w:cs="Arial"/>
          <w:sz w:val="20"/>
          <w:szCs w:val="20"/>
        </w:rPr>
        <w:t xml:space="preserve"> by ke škodě došlo</w:t>
      </w:r>
      <w:r w:rsidR="00F549A0" w:rsidRPr="00F549A0">
        <w:rPr>
          <w:rFonts w:ascii="Arial" w:hAnsi="Arial" w:cs="Arial"/>
          <w:sz w:val="20"/>
          <w:szCs w:val="20"/>
        </w:rPr>
        <w:t xml:space="preserve"> i jinak</w:t>
      </w:r>
      <w:r w:rsidRPr="00F549A0">
        <w:rPr>
          <w:rFonts w:ascii="Arial" w:hAnsi="Arial" w:cs="Arial"/>
          <w:sz w:val="20"/>
          <w:szCs w:val="20"/>
        </w:rPr>
        <w:t>.</w:t>
      </w:r>
      <w:r w:rsidR="000047F8" w:rsidRPr="00F549A0">
        <w:rPr>
          <w:rFonts w:ascii="Arial" w:hAnsi="Arial" w:cs="Arial"/>
          <w:sz w:val="20"/>
          <w:szCs w:val="20"/>
        </w:rPr>
        <w:t xml:space="preserve"> </w:t>
      </w:r>
      <w:r w:rsidR="000047F8" w:rsidRPr="00F549A0">
        <w:rPr>
          <w:rFonts w:ascii="Arial" w:hAnsi="Arial" w:cs="Arial"/>
          <w:color w:val="00B0F0"/>
          <w:sz w:val="20"/>
          <w:szCs w:val="20"/>
        </w:rPr>
        <w:t xml:space="preserve"> </w:t>
      </w:r>
    </w:p>
    <w:p w14:paraId="4DDFBC8C" w14:textId="77777777" w:rsidR="008B3D44" w:rsidRPr="00730243" w:rsidRDefault="008B3D44" w:rsidP="00730243">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r w:rsidR="00730243">
        <w:rPr>
          <w:rFonts w:ascii="Arial" w:hAnsi="Arial" w:cs="Arial"/>
          <w:sz w:val="20"/>
          <w:szCs w:val="20"/>
        </w:rPr>
        <w:t xml:space="preserve"> </w:t>
      </w:r>
      <w:r w:rsidRPr="00730243">
        <w:rPr>
          <w:rFonts w:ascii="Arial" w:hAnsi="Arial" w:cs="Arial"/>
          <w:sz w:val="20"/>
          <w:szCs w:val="20"/>
        </w:rPr>
        <w:t>Zhotovitel odpovídá též za škodu způsobenou okolnostmi, které mají původ v povaze strojů, přístrojů nebo jiných věcí, které zhotovitel použil nebo hodlal použít při provádění díla.</w:t>
      </w:r>
    </w:p>
    <w:p w14:paraId="1B5124AC" w14:textId="77777777" w:rsidR="00D31762" w:rsidRPr="00D31762" w:rsidRDefault="00D31762" w:rsidP="00D31762"/>
    <w:p w14:paraId="12F89DD9" w14:textId="77777777" w:rsidR="008B3D44" w:rsidRPr="00926127" w:rsidRDefault="008B3D44" w:rsidP="00D31762">
      <w:pPr>
        <w:pStyle w:val="Nadpis1"/>
        <w:suppressAutoHyphens/>
        <w:spacing w:before="0" w:after="80" w:line="240" w:lineRule="atLeast"/>
        <w:jc w:val="both"/>
        <w:rPr>
          <w:sz w:val="28"/>
          <w:szCs w:val="28"/>
        </w:rPr>
      </w:pPr>
      <w:r w:rsidRPr="00926127">
        <w:rPr>
          <w:sz w:val="28"/>
          <w:szCs w:val="28"/>
        </w:rPr>
        <w:t>Doba a místo plnění</w:t>
      </w:r>
    </w:p>
    <w:p w14:paraId="66CC4C9F" w14:textId="215D6864" w:rsidR="002255DD" w:rsidRPr="00926127" w:rsidRDefault="002255DD" w:rsidP="006B7CEB">
      <w:pPr>
        <w:pStyle w:val="Nadpis2"/>
        <w:tabs>
          <w:tab w:val="clear" w:pos="860"/>
        </w:tabs>
        <w:suppressAutoHyphens/>
        <w:spacing w:before="0" w:after="80" w:line="240" w:lineRule="atLeast"/>
        <w:ind w:left="567" w:hanging="567"/>
        <w:rPr>
          <w:rFonts w:ascii="Arial" w:hAnsi="Arial" w:cs="Arial"/>
          <w:sz w:val="20"/>
          <w:szCs w:val="20"/>
        </w:rPr>
      </w:pPr>
      <w:r w:rsidRPr="00927481">
        <w:rPr>
          <w:rFonts w:ascii="Arial" w:hAnsi="Arial" w:cs="Arial"/>
          <w:sz w:val="20"/>
          <w:szCs w:val="20"/>
        </w:rPr>
        <w:t xml:space="preserve">Zhotovitel </w:t>
      </w:r>
      <w:r w:rsidR="008C6695" w:rsidRPr="00927481">
        <w:rPr>
          <w:rFonts w:ascii="Arial" w:hAnsi="Arial" w:cs="Arial"/>
          <w:sz w:val="20"/>
          <w:szCs w:val="20"/>
        </w:rPr>
        <w:t>je povinen</w:t>
      </w:r>
      <w:r w:rsidR="00021F10" w:rsidRPr="00927481">
        <w:rPr>
          <w:rFonts w:ascii="Arial" w:hAnsi="Arial" w:cs="Arial"/>
          <w:sz w:val="20"/>
          <w:szCs w:val="20"/>
        </w:rPr>
        <w:t xml:space="preserve"> převzít staveniště do</w:t>
      </w:r>
      <w:r w:rsidR="00336B4B" w:rsidRPr="00927481">
        <w:rPr>
          <w:rFonts w:ascii="Arial" w:hAnsi="Arial" w:cs="Arial"/>
          <w:sz w:val="20"/>
          <w:szCs w:val="20"/>
        </w:rPr>
        <w:t xml:space="preserve"> </w:t>
      </w:r>
      <w:r w:rsidR="00607B94" w:rsidRPr="00927481">
        <w:rPr>
          <w:rFonts w:ascii="Arial" w:hAnsi="Arial" w:cs="Arial"/>
          <w:sz w:val="20"/>
          <w:szCs w:val="20"/>
        </w:rPr>
        <w:t>1</w:t>
      </w:r>
      <w:r w:rsidR="00172C5D" w:rsidRPr="00927481">
        <w:rPr>
          <w:rFonts w:ascii="Arial" w:hAnsi="Arial" w:cs="Arial"/>
          <w:sz w:val="20"/>
          <w:szCs w:val="20"/>
        </w:rPr>
        <w:t>5</w:t>
      </w:r>
      <w:r w:rsidR="00336B4B" w:rsidRPr="00927481">
        <w:rPr>
          <w:rFonts w:ascii="Arial" w:hAnsi="Arial" w:cs="Arial"/>
          <w:sz w:val="20"/>
          <w:szCs w:val="20"/>
        </w:rPr>
        <w:t xml:space="preserve"> dnů</w:t>
      </w:r>
      <w:r w:rsidR="00021F10" w:rsidRPr="00927481">
        <w:rPr>
          <w:rFonts w:ascii="Arial" w:hAnsi="Arial" w:cs="Arial"/>
          <w:sz w:val="20"/>
          <w:szCs w:val="20"/>
        </w:rPr>
        <w:t xml:space="preserve"> ode dne doručení písemné výzvy k převzetí staveniště, pokud se smluvní strany nedohodnou jinak. </w:t>
      </w:r>
      <w:r w:rsidR="00607B94" w:rsidRPr="00927481">
        <w:rPr>
          <w:rFonts w:ascii="Arial" w:hAnsi="Arial" w:cs="Arial"/>
          <w:sz w:val="20"/>
          <w:szCs w:val="20"/>
        </w:rPr>
        <w:t>Zhotovitel bere na vědomí, že může dojít k časové prodlevě mezi uzavřením této smlouvy a výzvou objednatele k převzetí staveniště. Předání staveniště zhotoviteli se bude odvíjet od postupu stavebních prací na stavbě SmVaK. Zh</w:t>
      </w:r>
      <w:r w:rsidR="00D15713" w:rsidRPr="00927481">
        <w:rPr>
          <w:rFonts w:ascii="Arial" w:hAnsi="Arial" w:cs="Arial"/>
          <w:sz w:val="20"/>
          <w:szCs w:val="20"/>
        </w:rPr>
        <w:t>o</w:t>
      </w:r>
      <w:r w:rsidR="00607B94" w:rsidRPr="00927481">
        <w:rPr>
          <w:rFonts w:ascii="Arial" w:hAnsi="Arial" w:cs="Arial"/>
          <w:sz w:val="20"/>
          <w:szCs w:val="20"/>
        </w:rPr>
        <w:t xml:space="preserve">tovitel bere na vědomí, že nesmí dojít ke kolizi stavby objednatele a stavby SmVaK.  </w:t>
      </w:r>
      <w:r w:rsidR="00021F10" w:rsidRPr="00927481">
        <w:rPr>
          <w:rFonts w:ascii="Arial" w:hAnsi="Arial" w:cs="Arial"/>
          <w:sz w:val="20"/>
          <w:szCs w:val="20"/>
        </w:rPr>
        <w:t>O</w:t>
      </w:r>
      <w:r w:rsidR="00021F10" w:rsidRPr="00926127">
        <w:rPr>
          <w:rFonts w:ascii="Arial" w:hAnsi="Arial" w:cs="Arial"/>
          <w:sz w:val="20"/>
          <w:szCs w:val="20"/>
        </w:rPr>
        <w:t xml:space="preserve"> předání staveniště bu</w:t>
      </w:r>
      <w:r w:rsidR="0022477B" w:rsidRPr="00926127">
        <w:rPr>
          <w:rFonts w:ascii="Arial" w:hAnsi="Arial" w:cs="Arial"/>
          <w:sz w:val="20"/>
          <w:szCs w:val="20"/>
        </w:rPr>
        <w:t>de zhotovitelem vyhotoven zápis.</w:t>
      </w:r>
      <w:r w:rsidR="00E16504">
        <w:rPr>
          <w:rFonts w:ascii="Arial" w:hAnsi="Arial" w:cs="Arial"/>
          <w:sz w:val="20"/>
          <w:szCs w:val="20"/>
        </w:rPr>
        <w:t xml:space="preserve"> V den předání staveniště je zhotovitel povinen předložit objednateli časový harmonogram prací obsahující termíny prováděných prací. V případě změny časového harmonogramu je zhotovitel povinen jej aktualizovat a předat objednateli.</w:t>
      </w:r>
    </w:p>
    <w:p w14:paraId="4D609162" w14:textId="42607B85" w:rsidR="00451EA6" w:rsidRDefault="008B3D44" w:rsidP="00451EA6">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sidR="0022477B" w:rsidRPr="00926127">
        <w:rPr>
          <w:rFonts w:ascii="Arial" w:hAnsi="Arial" w:cs="Arial"/>
          <w:sz w:val="20"/>
          <w:szCs w:val="20"/>
        </w:rPr>
        <w:t>díle</w:t>
      </w:r>
      <w:r w:rsidRPr="00926127">
        <w:rPr>
          <w:rFonts w:ascii="Arial" w:hAnsi="Arial" w:cs="Arial"/>
          <w:sz w:val="20"/>
          <w:szCs w:val="20"/>
        </w:rPr>
        <w:t xml:space="preserve"> nejpozději do </w:t>
      </w:r>
      <w:r w:rsidR="00AE0A18">
        <w:rPr>
          <w:rFonts w:ascii="Arial" w:hAnsi="Arial" w:cs="Arial"/>
          <w:sz w:val="20"/>
          <w:szCs w:val="20"/>
        </w:rPr>
        <w:t>4</w:t>
      </w:r>
      <w:r w:rsidRPr="00926127">
        <w:rPr>
          <w:rFonts w:ascii="Arial" w:hAnsi="Arial" w:cs="Arial"/>
          <w:sz w:val="20"/>
          <w:szCs w:val="20"/>
        </w:rPr>
        <w:t xml:space="preserve"> dnů ode dne </w:t>
      </w:r>
      <w:r w:rsidR="0022477B" w:rsidRPr="00926127">
        <w:rPr>
          <w:rFonts w:ascii="Arial" w:hAnsi="Arial" w:cs="Arial"/>
          <w:sz w:val="20"/>
          <w:szCs w:val="20"/>
        </w:rPr>
        <w:t>předání staveniště</w:t>
      </w:r>
      <w:r w:rsidRPr="00926127">
        <w:rPr>
          <w:rFonts w:ascii="Arial" w:hAnsi="Arial" w:cs="Arial"/>
          <w:sz w:val="20"/>
          <w:szCs w:val="20"/>
        </w:rPr>
        <w:t xml:space="preserve">. </w:t>
      </w:r>
      <w:r w:rsidR="0022477B" w:rsidRPr="00926127">
        <w:rPr>
          <w:rFonts w:ascii="Arial" w:hAnsi="Arial" w:cs="Arial"/>
          <w:sz w:val="20"/>
          <w:szCs w:val="20"/>
        </w:rPr>
        <w:t xml:space="preserve">Pokud zhotovitel </w:t>
      </w:r>
      <w:r w:rsidR="00E140BB">
        <w:rPr>
          <w:rFonts w:ascii="Arial" w:hAnsi="Arial" w:cs="Arial"/>
          <w:sz w:val="20"/>
          <w:szCs w:val="20"/>
        </w:rPr>
        <w:t xml:space="preserve">nepřevezme ve stanovené lhůtě staveniště nebo </w:t>
      </w:r>
      <w:r w:rsidR="0022477B" w:rsidRPr="00926127">
        <w:rPr>
          <w:rFonts w:ascii="Arial" w:hAnsi="Arial" w:cs="Arial"/>
          <w:sz w:val="20"/>
          <w:szCs w:val="20"/>
        </w:rPr>
        <w:t xml:space="preserve">práce na díle nezahájí ani ve </w:t>
      </w:r>
      <w:r w:rsidR="0022477B" w:rsidRPr="00926127">
        <w:rPr>
          <w:rFonts w:ascii="Arial" w:hAnsi="Arial" w:cs="Arial"/>
          <w:sz w:val="20"/>
          <w:szCs w:val="20"/>
        </w:rPr>
        <w:lastRenderedPageBreak/>
        <w:t xml:space="preserve">lhůtě  </w:t>
      </w:r>
      <w:r w:rsidR="005D2A4D">
        <w:rPr>
          <w:rFonts w:ascii="Arial" w:hAnsi="Arial" w:cs="Arial"/>
          <w:sz w:val="20"/>
          <w:szCs w:val="20"/>
        </w:rPr>
        <w:t>5</w:t>
      </w:r>
      <w:r w:rsidR="0022477B" w:rsidRPr="00926127">
        <w:rPr>
          <w:rFonts w:ascii="Arial" w:hAnsi="Arial" w:cs="Arial"/>
          <w:sz w:val="20"/>
          <w:szCs w:val="20"/>
        </w:rPr>
        <w:t xml:space="preserve"> dnů ode dne, kdy měl práce na díle zahájit, je objednatel oprávněn od této smlouvy  odstoupit. </w:t>
      </w:r>
    </w:p>
    <w:p w14:paraId="28E49C65" w14:textId="0A6CDC9B" w:rsidR="008B3D44" w:rsidRPr="005D2A4D" w:rsidRDefault="008B3D44" w:rsidP="00451EA6">
      <w:pPr>
        <w:pStyle w:val="Nadpis2"/>
        <w:tabs>
          <w:tab w:val="clear" w:pos="860"/>
        </w:tabs>
        <w:suppressAutoHyphens/>
        <w:spacing w:before="0" w:after="80" w:line="240" w:lineRule="atLeast"/>
        <w:ind w:left="567" w:hanging="567"/>
        <w:rPr>
          <w:rFonts w:ascii="Arial" w:hAnsi="Arial" w:cs="Arial"/>
          <w:sz w:val="20"/>
          <w:szCs w:val="20"/>
        </w:rPr>
      </w:pPr>
      <w:r w:rsidRPr="00451EA6">
        <w:rPr>
          <w:rFonts w:ascii="Arial" w:hAnsi="Arial" w:cs="Arial"/>
          <w:sz w:val="20"/>
          <w:szCs w:val="20"/>
        </w:rPr>
        <w:t xml:space="preserve">Zhotovitel je povinen </w:t>
      </w:r>
      <w:r w:rsidR="00D364F6" w:rsidRPr="00451EA6">
        <w:rPr>
          <w:rFonts w:ascii="Arial" w:hAnsi="Arial" w:cs="Arial"/>
          <w:sz w:val="20"/>
          <w:szCs w:val="20"/>
        </w:rPr>
        <w:t xml:space="preserve">provést dílo </w:t>
      </w:r>
      <w:r w:rsidR="005D2A4D">
        <w:rPr>
          <w:rFonts w:ascii="Arial" w:hAnsi="Arial" w:cs="Arial"/>
          <w:sz w:val="20"/>
          <w:szCs w:val="20"/>
        </w:rPr>
        <w:t xml:space="preserve">v termínu </w:t>
      </w:r>
      <w:r w:rsidR="005D2A4D" w:rsidRPr="005D2A4D">
        <w:rPr>
          <w:rFonts w:ascii="Arial" w:hAnsi="Arial" w:cs="Arial"/>
          <w:b/>
          <w:sz w:val="20"/>
          <w:szCs w:val="20"/>
        </w:rPr>
        <w:t>do 100 kalendářních dnů</w:t>
      </w:r>
      <w:r w:rsidR="000C458A" w:rsidRPr="005D2A4D">
        <w:rPr>
          <w:rFonts w:ascii="Arial" w:hAnsi="Arial" w:cs="Arial"/>
          <w:b/>
          <w:sz w:val="20"/>
          <w:szCs w:val="20"/>
        </w:rPr>
        <w:t xml:space="preserve"> </w:t>
      </w:r>
      <w:r w:rsidRPr="005D2A4D">
        <w:rPr>
          <w:rFonts w:ascii="Arial" w:hAnsi="Arial" w:cs="Arial"/>
          <w:sz w:val="20"/>
          <w:szCs w:val="20"/>
        </w:rPr>
        <w:t xml:space="preserve">od protokolárního </w:t>
      </w:r>
      <w:r w:rsidR="00266AAB" w:rsidRPr="005D2A4D">
        <w:rPr>
          <w:rFonts w:ascii="Arial" w:hAnsi="Arial" w:cs="Arial"/>
          <w:sz w:val="20"/>
          <w:szCs w:val="20"/>
        </w:rPr>
        <w:t>př</w:t>
      </w:r>
      <w:r w:rsidRPr="005D2A4D">
        <w:rPr>
          <w:rFonts w:ascii="Arial" w:hAnsi="Arial" w:cs="Arial"/>
          <w:sz w:val="20"/>
          <w:szCs w:val="20"/>
        </w:rPr>
        <w:t>edání staveniště</w:t>
      </w:r>
      <w:r w:rsidR="005D2A4D" w:rsidRPr="005D2A4D">
        <w:rPr>
          <w:rFonts w:ascii="Arial" w:hAnsi="Arial" w:cs="Arial"/>
          <w:sz w:val="20"/>
          <w:szCs w:val="20"/>
        </w:rPr>
        <w:t>.</w:t>
      </w:r>
    </w:p>
    <w:p w14:paraId="655088C2" w14:textId="77777777" w:rsidR="008B3D44" w:rsidRPr="00926127" w:rsidRDefault="00962CC6" w:rsidP="006B7CEB">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00DB37B4" w:rsidRPr="00926127">
        <w:rPr>
          <w:rFonts w:ascii="Arial" w:hAnsi="Arial" w:cs="Arial"/>
          <w:sz w:val="20"/>
          <w:szCs w:val="20"/>
        </w:rPr>
        <w:t>.</w:t>
      </w:r>
      <w:r w:rsidR="00F02AC6" w:rsidRPr="00926127">
        <w:rPr>
          <w:rFonts w:ascii="Arial" w:hAnsi="Arial" w:cs="Arial"/>
          <w:sz w:val="20"/>
          <w:szCs w:val="20"/>
        </w:rPr>
        <w:t>4</w:t>
      </w:r>
      <w:r w:rsidR="008662C2">
        <w:rPr>
          <w:rFonts w:ascii="Arial" w:hAnsi="Arial" w:cs="Arial"/>
          <w:sz w:val="20"/>
          <w:szCs w:val="20"/>
        </w:rPr>
        <w:tab/>
      </w:r>
      <w:r w:rsidR="008B3D44" w:rsidRPr="00926127">
        <w:rPr>
          <w:rFonts w:ascii="Arial" w:hAnsi="Arial" w:cs="Arial"/>
          <w:sz w:val="20"/>
          <w:szCs w:val="20"/>
        </w:rPr>
        <w:t>V případě, že o to objednatel požádá, přeruší zhotovitel práce na díle. O tuto dobu se</w:t>
      </w:r>
      <w:r w:rsidR="00DB37B4" w:rsidRPr="00926127">
        <w:rPr>
          <w:rFonts w:ascii="Arial" w:hAnsi="Arial" w:cs="Arial"/>
          <w:sz w:val="20"/>
          <w:szCs w:val="20"/>
        </w:rPr>
        <w:t xml:space="preserve"> </w:t>
      </w:r>
      <w:r w:rsidR="008B3D44" w:rsidRPr="00926127">
        <w:rPr>
          <w:rFonts w:ascii="Arial" w:hAnsi="Arial" w:cs="Arial"/>
          <w:sz w:val="20"/>
          <w:szCs w:val="20"/>
        </w:rPr>
        <w:t>posunou termíny sjednané ve smlouvě týkající se</w:t>
      </w:r>
      <w:r w:rsidR="00947AF5" w:rsidRPr="00926127">
        <w:rPr>
          <w:rFonts w:ascii="Arial" w:hAnsi="Arial" w:cs="Arial"/>
          <w:sz w:val="20"/>
          <w:szCs w:val="20"/>
        </w:rPr>
        <w:t xml:space="preserve"> provedení prací na</w:t>
      </w:r>
      <w:r w:rsidR="008B3D44" w:rsidRPr="00926127">
        <w:rPr>
          <w:rFonts w:ascii="Arial" w:hAnsi="Arial" w:cs="Arial"/>
          <w:sz w:val="20"/>
          <w:szCs w:val="20"/>
        </w:rPr>
        <w:t xml:space="preserve"> díl</w:t>
      </w:r>
      <w:r w:rsidR="00947AF5" w:rsidRPr="00926127">
        <w:rPr>
          <w:rFonts w:ascii="Arial" w:hAnsi="Arial" w:cs="Arial"/>
          <w:sz w:val="20"/>
          <w:szCs w:val="20"/>
        </w:rPr>
        <w:t>e</w:t>
      </w:r>
      <w:r w:rsidR="008B3D44" w:rsidRPr="00926127">
        <w:rPr>
          <w:rFonts w:ascii="Arial" w:hAnsi="Arial" w:cs="Arial"/>
          <w:sz w:val="20"/>
          <w:szCs w:val="20"/>
        </w:rPr>
        <w:t xml:space="preserve">. </w:t>
      </w:r>
    </w:p>
    <w:p w14:paraId="5D9B71E9" w14:textId="1CABCDF8" w:rsidR="008B3D44" w:rsidRDefault="00962CC6" w:rsidP="006B7CEB">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00DB37B4" w:rsidRPr="00926127">
        <w:rPr>
          <w:rFonts w:ascii="Arial" w:hAnsi="Arial" w:cs="Arial"/>
          <w:sz w:val="20"/>
          <w:szCs w:val="20"/>
        </w:rPr>
        <w:t>.</w:t>
      </w:r>
      <w:r w:rsidR="00F02AC6" w:rsidRPr="00926127">
        <w:rPr>
          <w:rFonts w:ascii="Arial" w:hAnsi="Arial" w:cs="Arial"/>
          <w:sz w:val="20"/>
          <w:szCs w:val="20"/>
        </w:rPr>
        <w:t>5</w:t>
      </w:r>
      <w:r w:rsidR="00DB37B4" w:rsidRPr="00926127">
        <w:rPr>
          <w:rFonts w:ascii="Arial" w:hAnsi="Arial" w:cs="Arial"/>
          <w:sz w:val="20"/>
          <w:szCs w:val="20"/>
        </w:rPr>
        <w:t xml:space="preserve">  </w:t>
      </w:r>
      <w:r w:rsidR="00A3581E" w:rsidRPr="00926127">
        <w:rPr>
          <w:rFonts w:ascii="Arial" w:hAnsi="Arial" w:cs="Arial"/>
          <w:sz w:val="20"/>
          <w:szCs w:val="20"/>
        </w:rPr>
        <w:tab/>
      </w:r>
      <w:r w:rsidR="008B3D44" w:rsidRPr="00926127">
        <w:rPr>
          <w:rFonts w:ascii="Arial" w:hAnsi="Arial" w:cs="Arial"/>
          <w:sz w:val="20"/>
          <w:szCs w:val="20"/>
        </w:rPr>
        <w:t xml:space="preserve">K posunutí termínu </w:t>
      </w:r>
      <w:r w:rsidR="00D70ED5" w:rsidRPr="00926127">
        <w:rPr>
          <w:rFonts w:ascii="Arial" w:hAnsi="Arial" w:cs="Arial"/>
          <w:sz w:val="20"/>
          <w:szCs w:val="20"/>
        </w:rPr>
        <w:t xml:space="preserve">provedení </w:t>
      </w:r>
      <w:r w:rsidR="008B3D44" w:rsidRPr="00926127">
        <w:rPr>
          <w:rFonts w:ascii="Arial" w:hAnsi="Arial" w:cs="Arial"/>
          <w:sz w:val="20"/>
          <w:szCs w:val="20"/>
        </w:rPr>
        <w:t>pr</w:t>
      </w:r>
      <w:r w:rsidR="00813EF8" w:rsidRPr="00926127">
        <w:rPr>
          <w:rFonts w:ascii="Arial" w:hAnsi="Arial" w:cs="Arial"/>
          <w:sz w:val="20"/>
          <w:szCs w:val="20"/>
        </w:rPr>
        <w:t>a</w:t>
      </w:r>
      <w:r w:rsidR="008B3D44" w:rsidRPr="00926127">
        <w:rPr>
          <w:rFonts w:ascii="Arial" w:hAnsi="Arial" w:cs="Arial"/>
          <w:sz w:val="20"/>
          <w:szCs w:val="20"/>
        </w:rPr>
        <w:t xml:space="preserve">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w:t>
      </w:r>
      <w:r w:rsidR="00F02AC6" w:rsidRPr="00926127">
        <w:rPr>
          <w:rFonts w:ascii="Arial" w:hAnsi="Arial" w:cs="Arial"/>
          <w:sz w:val="20"/>
          <w:szCs w:val="20"/>
        </w:rPr>
        <w:t>z tohoto důvodu souhlasí</w:t>
      </w:r>
      <w:r w:rsidR="008B3D44" w:rsidRPr="00926127">
        <w:rPr>
          <w:rFonts w:ascii="Arial" w:hAnsi="Arial" w:cs="Arial"/>
          <w:sz w:val="20"/>
          <w:szCs w:val="20"/>
        </w:rPr>
        <w:t xml:space="preserve">. V případě souhlasu objednatele s neprováděním díla, se termín </w:t>
      </w:r>
      <w:r w:rsidR="00D70ED5" w:rsidRPr="00926127">
        <w:rPr>
          <w:rFonts w:ascii="Arial" w:hAnsi="Arial" w:cs="Arial"/>
          <w:sz w:val="20"/>
          <w:szCs w:val="20"/>
        </w:rPr>
        <w:t xml:space="preserve">provedení </w:t>
      </w:r>
      <w:r w:rsidR="008B3D44" w:rsidRPr="00926127">
        <w:rPr>
          <w:rFonts w:ascii="Arial" w:hAnsi="Arial" w:cs="Arial"/>
          <w:sz w:val="20"/>
          <w:szCs w:val="20"/>
        </w:rPr>
        <w:t xml:space="preserve">prací na díle dle odst. </w:t>
      </w:r>
      <w:r w:rsidR="008C6695">
        <w:rPr>
          <w:rFonts w:ascii="Arial" w:hAnsi="Arial" w:cs="Arial"/>
          <w:sz w:val="20"/>
          <w:szCs w:val="20"/>
        </w:rPr>
        <w:t>4</w:t>
      </w:r>
      <w:r w:rsidR="008B3D44" w:rsidRPr="00926127">
        <w:rPr>
          <w:rFonts w:ascii="Arial" w:hAnsi="Arial" w:cs="Arial"/>
          <w:sz w:val="20"/>
          <w:szCs w:val="20"/>
        </w:rPr>
        <w:t>.</w:t>
      </w:r>
      <w:r w:rsidR="00F31691">
        <w:rPr>
          <w:rFonts w:ascii="Arial" w:hAnsi="Arial" w:cs="Arial"/>
          <w:sz w:val="20"/>
          <w:szCs w:val="20"/>
        </w:rPr>
        <w:t>3</w:t>
      </w:r>
      <w:r w:rsidR="00F02AC6" w:rsidRPr="00926127">
        <w:rPr>
          <w:rFonts w:ascii="Arial" w:hAnsi="Arial" w:cs="Arial"/>
          <w:sz w:val="20"/>
          <w:szCs w:val="20"/>
        </w:rPr>
        <w:t xml:space="preserve"> této smlouvy</w:t>
      </w:r>
      <w:r w:rsidR="008B3D44" w:rsidRPr="00926127">
        <w:rPr>
          <w:rFonts w:ascii="Arial" w:hAnsi="Arial" w:cs="Arial"/>
          <w:sz w:val="20"/>
          <w:szCs w:val="20"/>
        </w:rPr>
        <w:t xml:space="preserve"> posouvá o dobu, po kterou zhotovitel nemohl práce na díle z důvodu klimatických podmínek provádět.</w:t>
      </w:r>
    </w:p>
    <w:p w14:paraId="0609614A" w14:textId="5FC7D8ED" w:rsidR="002066CF" w:rsidRPr="002066CF" w:rsidRDefault="002066CF" w:rsidP="002066CF">
      <w:pPr>
        <w:ind w:left="567"/>
        <w:jc w:val="both"/>
      </w:pPr>
      <w:r w:rsidRPr="00927481">
        <w:rPr>
          <w:rFonts w:ascii="Arial" w:hAnsi="Arial" w:cs="Arial"/>
        </w:rPr>
        <w:t>K posunutí termínu provedení prací na díle může dojít rovněž v případě, že zhotovitel nebude moci provádět práce na stavbě z důvodu kolize se stavebními pracemi na stavbě SmVaK. O existenci této skutečnosti musí zhotovitel učinit zápis ve stavebním deníku, objednatel zápisem ve stavebním deníku uvede, zda s neprováděním díla z tohoto důvodu souhlasí. V případě souhlasu objednatele s neprováděním díla, se termín provedení prací na díle dle odst. 4.3 této smlouvy posouvá o dobu, po kterou zhotovitel nemohl práce na díle z důvodu kolize se stavebními pracemi na stavbě SmVaK provádět.</w:t>
      </w:r>
    </w:p>
    <w:p w14:paraId="2F6DE604" w14:textId="77777777" w:rsidR="009F5864" w:rsidRPr="009F5864" w:rsidRDefault="009F5864" w:rsidP="00EF4CF7">
      <w:pPr>
        <w:pStyle w:val="Default"/>
        <w:tabs>
          <w:tab w:val="left" w:pos="567"/>
        </w:tabs>
        <w:ind w:left="567" w:hanging="567"/>
        <w:jc w:val="both"/>
        <w:rPr>
          <w:sz w:val="20"/>
          <w:szCs w:val="20"/>
        </w:rPr>
      </w:pPr>
      <w:r w:rsidRPr="009F5864">
        <w:rPr>
          <w:sz w:val="20"/>
          <w:szCs w:val="20"/>
        </w:rPr>
        <w:t>4.6</w:t>
      </w:r>
      <w:r>
        <w:rPr>
          <w:sz w:val="20"/>
          <w:szCs w:val="20"/>
        </w:rPr>
        <w:tab/>
      </w:r>
      <w:r w:rsidRPr="009F5864">
        <w:rPr>
          <w:iCs/>
          <w:sz w:val="20"/>
          <w:szCs w:val="20"/>
        </w:rPr>
        <w:t>V případě, že se na díle vyskytnou vícepráce, které</w:t>
      </w:r>
      <w:r w:rsidR="00D768DD">
        <w:rPr>
          <w:iCs/>
          <w:sz w:val="20"/>
          <w:szCs w:val="20"/>
        </w:rPr>
        <w:t xml:space="preserve"> nebyly obsaženy v projektové </w:t>
      </w:r>
      <w:r w:rsidR="00D768DD" w:rsidRPr="009F5864">
        <w:rPr>
          <w:iCs/>
          <w:sz w:val="20"/>
          <w:szCs w:val="20"/>
        </w:rPr>
        <w:t>dokumentaci</w:t>
      </w:r>
      <w:r w:rsidR="00D768DD">
        <w:rPr>
          <w:iCs/>
          <w:sz w:val="20"/>
          <w:szCs w:val="20"/>
        </w:rPr>
        <w:t>, tyto vícepráce nebylo možné při náležité péči předvídat</w:t>
      </w:r>
      <w:r w:rsidRPr="009F5864">
        <w:rPr>
          <w:iCs/>
          <w:sz w:val="20"/>
          <w:szCs w:val="20"/>
        </w:rPr>
        <w:t xml:space="preserve"> a jsou nezbytné pro provedení díla, </w:t>
      </w:r>
      <w:r w:rsidR="008662C2">
        <w:rPr>
          <w:iCs/>
          <w:sz w:val="20"/>
          <w:szCs w:val="20"/>
        </w:rPr>
        <w:t xml:space="preserve">může </w:t>
      </w:r>
      <w:r w:rsidRPr="009F5864">
        <w:rPr>
          <w:iCs/>
          <w:sz w:val="20"/>
          <w:szCs w:val="20"/>
        </w:rPr>
        <w:t>se</w:t>
      </w:r>
      <w:r w:rsidR="008662C2">
        <w:rPr>
          <w:iCs/>
          <w:sz w:val="20"/>
          <w:szCs w:val="20"/>
        </w:rPr>
        <w:t>,</w:t>
      </w:r>
      <w:r w:rsidRPr="009F5864">
        <w:rPr>
          <w:iCs/>
          <w:sz w:val="20"/>
          <w:szCs w:val="20"/>
        </w:rPr>
        <w:t xml:space="preserve"> po vzájemné doho</w:t>
      </w:r>
      <w:r w:rsidR="008662C2">
        <w:rPr>
          <w:iCs/>
          <w:sz w:val="20"/>
          <w:szCs w:val="20"/>
        </w:rPr>
        <w:t xml:space="preserve">dě objednatele se zhotovitelem, </w:t>
      </w:r>
      <w:r w:rsidRPr="009F5864">
        <w:rPr>
          <w:iCs/>
          <w:sz w:val="20"/>
          <w:szCs w:val="20"/>
        </w:rPr>
        <w:t>termín provedení prací na díle stanovený v odst. 4.3 této smlouvy posunout o dobu nezbytně nutnou</w:t>
      </w:r>
      <w:r w:rsidR="008662C2">
        <w:rPr>
          <w:iCs/>
          <w:sz w:val="20"/>
          <w:szCs w:val="20"/>
        </w:rPr>
        <w:t xml:space="preserve"> k provedení těchto víceprací</w:t>
      </w:r>
      <w:r w:rsidRPr="009F5864">
        <w:rPr>
          <w:iCs/>
          <w:sz w:val="20"/>
          <w:szCs w:val="20"/>
        </w:rPr>
        <w:t>.</w:t>
      </w:r>
    </w:p>
    <w:p w14:paraId="6597E946" w14:textId="23F8E60C" w:rsidR="008B3D44" w:rsidRPr="00926127" w:rsidRDefault="00962CC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00DB37B4" w:rsidRPr="00926127">
        <w:rPr>
          <w:rFonts w:ascii="Arial" w:hAnsi="Arial" w:cs="Arial"/>
          <w:sz w:val="20"/>
          <w:szCs w:val="20"/>
        </w:rPr>
        <w:t>.</w:t>
      </w:r>
      <w:r w:rsidR="009F5864">
        <w:rPr>
          <w:rFonts w:ascii="Arial" w:hAnsi="Arial" w:cs="Arial"/>
          <w:sz w:val="20"/>
          <w:szCs w:val="20"/>
        </w:rPr>
        <w:t>7</w:t>
      </w:r>
      <w:r w:rsidR="00DB37B4" w:rsidRPr="00926127">
        <w:rPr>
          <w:rFonts w:ascii="Arial" w:hAnsi="Arial" w:cs="Arial"/>
          <w:sz w:val="20"/>
          <w:szCs w:val="20"/>
        </w:rPr>
        <w:t xml:space="preserve">  </w:t>
      </w:r>
      <w:r w:rsidR="00797F95" w:rsidRPr="00926127">
        <w:rPr>
          <w:rFonts w:ascii="Arial" w:hAnsi="Arial" w:cs="Arial"/>
          <w:sz w:val="20"/>
          <w:szCs w:val="20"/>
        </w:rPr>
        <w:tab/>
      </w:r>
      <w:r w:rsidR="008C6695">
        <w:rPr>
          <w:rFonts w:ascii="Arial" w:hAnsi="Arial" w:cs="Arial"/>
          <w:sz w:val="20"/>
          <w:szCs w:val="20"/>
        </w:rPr>
        <w:t>Smluvní strany se dohodly, že z</w:t>
      </w:r>
      <w:r w:rsidR="008B3D44" w:rsidRPr="00926127">
        <w:rPr>
          <w:rFonts w:ascii="Arial" w:hAnsi="Arial" w:cs="Arial"/>
          <w:sz w:val="20"/>
          <w:szCs w:val="20"/>
        </w:rPr>
        <w:t xml:space="preserve">hotovitel splní svou povinnost provést dílo jeho řádným </w:t>
      </w:r>
      <w:r w:rsidR="00D70ED5" w:rsidRPr="008C6695">
        <w:rPr>
          <w:rFonts w:ascii="Arial" w:hAnsi="Arial" w:cs="Arial"/>
          <w:sz w:val="20"/>
          <w:szCs w:val="20"/>
        </w:rPr>
        <w:t>ukončením</w:t>
      </w:r>
      <w:r w:rsidR="008B3D44" w:rsidRPr="008C6695">
        <w:rPr>
          <w:rFonts w:ascii="Arial" w:hAnsi="Arial" w:cs="Arial"/>
          <w:sz w:val="20"/>
          <w:szCs w:val="20"/>
        </w:rPr>
        <w:t xml:space="preserve"> a předáním objednateli bez vad a nedodělků. O předání a převzetí díla jsou</w:t>
      </w:r>
      <w:r w:rsidR="008B3D44" w:rsidRPr="00926127">
        <w:rPr>
          <w:rFonts w:ascii="Arial" w:hAnsi="Arial" w:cs="Arial"/>
          <w:sz w:val="20"/>
          <w:szCs w:val="20"/>
        </w:rPr>
        <w:t xml:space="preserve"> objednatel a zhotovitel povinni sepsat protokol, v jehož závěru objednatel prohlásí, zda dílo přejímá nebo nepřejímá, a pokud ne, z jakých důvodů.</w:t>
      </w:r>
    </w:p>
    <w:p w14:paraId="0FDD0A95" w14:textId="21C82105" w:rsidR="008B3D44" w:rsidRPr="00926127" w:rsidRDefault="009F5864" w:rsidP="009F5864">
      <w:pPr>
        <w:pStyle w:val="Nadpis2"/>
        <w:numPr>
          <w:ilvl w:val="0"/>
          <w:numId w:val="0"/>
        </w:numPr>
        <w:tabs>
          <w:tab w:val="left" w:pos="567"/>
        </w:tabs>
        <w:suppressAutoHyphens/>
        <w:spacing w:before="0" w:after="80" w:line="240" w:lineRule="atLeast"/>
        <w:rPr>
          <w:rFonts w:ascii="Arial" w:hAnsi="Arial" w:cs="Arial"/>
          <w:sz w:val="20"/>
          <w:szCs w:val="20"/>
          <w:highlight w:val="yellow"/>
        </w:rPr>
      </w:pPr>
      <w:r>
        <w:rPr>
          <w:rFonts w:ascii="Arial" w:hAnsi="Arial" w:cs="Arial"/>
          <w:sz w:val="20"/>
          <w:szCs w:val="20"/>
        </w:rPr>
        <w:t>4.</w:t>
      </w:r>
      <w:r w:rsidR="005D4981">
        <w:rPr>
          <w:rFonts w:ascii="Arial" w:hAnsi="Arial" w:cs="Arial"/>
          <w:sz w:val="20"/>
          <w:szCs w:val="20"/>
        </w:rPr>
        <w:t>8</w:t>
      </w:r>
      <w:r>
        <w:rPr>
          <w:rFonts w:ascii="Arial" w:hAnsi="Arial" w:cs="Arial"/>
          <w:sz w:val="20"/>
          <w:szCs w:val="20"/>
        </w:rPr>
        <w:tab/>
      </w:r>
      <w:r w:rsidR="008B3D44" w:rsidRPr="00926127">
        <w:rPr>
          <w:rFonts w:ascii="Arial" w:hAnsi="Arial" w:cs="Arial"/>
          <w:sz w:val="20"/>
          <w:szCs w:val="20"/>
        </w:rPr>
        <w:t xml:space="preserve">Místem plnění je </w:t>
      </w:r>
      <w:r w:rsidR="005D2A4D">
        <w:rPr>
          <w:rFonts w:ascii="Arial" w:hAnsi="Arial" w:cs="Arial"/>
          <w:sz w:val="20"/>
          <w:szCs w:val="20"/>
        </w:rPr>
        <w:t xml:space="preserve">ul. Husova, část ul. Ostravská a </w:t>
      </w:r>
      <w:r w:rsidR="00D75C6C">
        <w:rPr>
          <w:rFonts w:ascii="Arial" w:hAnsi="Arial" w:cs="Arial"/>
          <w:sz w:val="20"/>
          <w:szCs w:val="20"/>
        </w:rPr>
        <w:t>č</w:t>
      </w:r>
      <w:r w:rsidR="005D2A4D">
        <w:rPr>
          <w:rFonts w:ascii="Arial" w:hAnsi="Arial" w:cs="Arial"/>
          <w:sz w:val="20"/>
          <w:szCs w:val="20"/>
        </w:rPr>
        <w:t xml:space="preserve">ást </w:t>
      </w:r>
      <w:r w:rsidR="00D75C6C">
        <w:rPr>
          <w:rFonts w:ascii="Arial" w:hAnsi="Arial" w:cs="Arial"/>
          <w:sz w:val="20"/>
          <w:szCs w:val="20"/>
        </w:rPr>
        <w:t>ul. Alšova v Karviné-Fryštátě.</w:t>
      </w:r>
    </w:p>
    <w:p w14:paraId="2DEBBC0A" w14:textId="77777777" w:rsidR="00D31762" w:rsidRPr="00D31762" w:rsidRDefault="00D31762" w:rsidP="00D31762">
      <w:pPr>
        <w:rPr>
          <w:highlight w:val="yellow"/>
        </w:rPr>
      </w:pPr>
    </w:p>
    <w:p w14:paraId="4799912B" w14:textId="77777777" w:rsidR="008B3D44" w:rsidRPr="00926127" w:rsidRDefault="008B3D44" w:rsidP="00D31762">
      <w:pPr>
        <w:pStyle w:val="Nadpis1"/>
        <w:suppressAutoHyphens/>
        <w:spacing w:before="0" w:after="80" w:line="240" w:lineRule="atLeast"/>
        <w:jc w:val="both"/>
        <w:rPr>
          <w:sz w:val="28"/>
          <w:szCs w:val="28"/>
        </w:rPr>
      </w:pPr>
      <w:r w:rsidRPr="00926127">
        <w:rPr>
          <w:sz w:val="28"/>
          <w:szCs w:val="28"/>
        </w:rPr>
        <w:t>Cena díla</w:t>
      </w:r>
    </w:p>
    <w:p w14:paraId="6962E7AD" w14:textId="77777777" w:rsidR="008B3D44" w:rsidRPr="00926127"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uvedeném v čl. </w:t>
      </w:r>
      <w:r w:rsidR="003A2538">
        <w:rPr>
          <w:rFonts w:ascii="Arial" w:hAnsi="Arial" w:cs="Arial"/>
          <w:sz w:val="20"/>
          <w:szCs w:val="20"/>
        </w:rPr>
        <w:t>2</w:t>
      </w:r>
      <w:r w:rsidRPr="00926127">
        <w:rPr>
          <w:rFonts w:ascii="Arial" w:hAnsi="Arial" w:cs="Arial"/>
          <w:sz w:val="20"/>
          <w:szCs w:val="20"/>
        </w:rPr>
        <w:t xml:space="preserve"> této smlouvy je stanovena v souladu se zákonem o cenách a činí:</w:t>
      </w:r>
    </w:p>
    <w:p w14:paraId="5236CBE0" w14:textId="6BD68033" w:rsidR="00B46BF6" w:rsidRPr="00926127" w:rsidRDefault="00B46BF6" w:rsidP="00D31762">
      <w:pPr>
        <w:spacing w:after="80" w:line="240" w:lineRule="atLeast"/>
        <w:ind w:left="567"/>
        <w:jc w:val="both"/>
        <w:rPr>
          <w:rFonts w:ascii="Arial" w:hAnsi="Arial" w:cs="Arial"/>
          <w:u w:val="single"/>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B46BF6" w:rsidRPr="00926127" w14:paraId="730FD52B" w14:textId="77777777" w:rsidTr="009F5864">
        <w:trPr>
          <w:trHeight w:val="383"/>
        </w:trPr>
        <w:tc>
          <w:tcPr>
            <w:tcW w:w="4411" w:type="dxa"/>
          </w:tcPr>
          <w:p w14:paraId="1B3833BC" w14:textId="77777777" w:rsidR="00B46BF6" w:rsidRPr="00926127" w:rsidRDefault="00B46BF6" w:rsidP="00D31762">
            <w:pPr>
              <w:suppressAutoHyphens/>
              <w:spacing w:after="80" w:line="240" w:lineRule="atLeast"/>
              <w:rPr>
                <w:rFonts w:ascii="Arial" w:hAnsi="Arial" w:cs="Arial"/>
              </w:rPr>
            </w:pPr>
            <w:r w:rsidRPr="00926127">
              <w:rPr>
                <w:rFonts w:ascii="Arial" w:hAnsi="Arial" w:cs="Arial"/>
              </w:rPr>
              <w:t>Cena bez DPH</w:t>
            </w:r>
          </w:p>
        </w:tc>
        <w:tc>
          <w:tcPr>
            <w:tcW w:w="4084" w:type="dxa"/>
          </w:tcPr>
          <w:p w14:paraId="5625613A" w14:textId="77777777" w:rsidR="00B46BF6" w:rsidRPr="00926127" w:rsidRDefault="00B46BF6" w:rsidP="00D31762">
            <w:pPr>
              <w:suppressAutoHyphens/>
              <w:spacing w:after="80" w:line="240" w:lineRule="atLeast"/>
              <w:jc w:val="right"/>
              <w:rPr>
                <w:rFonts w:ascii="Arial" w:hAnsi="Arial" w:cs="Arial"/>
              </w:rPr>
            </w:pPr>
            <w:r w:rsidRPr="00926127">
              <w:rPr>
                <w:rFonts w:ascii="Arial" w:hAnsi="Arial" w:cs="Arial"/>
              </w:rPr>
              <w:t>Kč</w:t>
            </w:r>
          </w:p>
        </w:tc>
      </w:tr>
    </w:tbl>
    <w:p w14:paraId="0CA0BE8D" w14:textId="77777777" w:rsidR="00B46BF6" w:rsidRPr="00926127" w:rsidRDefault="00B46BF6" w:rsidP="00D31762">
      <w:pPr>
        <w:spacing w:after="80" w:line="240" w:lineRule="atLeast"/>
        <w:jc w:val="both"/>
        <w:rPr>
          <w:rFonts w:ascii="Arial" w:hAnsi="Arial" w:cs="Arial"/>
        </w:rPr>
      </w:pPr>
    </w:p>
    <w:p w14:paraId="0DBADE4C" w14:textId="0B2C6AA7" w:rsidR="00B46BF6" w:rsidRDefault="00B46BF6" w:rsidP="00D31762">
      <w:pPr>
        <w:spacing w:after="80" w:line="240" w:lineRule="atLeast"/>
        <w:ind w:left="567"/>
        <w:jc w:val="both"/>
        <w:rPr>
          <w:rFonts w:ascii="Arial" w:hAnsi="Arial" w:cs="Arial"/>
        </w:rPr>
      </w:pPr>
      <w:r w:rsidRPr="00926127">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926127">
        <w:rPr>
          <w:rFonts w:ascii="Arial" w:hAnsi="Arial" w:cs="Arial"/>
          <w:bCs/>
        </w:rPr>
        <w:t>režim přenesení daňové povinnosti</w:t>
      </w:r>
      <w:r w:rsidRPr="00926127">
        <w:rPr>
          <w:rFonts w:ascii="Arial" w:hAnsi="Arial" w:cs="Arial"/>
        </w:rPr>
        <w:t xml:space="preserve"> dle § 92e </w:t>
      </w:r>
      <w:r w:rsidR="00A72A72">
        <w:rPr>
          <w:rFonts w:ascii="Arial" w:hAnsi="Arial" w:cs="Arial"/>
        </w:rPr>
        <w:t>z</w:t>
      </w:r>
      <w:r w:rsidRPr="00926127">
        <w:rPr>
          <w:rFonts w:ascii="Arial" w:hAnsi="Arial" w:cs="Arial"/>
        </w:rPr>
        <w:t>ákona č. 235/2004 Sb.</w:t>
      </w:r>
      <w:r w:rsidR="00753C93" w:rsidRPr="00926127">
        <w:rPr>
          <w:rFonts w:ascii="Arial" w:hAnsi="Arial" w:cs="Arial"/>
        </w:rPr>
        <w:t>,</w:t>
      </w:r>
      <w:r w:rsidRPr="00926127">
        <w:rPr>
          <w:rFonts w:ascii="Arial" w:hAnsi="Arial" w:cs="Arial"/>
        </w:rPr>
        <w:t xml:space="preserve"> o dani z přidané hodnoty</w:t>
      </w:r>
      <w:r w:rsidR="00A72A72">
        <w:rPr>
          <w:rFonts w:ascii="Arial" w:hAnsi="Arial" w:cs="Arial"/>
        </w:rPr>
        <w:t>, v platném znění,</w:t>
      </w:r>
      <w:r w:rsidRPr="00926127">
        <w:rPr>
          <w:rFonts w:ascii="Arial" w:hAnsi="Arial" w:cs="Arial"/>
        </w:rPr>
        <w:t xml:space="preserve"> </w:t>
      </w:r>
      <w:r w:rsidRPr="00926127">
        <w:rPr>
          <w:rFonts w:ascii="Arial" w:hAnsi="Arial" w:cs="Arial"/>
          <w:bCs/>
        </w:rPr>
        <w:t>nebude použit</w:t>
      </w:r>
      <w:r w:rsidR="00C30031">
        <w:rPr>
          <w:rFonts w:ascii="Arial" w:hAnsi="Arial" w:cs="Arial"/>
          <w:bCs/>
        </w:rPr>
        <w:t>.</w:t>
      </w:r>
      <w:r w:rsidRPr="00926127">
        <w:rPr>
          <w:rFonts w:ascii="Arial" w:hAnsi="Arial" w:cs="Arial"/>
        </w:rPr>
        <w:t xml:space="preserve"> </w:t>
      </w:r>
    </w:p>
    <w:p w14:paraId="54EED07E" w14:textId="44156E6E" w:rsidR="00B46BF6" w:rsidRPr="00D75C6C" w:rsidRDefault="00451EA6" w:rsidP="00D75C6C">
      <w:pPr>
        <w:pStyle w:val="Normln2"/>
        <w:spacing w:line="240" w:lineRule="auto"/>
        <w:ind w:left="567"/>
        <w:jc w:val="both"/>
        <w:rPr>
          <w:rFonts w:ascii="Arial" w:hAnsi="Arial" w:cs="Arial"/>
          <w:sz w:val="20"/>
        </w:rPr>
      </w:pPr>
      <w:r>
        <w:rPr>
          <w:rFonts w:ascii="Arial" w:hAnsi="Arial" w:cs="Arial"/>
          <w:sz w:val="20"/>
        </w:rPr>
        <w:t>K</w:t>
      </w:r>
      <w:r w:rsidR="0026339D" w:rsidRPr="00451EA6">
        <w:rPr>
          <w:rFonts w:ascii="Arial" w:hAnsi="Arial" w:cs="Arial"/>
          <w:sz w:val="20"/>
        </w:rPr>
        <w:t> ceně bez DPH bude připočteno DPH ve výši dle obecně závazných právních předpisů.</w:t>
      </w:r>
    </w:p>
    <w:p w14:paraId="3E543C5C" w14:textId="77777777" w:rsidR="007B233E" w:rsidRPr="007B233E" w:rsidRDefault="00401A05" w:rsidP="007B233E">
      <w:pPr>
        <w:pStyle w:val="Nadpis2"/>
        <w:tabs>
          <w:tab w:val="clear" w:pos="860"/>
          <w:tab w:val="num" w:pos="567"/>
        </w:tabs>
        <w:suppressAutoHyphens/>
        <w:ind w:left="567" w:hanging="567"/>
        <w:rPr>
          <w:rFonts w:ascii="Arial" w:hAnsi="Arial" w:cs="Arial"/>
          <w:sz w:val="20"/>
          <w:szCs w:val="20"/>
        </w:rPr>
      </w:pPr>
      <w:r w:rsidRPr="007B233E">
        <w:rPr>
          <w:rFonts w:ascii="Arial" w:hAnsi="Arial" w:cs="Arial"/>
          <w:sz w:val="20"/>
          <w:szCs w:val="20"/>
        </w:rPr>
        <w:t xml:space="preserve">Smluvní strany prohlašují, že </w:t>
      </w:r>
      <w:r w:rsidR="008B3D44" w:rsidRPr="007B233E">
        <w:rPr>
          <w:rFonts w:ascii="Arial" w:hAnsi="Arial" w:cs="Arial"/>
          <w:sz w:val="20"/>
          <w:szCs w:val="20"/>
        </w:rPr>
        <w:t xml:space="preserve">dílo je </w:t>
      </w:r>
      <w:r w:rsidRPr="007B233E">
        <w:rPr>
          <w:rFonts w:ascii="Arial" w:hAnsi="Arial" w:cs="Arial"/>
          <w:sz w:val="20"/>
          <w:szCs w:val="20"/>
        </w:rPr>
        <w:t xml:space="preserve">zadáno dle </w:t>
      </w:r>
      <w:r w:rsidR="00797F95" w:rsidRPr="007B233E">
        <w:rPr>
          <w:rFonts w:ascii="Arial" w:hAnsi="Arial" w:cs="Arial"/>
          <w:sz w:val="20"/>
          <w:szCs w:val="20"/>
        </w:rPr>
        <w:t>rozpoč</w:t>
      </w:r>
      <w:r w:rsidR="00EC590C" w:rsidRPr="007B233E">
        <w:rPr>
          <w:rFonts w:ascii="Arial" w:hAnsi="Arial" w:cs="Arial"/>
          <w:sz w:val="20"/>
          <w:szCs w:val="20"/>
        </w:rPr>
        <w:t>t</w:t>
      </w:r>
      <w:r w:rsidRPr="007B233E">
        <w:rPr>
          <w:rFonts w:ascii="Arial" w:hAnsi="Arial" w:cs="Arial"/>
          <w:sz w:val="20"/>
          <w:szCs w:val="20"/>
        </w:rPr>
        <w:t xml:space="preserve">u. Položkový rozpočet </w:t>
      </w:r>
      <w:r w:rsidR="00797F95" w:rsidRPr="007B233E">
        <w:rPr>
          <w:rFonts w:ascii="Arial" w:hAnsi="Arial" w:cs="Arial"/>
          <w:sz w:val="20"/>
          <w:szCs w:val="20"/>
        </w:rPr>
        <w:t>je přílohou</w:t>
      </w:r>
      <w:r w:rsidRPr="007B233E">
        <w:rPr>
          <w:rFonts w:ascii="Arial" w:hAnsi="Arial" w:cs="Arial"/>
          <w:sz w:val="20"/>
          <w:szCs w:val="20"/>
        </w:rPr>
        <w:t xml:space="preserve"> a nedílnou součástí </w:t>
      </w:r>
      <w:r w:rsidR="00797F95" w:rsidRPr="007B233E">
        <w:rPr>
          <w:rFonts w:ascii="Arial" w:hAnsi="Arial" w:cs="Arial"/>
          <w:sz w:val="20"/>
          <w:szCs w:val="20"/>
        </w:rPr>
        <w:t>této smlouvy.</w:t>
      </w:r>
      <w:r w:rsidR="00A72A72" w:rsidRPr="007B233E">
        <w:rPr>
          <w:rFonts w:ascii="Arial" w:hAnsi="Arial" w:cs="Arial"/>
          <w:sz w:val="20"/>
          <w:szCs w:val="20"/>
        </w:rPr>
        <w:t xml:space="preserve"> Jednotkové ceny uvedené v položkovém rozpočtu jsou ceny pevné a neměnné po celou dobu realizace stavby. </w:t>
      </w:r>
    </w:p>
    <w:p w14:paraId="012444EE" w14:textId="5EBF205A" w:rsidR="00451EA6" w:rsidRPr="007B233E" w:rsidRDefault="00451EA6" w:rsidP="007B233E">
      <w:pPr>
        <w:pStyle w:val="Nadpis2"/>
        <w:tabs>
          <w:tab w:val="clear" w:pos="860"/>
          <w:tab w:val="num" w:pos="567"/>
        </w:tabs>
        <w:suppressAutoHyphens/>
        <w:ind w:left="567" w:hanging="567"/>
        <w:rPr>
          <w:rFonts w:ascii="Arial" w:hAnsi="Arial" w:cs="Arial"/>
          <w:i/>
          <w:sz w:val="20"/>
          <w:szCs w:val="20"/>
        </w:rPr>
      </w:pPr>
      <w:r w:rsidRPr="007B233E">
        <w:rPr>
          <w:rFonts w:ascii="Arial" w:hAnsi="Arial" w:cs="Arial"/>
          <w:sz w:val="20"/>
          <w:szCs w:val="20"/>
        </w:rPr>
        <w:t xml:space="preserve">Smluvní strany se dohodly, že bude-li zhotovitel ke dni uskutečnění zdanitelného plnění veden jako nespolehlivý plátce ve smyslu § 106a zákona č. 235/2004 Sb., o dani z přidané hodnoty (dále zákon o DPH), je </w:t>
      </w:r>
      <w:r w:rsidR="00F54BA2" w:rsidRPr="007B233E">
        <w:rPr>
          <w:rFonts w:ascii="Arial" w:hAnsi="Arial" w:cs="Arial"/>
          <w:sz w:val="20"/>
          <w:szCs w:val="20"/>
        </w:rPr>
        <w:t>objednatel</w:t>
      </w:r>
      <w:r w:rsidRPr="007B233E">
        <w:rPr>
          <w:rFonts w:ascii="Arial" w:hAnsi="Arial" w:cs="Arial"/>
          <w:sz w:val="20"/>
          <w:szCs w:val="20"/>
        </w:rPr>
        <w:t xml:space="preserve"> oprávněn část odměny odpovídající dani z přidané hodnoty uhradit přímo na účet správce daně v souladu s ust. § 109a zákona o DPH. Smluvní strany se dohodly, že o tuto část bude snížena odměna za práce provedené dle této smlouvy a </w:t>
      </w:r>
      <w:r w:rsidR="00F54BA2" w:rsidRPr="007B233E">
        <w:rPr>
          <w:rFonts w:ascii="Arial" w:hAnsi="Arial" w:cs="Arial"/>
          <w:sz w:val="20"/>
          <w:szCs w:val="20"/>
        </w:rPr>
        <w:t>zhotovitel</w:t>
      </w:r>
      <w:r w:rsidRPr="007B233E">
        <w:rPr>
          <w:rFonts w:ascii="Arial" w:hAnsi="Arial" w:cs="Arial"/>
          <w:sz w:val="20"/>
          <w:szCs w:val="20"/>
        </w:rPr>
        <w:t xml:space="preserve"> obdrží pouze odměnu bez DPH. </w:t>
      </w:r>
      <w:r w:rsidR="00684E49" w:rsidRPr="007B233E">
        <w:rPr>
          <w:rFonts w:ascii="Arial" w:hAnsi="Arial" w:cs="Arial"/>
          <w:i/>
          <w:sz w:val="20"/>
          <w:szCs w:val="20"/>
          <w:highlight w:val="yellow"/>
        </w:rPr>
        <w:t xml:space="preserve"> </w:t>
      </w:r>
    </w:p>
    <w:p w14:paraId="52DB5A9D" w14:textId="77777777" w:rsidR="00963AFF" w:rsidRDefault="008B3D44" w:rsidP="00963AFF">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Cena je stanovena jako cena nejvýše přípustná a platná až do termínu kompletního </w:t>
      </w:r>
      <w:r w:rsidR="00D70ED5" w:rsidRPr="00401A05">
        <w:rPr>
          <w:rFonts w:ascii="Arial" w:hAnsi="Arial" w:cs="Arial"/>
          <w:sz w:val="20"/>
          <w:szCs w:val="20"/>
        </w:rPr>
        <w:t xml:space="preserve">ukončení </w:t>
      </w:r>
      <w:r w:rsidRPr="00401A05">
        <w:rPr>
          <w:rFonts w:ascii="Arial" w:hAnsi="Arial" w:cs="Arial"/>
          <w:sz w:val="20"/>
          <w:szCs w:val="20"/>
        </w:rPr>
        <w:t xml:space="preserve">a </w:t>
      </w:r>
      <w:r w:rsidRPr="00401A05">
        <w:rPr>
          <w:rFonts w:ascii="Arial" w:hAnsi="Arial" w:cs="Arial"/>
          <w:sz w:val="20"/>
          <w:szCs w:val="20"/>
        </w:rPr>
        <w:lastRenderedPageBreak/>
        <w:t>pře</w:t>
      </w:r>
      <w:r w:rsidR="00061E11">
        <w:rPr>
          <w:rFonts w:ascii="Arial" w:hAnsi="Arial" w:cs="Arial"/>
          <w:sz w:val="20"/>
          <w:szCs w:val="20"/>
        </w:rPr>
        <w:t>vzetí</w:t>
      </w:r>
      <w:r w:rsidRPr="00401A05">
        <w:rPr>
          <w:rFonts w:ascii="Arial" w:hAnsi="Arial" w:cs="Arial"/>
          <w:sz w:val="20"/>
          <w:szCs w:val="20"/>
        </w:rPr>
        <w:t xml:space="preserve"> díla objednatel</w:t>
      </w:r>
      <w:r w:rsidR="00061E11">
        <w:rPr>
          <w:rFonts w:ascii="Arial" w:hAnsi="Arial" w:cs="Arial"/>
          <w:sz w:val="20"/>
          <w:szCs w:val="20"/>
        </w:rPr>
        <w:t>em</w:t>
      </w:r>
      <w:r w:rsidRPr="00401A05">
        <w:rPr>
          <w:rFonts w:ascii="Arial" w:hAnsi="Arial" w:cs="Arial"/>
          <w:sz w:val="20"/>
          <w:szCs w:val="20"/>
        </w:rPr>
        <w:t xml:space="preserve">. Případné změny cen v souvislosti s vývojem cen nemají vliv na celkovou sjednanou cenu díla. </w:t>
      </w:r>
    </w:p>
    <w:p w14:paraId="34D0C422" w14:textId="7F9AAC1D" w:rsidR="008B3D44" w:rsidRPr="00963AFF" w:rsidRDefault="008B3D44" w:rsidP="00963AFF">
      <w:pPr>
        <w:pStyle w:val="Nadpis2"/>
        <w:suppressAutoHyphens/>
        <w:spacing w:before="0" w:after="80" w:line="240" w:lineRule="atLeast"/>
        <w:ind w:left="567" w:hanging="567"/>
        <w:rPr>
          <w:rFonts w:ascii="Arial" w:hAnsi="Arial" w:cs="Arial"/>
          <w:sz w:val="20"/>
          <w:szCs w:val="20"/>
        </w:rPr>
      </w:pPr>
      <w:r w:rsidRPr="00963AFF">
        <w:rPr>
          <w:rFonts w:ascii="Arial" w:hAnsi="Arial" w:cs="Arial"/>
          <w:sz w:val="20"/>
          <w:szCs w:val="20"/>
        </w:rPr>
        <w:t xml:space="preserve">Zhotovitel je odpovědný za to, že sazba </w:t>
      </w:r>
      <w:r w:rsidR="00C3289F" w:rsidRPr="00963AFF">
        <w:rPr>
          <w:rFonts w:ascii="Arial" w:hAnsi="Arial" w:cs="Arial"/>
          <w:sz w:val="20"/>
          <w:szCs w:val="20"/>
        </w:rPr>
        <w:t>DPH</w:t>
      </w:r>
      <w:r w:rsidRPr="00963AFF">
        <w:rPr>
          <w:rFonts w:ascii="Arial" w:hAnsi="Arial" w:cs="Arial"/>
          <w:sz w:val="20"/>
          <w:szCs w:val="20"/>
        </w:rPr>
        <w:t xml:space="preserve"> je stanovena v souladu s platnými </w:t>
      </w:r>
      <w:r w:rsidR="00C3289F" w:rsidRPr="00963AFF">
        <w:rPr>
          <w:rFonts w:ascii="Arial" w:hAnsi="Arial" w:cs="Arial"/>
          <w:sz w:val="20"/>
          <w:szCs w:val="20"/>
        </w:rPr>
        <w:t>právními</w:t>
      </w:r>
      <w:r w:rsidRPr="00963AFF">
        <w:rPr>
          <w:rFonts w:ascii="Arial" w:hAnsi="Arial" w:cs="Arial"/>
          <w:sz w:val="20"/>
          <w:szCs w:val="20"/>
        </w:rPr>
        <w:t xml:space="preserve"> předpisy.</w:t>
      </w:r>
      <w:r w:rsidR="00AE186D" w:rsidRPr="00963AFF">
        <w:rPr>
          <w:rFonts w:ascii="Arial" w:hAnsi="Arial" w:cs="Arial"/>
          <w:sz w:val="20"/>
          <w:szCs w:val="20"/>
        </w:rPr>
        <w:t xml:space="preserve"> </w:t>
      </w:r>
    </w:p>
    <w:p w14:paraId="48012D3C" w14:textId="77777777" w:rsidR="008B3D44" w:rsidRPr="00926127" w:rsidRDefault="008B3D4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sidR="00C3289F" w:rsidRPr="00926127">
        <w:rPr>
          <w:rFonts w:ascii="Arial" w:hAnsi="Arial" w:cs="Arial"/>
          <w:sz w:val="20"/>
          <w:szCs w:val="20"/>
        </w:rPr>
        <w:t>vedení díla, zejména náklady na pro</w:t>
      </w:r>
      <w:r w:rsidRPr="00926127">
        <w:rPr>
          <w:rFonts w:ascii="Arial" w:hAnsi="Arial" w:cs="Arial"/>
          <w:sz w:val="20"/>
          <w:szCs w:val="20"/>
        </w:rPr>
        <w:t xml:space="preserve">vedení prací a dodávek, náklady na vybudování, udržování a odstranění zařízení staveniště, </w:t>
      </w:r>
      <w:r w:rsidR="00C3289F" w:rsidRPr="00926127">
        <w:rPr>
          <w:rFonts w:ascii="Arial" w:hAnsi="Arial" w:cs="Arial"/>
          <w:sz w:val="20"/>
          <w:szCs w:val="20"/>
        </w:rPr>
        <w:t>náklady na oplocení</w:t>
      </w:r>
      <w:r w:rsidR="00715CA1" w:rsidRPr="00926127">
        <w:rPr>
          <w:rFonts w:ascii="Arial" w:hAnsi="Arial" w:cs="Arial"/>
          <w:sz w:val="20"/>
          <w:szCs w:val="20"/>
        </w:rPr>
        <w:t xml:space="preserve"> </w:t>
      </w:r>
      <w:r w:rsidR="00C3289F" w:rsidRPr="00926127">
        <w:rPr>
          <w:rFonts w:ascii="Arial" w:hAnsi="Arial" w:cs="Arial"/>
          <w:sz w:val="20"/>
          <w:szCs w:val="20"/>
        </w:rPr>
        <w:t xml:space="preserve">a označení staveniště, </w:t>
      </w:r>
      <w:r w:rsidRPr="00926127">
        <w:rPr>
          <w:rFonts w:ascii="Arial" w:hAnsi="Arial" w:cs="Arial"/>
          <w:sz w:val="20"/>
          <w:szCs w:val="20"/>
        </w:rPr>
        <w:t>mimostaveništní dopravu, přesun hmot, provedení veškerých zkoušek a revizí nutných k</w:t>
      </w:r>
      <w:r w:rsidR="00D70ED5" w:rsidRPr="00926127">
        <w:rPr>
          <w:rFonts w:ascii="Arial" w:hAnsi="Arial" w:cs="Arial"/>
          <w:sz w:val="20"/>
          <w:szCs w:val="20"/>
        </w:rPr>
        <w:t> ukončení</w:t>
      </w:r>
      <w:r w:rsidRPr="00926127">
        <w:rPr>
          <w:rFonts w:ascii="Arial" w:hAnsi="Arial" w:cs="Arial"/>
          <w:sz w:val="20"/>
          <w:szCs w:val="20"/>
        </w:rPr>
        <w:t xml:space="preserve"> díla, náklady na energii, vodu, topení spotřebované v době realizace díla</w:t>
      </w:r>
      <w:r w:rsidR="00715CA1" w:rsidRPr="00926127">
        <w:rPr>
          <w:rFonts w:ascii="Arial" w:hAnsi="Arial" w:cs="Arial"/>
          <w:sz w:val="20"/>
          <w:szCs w:val="20"/>
        </w:rPr>
        <w:t>,</w:t>
      </w:r>
      <w:r w:rsidRPr="00926127">
        <w:rPr>
          <w:rFonts w:ascii="Arial" w:hAnsi="Arial" w:cs="Arial"/>
          <w:sz w:val="20"/>
          <w:szCs w:val="20"/>
        </w:rPr>
        <w:t xml:space="preserve">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w:t>
      </w:r>
      <w:r w:rsidR="00715CA1" w:rsidRPr="00926127">
        <w:rPr>
          <w:rFonts w:ascii="Arial" w:hAnsi="Arial" w:cs="Arial"/>
          <w:sz w:val="20"/>
          <w:szCs w:val="20"/>
        </w:rPr>
        <w:t>eny v závislosti na čase plnění.</w:t>
      </w:r>
      <w:r w:rsidRPr="00926127">
        <w:rPr>
          <w:rFonts w:ascii="Arial" w:hAnsi="Arial" w:cs="Arial"/>
          <w:sz w:val="20"/>
          <w:szCs w:val="20"/>
        </w:rPr>
        <w:t xml:space="preserve"> </w:t>
      </w:r>
    </w:p>
    <w:p w14:paraId="70312B50" w14:textId="77777777" w:rsidR="008B3D44" w:rsidRPr="00401A05" w:rsidRDefault="00A72A72" w:rsidP="006B7CEB">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P</w:t>
      </w:r>
      <w:r w:rsidR="008B3D44" w:rsidRPr="00401A05">
        <w:rPr>
          <w:rFonts w:ascii="Arial" w:hAnsi="Arial" w:cs="Arial"/>
          <w:sz w:val="20"/>
          <w:szCs w:val="20"/>
        </w:rPr>
        <w:t>oložkový rozp</w:t>
      </w:r>
      <w:r w:rsidR="006B0779" w:rsidRPr="00401A05">
        <w:rPr>
          <w:rFonts w:ascii="Arial" w:hAnsi="Arial" w:cs="Arial"/>
          <w:sz w:val="20"/>
          <w:szCs w:val="20"/>
        </w:rPr>
        <w:t xml:space="preserve">očet </w:t>
      </w:r>
      <w:r w:rsidR="008B3D44" w:rsidRPr="00401A05">
        <w:rPr>
          <w:rFonts w:ascii="Arial" w:hAnsi="Arial" w:cs="Arial"/>
          <w:sz w:val="20"/>
          <w:szCs w:val="20"/>
        </w:rPr>
        <w:t>slouží k vykazování finančních objemů provedených prací a k ocenění víceprací a méněprací</w:t>
      </w:r>
      <w:r w:rsidR="00FC57F1" w:rsidRPr="00401A05">
        <w:rPr>
          <w:rFonts w:ascii="Arial" w:hAnsi="Arial" w:cs="Arial"/>
          <w:sz w:val="20"/>
          <w:szCs w:val="20"/>
        </w:rPr>
        <w:t>.</w:t>
      </w:r>
    </w:p>
    <w:p w14:paraId="29579812" w14:textId="77777777" w:rsidR="008B3D44" w:rsidRPr="00926127" w:rsidRDefault="00EC325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r w:rsidR="008B3D44" w:rsidRPr="00926127">
        <w:rPr>
          <w:rFonts w:ascii="Arial" w:hAnsi="Arial" w:cs="Arial"/>
          <w:sz w:val="20"/>
          <w:szCs w:val="20"/>
        </w:rPr>
        <w:t>:</w:t>
      </w:r>
    </w:p>
    <w:p w14:paraId="2071B5B2" w14:textId="77777777"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w:t>
      </w:r>
      <w:r w:rsidR="00EC3254" w:rsidRPr="00926127">
        <w:rPr>
          <w:rFonts w:ascii="Arial" w:hAnsi="Arial" w:cs="Arial"/>
        </w:rPr>
        <w:t xml:space="preserve"> nebo jež nebudou provedeny</w:t>
      </w:r>
      <w:r w:rsidRPr="00926127">
        <w:rPr>
          <w:rFonts w:ascii="Arial" w:hAnsi="Arial" w:cs="Arial"/>
        </w:rPr>
        <w:t>, jednotkovými cenami položkov</w:t>
      </w:r>
      <w:r w:rsidR="00830315">
        <w:rPr>
          <w:rFonts w:ascii="Arial" w:hAnsi="Arial" w:cs="Arial"/>
        </w:rPr>
        <w:t>ého rozpočtu</w:t>
      </w:r>
      <w:r w:rsidR="00EC3254" w:rsidRPr="00926127">
        <w:rPr>
          <w:rFonts w:ascii="Arial" w:hAnsi="Arial" w:cs="Arial"/>
        </w:rPr>
        <w:t>,</w:t>
      </w:r>
    </w:p>
    <w:p w14:paraId="45542842" w14:textId="77777777" w:rsidR="00EC3254" w:rsidRPr="007E4497" w:rsidRDefault="00EC325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w:t>
      </w:r>
      <w:r w:rsidR="00F37FED" w:rsidRPr="007E4497">
        <w:rPr>
          <w:rFonts w:ascii="Arial" w:hAnsi="Arial" w:cs="Arial"/>
        </w:rPr>
        <w:t xml:space="preserve"> u položek týkajících se celé stavby</w:t>
      </w:r>
      <w:r w:rsidRPr="007E4497">
        <w:rPr>
          <w:rFonts w:ascii="Arial" w:hAnsi="Arial" w:cs="Arial"/>
        </w:rPr>
        <w:t>,</w:t>
      </w:r>
    </w:p>
    <w:p w14:paraId="48994777" w14:textId="77777777"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r w:rsidR="00207808" w:rsidRPr="00926127">
        <w:rPr>
          <w:rFonts w:ascii="Arial" w:hAnsi="Arial" w:cs="Arial"/>
        </w:rPr>
        <w:t>,</w:t>
      </w:r>
    </w:p>
    <w:p w14:paraId="70EE28E9" w14:textId="77777777" w:rsidR="00451EA6" w:rsidRPr="00D75C6C" w:rsidRDefault="008B3D44" w:rsidP="00451EA6">
      <w:pPr>
        <w:numPr>
          <w:ilvl w:val="0"/>
          <w:numId w:val="4"/>
        </w:numPr>
        <w:suppressAutoHyphens/>
        <w:overflowPunct/>
        <w:autoSpaceDE/>
        <w:autoSpaceDN/>
        <w:adjustRightInd/>
        <w:spacing w:after="80" w:line="240" w:lineRule="atLeast"/>
        <w:jc w:val="both"/>
        <w:textAlignment w:val="auto"/>
        <w:rPr>
          <w:rFonts w:ascii="Arial" w:hAnsi="Arial" w:cs="Arial"/>
        </w:rPr>
      </w:pPr>
      <w:r w:rsidRPr="00D75C6C">
        <w:rPr>
          <w:rFonts w:ascii="Arial" w:hAnsi="Arial" w:cs="Arial"/>
        </w:rPr>
        <w:t>v případech, kdy se dané položky v ceníku RTS nebo ÚRS nenacházejí, mohou být ceny stanoveny individuální kalkulací zhotovitele, která bude součástí změnového listu</w:t>
      </w:r>
      <w:r w:rsidR="00207808" w:rsidRPr="00D75C6C">
        <w:rPr>
          <w:rFonts w:ascii="Arial" w:hAnsi="Arial" w:cs="Arial"/>
        </w:rPr>
        <w:t>,</w:t>
      </w:r>
    </w:p>
    <w:p w14:paraId="24B3C491" w14:textId="76989AF6" w:rsidR="008B3D44" w:rsidRPr="00D75C6C" w:rsidRDefault="00EC3254" w:rsidP="00451EA6">
      <w:pPr>
        <w:numPr>
          <w:ilvl w:val="0"/>
          <w:numId w:val="4"/>
        </w:numPr>
        <w:suppressAutoHyphens/>
        <w:overflowPunct/>
        <w:autoSpaceDE/>
        <w:autoSpaceDN/>
        <w:adjustRightInd/>
        <w:spacing w:after="80" w:line="240" w:lineRule="atLeast"/>
        <w:jc w:val="both"/>
        <w:textAlignment w:val="auto"/>
        <w:rPr>
          <w:rFonts w:ascii="Arial" w:hAnsi="Arial" w:cs="Arial"/>
        </w:rPr>
      </w:pPr>
      <w:r w:rsidRPr="00D75C6C">
        <w:rPr>
          <w:rFonts w:ascii="Arial" w:hAnsi="Arial" w:cs="Arial"/>
        </w:rPr>
        <w:t>u</w:t>
      </w:r>
      <w:r w:rsidR="008B3D44" w:rsidRPr="00D75C6C">
        <w:rPr>
          <w:rFonts w:ascii="Arial" w:hAnsi="Arial" w:cs="Arial"/>
        </w:rPr>
        <w:t xml:space="preserve"> víceprací</w:t>
      </w:r>
      <w:r w:rsidRPr="00D75C6C">
        <w:rPr>
          <w:rFonts w:ascii="Arial" w:hAnsi="Arial" w:cs="Arial"/>
        </w:rPr>
        <w:t xml:space="preserve"> a méněprací</w:t>
      </w:r>
      <w:r w:rsidR="008B3D44" w:rsidRPr="00D75C6C">
        <w:rPr>
          <w:rFonts w:ascii="Arial" w:hAnsi="Arial" w:cs="Arial"/>
        </w:rPr>
        <w:t xml:space="preserve"> bude k ceně vyčíslena DPH ve výši </w:t>
      </w:r>
      <w:r w:rsidRPr="00D75C6C">
        <w:rPr>
          <w:rFonts w:ascii="Arial" w:hAnsi="Arial" w:cs="Arial"/>
        </w:rPr>
        <w:t>dle právních předpisů</w:t>
      </w:r>
      <w:r w:rsidR="00D3352A" w:rsidRPr="00D75C6C">
        <w:rPr>
          <w:rFonts w:ascii="Arial" w:hAnsi="Arial" w:cs="Arial"/>
        </w:rPr>
        <w:t>.</w:t>
      </w:r>
      <w:r w:rsidR="0026339D" w:rsidRPr="00D75C6C">
        <w:rPr>
          <w:rFonts w:ascii="Arial" w:hAnsi="Arial" w:cs="Arial"/>
        </w:rPr>
        <w:t xml:space="preserve"> </w:t>
      </w:r>
      <w:r w:rsidR="00D3352A" w:rsidRPr="00D75C6C">
        <w:rPr>
          <w:rFonts w:ascii="Arial" w:hAnsi="Arial" w:cs="Arial"/>
        </w:rPr>
        <w:t xml:space="preserve"> </w:t>
      </w:r>
    </w:p>
    <w:p w14:paraId="1F88C525" w14:textId="77777777" w:rsidR="008B3D44" w:rsidRPr="00401A05" w:rsidRDefault="009708C7" w:rsidP="006B7CEB">
      <w:pPr>
        <w:pStyle w:val="Nadpis2"/>
        <w:tabs>
          <w:tab w:val="clear" w:pos="860"/>
        </w:tabs>
        <w:suppressAutoHyphens/>
        <w:spacing w:before="0" w:after="80" w:line="240" w:lineRule="atLeast"/>
        <w:ind w:left="567" w:hanging="567"/>
        <w:rPr>
          <w:rFonts w:ascii="Arial" w:hAnsi="Arial" w:cs="Arial"/>
          <w:sz w:val="20"/>
          <w:szCs w:val="20"/>
        </w:rPr>
      </w:pPr>
      <w:r w:rsidRPr="00D75C6C">
        <w:rPr>
          <w:rFonts w:ascii="Arial" w:hAnsi="Arial" w:cs="Arial"/>
          <w:sz w:val="20"/>
          <w:szCs w:val="20"/>
        </w:rPr>
        <w:t>Smluvní strany se dohodly, že v</w:t>
      </w:r>
      <w:r w:rsidR="005B2DD0" w:rsidRPr="00401A05">
        <w:rPr>
          <w:rFonts w:ascii="Arial" w:hAnsi="Arial" w:cs="Arial"/>
          <w:sz w:val="20"/>
          <w:szCs w:val="20"/>
        </w:rPr>
        <w:t> případě méněprací nemá zhotovitel právo na náhradu škody, nákladů či ušlého zisku, které mu v důsledku méněprací vznikly.</w:t>
      </w:r>
      <w:r w:rsidR="00B33D11" w:rsidRPr="00401A05">
        <w:rPr>
          <w:rFonts w:ascii="Arial" w:hAnsi="Arial" w:cs="Arial"/>
          <w:sz w:val="20"/>
          <w:szCs w:val="20"/>
        </w:rPr>
        <w:t xml:space="preserve"> </w:t>
      </w:r>
    </w:p>
    <w:p w14:paraId="159E969C" w14:textId="77777777" w:rsidR="007B233E" w:rsidRDefault="008B3D44" w:rsidP="007B233E">
      <w:pPr>
        <w:pStyle w:val="Nadpis2"/>
        <w:tabs>
          <w:tab w:val="clear" w:pos="860"/>
        </w:tabs>
        <w:spacing w:before="0" w:after="80" w:line="240" w:lineRule="atLeast"/>
        <w:ind w:left="567" w:hanging="567"/>
        <w:rPr>
          <w:rFonts w:ascii="Arial" w:hAnsi="Arial" w:cs="Arial"/>
          <w:sz w:val="20"/>
          <w:szCs w:val="20"/>
        </w:rPr>
      </w:pPr>
      <w:r w:rsidRPr="00926127">
        <w:rPr>
          <w:rFonts w:ascii="Arial" w:hAnsi="Arial" w:cs="Arial"/>
          <w:sz w:val="20"/>
          <w:szCs w:val="20"/>
        </w:rPr>
        <w:t>V případě změny ceny díla z důvodu méněprací či víceprací jsou smluvní strany povinny uzavřít dodatek k</w:t>
      </w:r>
      <w:r w:rsidR="00F37FED" w:rsidRPr="00926127">
        <w:rPr>
          <w:rFonts w:ascii="Arial" w:hAnsi="Arial" w:cs="Arial"/>
          <w:sz w:val="20"/>
          <w:szCs w:val="20"/>
        </w:rPr>
        <w:t xml:space="preserve"> této</w:t>
      </w:r>
      <w:r w:rsidRPr="00926127">
        <w:rPr>
          <w:rFonts w:ascii="Arial" w:hAnsi="Arial" w:cs="Arial"/>
          <w:sz w:val="20"/>
          <w:szCs w:val="20"/>
        </w:rPr>
        <w:t xml:space="preserve"> smlouvě. Teprve po </w:t>
      </w:r>
      <w:r w:rsidR="00F37FED" w:rsidRPr="00926127">
        <w:rPr>
          <w:rFonts w:ascii="Arial" w:hAnsi="Arial" w:cs="Arial"/>
          <w:sz w:val="20"/>
          <w:szCs w:val="20"/>
        </w:rPr>
        <w:t xml:space="preserve">oboustranném </w:t>
      </w:r>
      <w:r w:rsidRPr="00926127">
        <w:rPr>
          <w:rFonts w:ascii="Arial" w:hAnsi="Arial" w:cs="Arial"/>
          <w:sz w:val="20"/>
          <w:szCs w:val="20"/>
        </w:rPr>
        <w:t xml:space="preserve">podpisu tohoto dodatku má zhotovitel v případě víceprací právo na jejich úhradu; v případě méněprací se sníží cena díla.  </w:t>
      </w:r>
    </w:p>
    <w:p w14:paraId="605ED36F" w14:textId="7854022D" w:rsidR="00515FED" w:rsidRPr="007B233E" w:rsidRDefault="005866A7" w:rsidP="007B233E">
      <w:pPr>
        <w:pStyle w:val="Nadpis2"/>
        <w:tabs>
          <w:tab w:val="clear" w:pos="860"/>
        </w:tabs>
        <w:spacing w:before="0" w:after="80" w:line="240" w:lineRule="atLeast"/>
        <w:ind w:left="567" w:hanging="567"/>
        <w:rPr>
          <w:rFonts w:ascii="Arial" w:hAnsi="Arial" w:cs="Arial"/>
          <w:sz w:val="20"/>
          <w:szCs w:val="20"/>
        </w:rPr>
      </w:pPr>
      <w:r w:rsidRPr="007B233E">
        <w:rPr>
          <w:rFonts w:ascii="Arial" w:hAnsi="Arial" w:cs="Arial"/>
          <w:sz w:val="20"/>
          <w:szCs w:val="20"/>
        </w:rPr>
        <w:t>V případě</w:t>
      </w:r>
      <w:r w:rsidR="00410A8B" w:rsidRPr="007B233E">
        <w:rPr>
          <w:rFonts w:ascii="Arial" w:hAnsi="Arial" w:cs="Arial"/>
          <w:sz w:val="20"/>
          <w:szCs w:val="20"/>
        </w:rPr>
        <w:t xml:space="preserve"> vzniklé vícepráce – méněpráce během realizace stavby je nutné</w:t>
      </w:r>
      <w:r w:rsidR="00E13E3D" w:rsidRPr="007B233E">
        <w:rPr>
          <w:rFonts w:ascii="Arial" w:hAnsi="Arial" w:cs="Arial"/>
          <w:sz w:val="20"/>
          <w:szCs w:val="20"/>
        </w:rPr>
        <w:t xml:space="preserve"> tuto</w:t>
      </w:r>
      <w:r w:rsidR="00410A8B" w:rsidRPr="007B233E">
        <w:rPr>
          <w:rFonts w:ascii="Arial" w:hAnsi="Arial" w:cs="Arial"/>
          <w:sz w:val="20"/>
          <w:szCs w:val="20"/>
        </w:rPr>
        <w:t xml:space="preserve"> ihned zpracovat do změnového listu při jej</w:t>
      </w:r>
      <w:r w:rsidR="00E13E3D" w:rsidRPr="007B233E">
        <w:rPr>
          <w:rFonts w:ascii="Arial" w:hAnsi="Arial" w:cs="Arial"/>
          <w:sz w:val="20"/>
          <w:szCs w:val="20"/>
        </w:rPr>
        <w:t>ím</w:t>
      </w:r>
      <w:r w:rsidR="00410A8B" w:rsidRPr="007B233E">
        <w:rPr>
          <w:rFonts w:ascii="Arial" w:hAnsi="Arial" w:cs="Arial"/>
          <w:sz w:val="20"/>
          <w:szCs w:val="20"/>
        </w:rPr>
        <w:t xml:space="preserve"> vzniku. </w:t>
      </w:r>
      <w:r w:rsidR="00515FED" w:rsidRPr="007B233E">
        <w:rPr>
          <w:rFonts w:ascii="Arial" w:hAnsi="Arial" w:cs="Arial"/>
          <w:i/>
          <w:sz w:val="20"/>
          <w:szCs w:val="20"/>
          <w:highlight w:val="yellow"/>
        </w:rPr>
        <w:t xml:space="preserve"> </w:t>
      </w:r>
    </w:p>
    <w:p w14:paraId="6FE742DB" w14:textId="77777777" w:rsidR="00D31762" w:rsidRPr="00D31762" w:rsidRDefault="00D31762" w:rsidP="006B7CEB">
      <w:pPr>
        <w:ind w:left="567" w:hanging="567"/>
        <w:rPr>
          <w:highlight w:val="cyan"/>
        </w:rPr>
      </w:pPr>
    </w:p>
    <w:p w14:paraId="15FCC46C" w14:textId="77777777"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14:paraId="1D081643" w14:textId="77777777" w:rsidR="008B3D44" w:rsidRPr="00926127" w:rsidRDefault="00B33D11" w:rsidP="006B7CEB">
      <w:pPr>
        <w:pStyle w:val="Nadpis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álohy nejsou sjednány.</w:t>
      </w:r>
    </w:p>
    <w:p w14:paraId="0416446F" w14:textId="53DF7E83" w:rsidR="00F64169" w:rsidRPr="00926127" w:rsidRDefault="00F64169" w:rsidP="00D75C6C">
      <w:pPr>
        <w:pStyle w:val="Nadpis2"/>
        <w:numPr>
          <w:ilvl w:val="0"/>
          <w:numId w:val="0"/>
        </w:numPr>
        <w:tabs>
          <w:tab w:val="left" w:pos="567"/>
        </w:tabs>
        <w:suppressAutoHyphens/>
        <w:spacing w:before="0" w:after="80" w:line="240" w:lineRule="atLeast"/>
        <w:ind w:left="567" w:hanging="567"/>
        <w:rPr>
          <w:rFonts w:ascii="Arial" w:hAnsi="Arial" w:cs="Arial"/>
          <w:sz w:val="20"/>
          <w:szCs w:val="20"/>
        </w:rPr>
      </w:pPr>
      <w:r w:rsidRPr="00F30B3A">
        <w:rPr>
          <w:rFonts w:ascii="Arial" w:hAnsi="Arial" w:cs="Arial"/>
          <w:sz w:val="20"/>
          <w:szCs w:val="20"/>
        </w:rPr>
        <w:t>6.</w:t>
      </w:r>
      <w:r>
        <w:rPr>
          <w:rFonts w:ascii="Arial" w:hAnsi="Arial" w:cs="Arial"/>
          <w:sz w:val="20"/>
          <w:szCs w:val="20"/>
        </w:rPr>
        <w:t>2</w:t>
      </w:r>
      <w:r w:rsidRPr="00F30B3A">
        <w:rPr>
          <w:rFonts w:ascii="Arial" w:hAnsi="Arial" w:cs="Arial"/>
          <w:sz w:val="20"/>
          <w:szCs w:val="20"/>
        </w:rPr>
        <w:tab/>
      </w:r>
      <w:r w:rsidRPr="00926127">
        <w:rPr>
          <w:rFonts w:ascii="Arial" w:hAnsi="Arial" w:cs="Arial"/>
          <w:sz w:val="20"/>
          <w:szCs w:val="20"/>
        </w:rPr>
        <w:t xml:space="preserve">Práce budou hrazeny na základě dílčích </w:t>
      </w:r>
      <w:r w:rsidR="00D75C6C">
        <w:rPr>
          <w:rFonts w:ascii="Arial" w:hAnsi="Arial" w:cs="Arial"/>
          <w:sz w:val="20"/>
          <w:szCs w:val="20"/>
        </w:rPr>
        <w:t>daňových</w:t>
      </w:r>
      <w:r w:rsidRPr="00926127">
        <w:rPr>
          <w:rFonts w:ascii="Arial" w:hAnsi="Arial" w:cs="Arial"/>
          <w:sz w:val="20"/>
          <w:szCs w:val="20"/>
        </w:rPr>
        <w:t xml:space="preserve"> dokladů</w:t>
      </w:r>
      <w:r>
        <w:rPr>
          <w:rFonts w:ascii="Arial" w:hAnsi="Arial" w:cs="Arial"/>
          <w:sz w:val="20"/>
          <w:szCs w:val="20"/>
        </w:rPr>
        <w:t xml:space="preserve"> vystavovaných</w:t>
      </w:r>
      <w:r w:rsidR="009D6995">
        <w:rPr>
          <w:rFonts w:ascii="Arial" w:hAnsi="Arial" w:cs="Arial"/>
          <w:sz w:val="20"/>
          <w:szCs w:val="20"/>
        </w:rPr>
        <w:t xml:space="preserve"> zhotovitelem</w:t>
      </w:r>
      <w:r>
        <w:rPr>
          <w:rFonts w:ascii="Arial" w:hAnsi="Arial" w:cs="Arial"/>
          <w:sz w:val="20"/>
          <w:szCs w:val="20"/>
        </w:rPr>
        <w:t xml:space="preserve"> jednou za kalendářní měsíc</w:t>
      </w:r>
      <w:r w:rsidRPr="00926127">
        <w:rPr>
          <w:rFonts w:ascii="Arial" w:hAnsi="Arial" w:cs="Arial"/>
          <w:sz w:val="20"/>
          <w:szCs w:val="20"/>
        </w:rPr>
        <w:t xml:space="preserve"> (dále jen „faktury“). </w:t>
      </w:r>
    </w:p>
    <w:p w14:paraId="21D5120F" w14:textId="3F939651" w:rsidR="00F64169" w:rsidRPr="00694A9E" w:rsidRDefault="00F64169" w:rsidP="00F64169">
      <w:pPr>
        <w:pStyle w:val="Nadpis2"/>
        <w:numPr>
          <w:ilvl w:val="0"/>
          <w:numId w:val="0"/>
        </w:numPr>
        <w:tabs>
          <w:tab w:val="left" w:pos="567"/>
        </w:tabs>
        <w:suppressAutoHyphens/>
        <w:spacing w:before="0" w:after="80" w:line="240" w:lineRule="atLeast"/>
        <w:ind w:left="567" w:hanging="576"/>
        <w:rPr>
          <w:rFonts w:ascii="Arial" w:hAnsi="Arial" w:cs="Arial"/>
          <w:sz w:val="20"/>
          <w:szCs w:val="20"/>
        </w:rPr>
      </w:pPr>
      <w:r w:rsidRPr="00A84FCA">
        <w:rPr>
          <w:rFonts w:ascii="Arial" w:hAnsi="Arial" w:cs="Arial"/>
          <w:sz w:val="20"/>
          <w:szCs w:val="20"/>
        </w:rPr>
        <w:t>6.</w:t>
      </w:r>
      <w:r>
        <w:rPr>
          <w:rFonts w:ascii="Arial" w:hAnsi="Arial" w:cs="Arial"/>
          <w:sz w:val="20"/>
          <w:szCs w:val="20"/>
        </w:rPr>
        <w:t>3</w:t>
      </w:r>
      <w:r w:rsidRPr="00A84FCA">
        <w:rPr>
          <w:rFonts w:ascii="Arial" w:hAnsi="Arial" w:cs="Arial"/>
          <w:sz w:val="20"/>
          <w:szCs w:val="20"/>
        </w:rPr>
        <w:tab/>
        <w:t>Zhotovitel předloží objednateli vždy nejpozději do pátého pracovního dne následujícího kalendářního měsíce</w:t>
      </w:r>
      <w:r w:rsidRPr="00A84FCA">
        <w:rPr>
          <w:rFonts w:ascii="Arial" w:hAnsi="Arial" w:cs="Arial"/>
          <w:i/>
          <w:sz w:val="20"/>
          <w:szCs w:val="20"/>
        </w:rPr>
        <w:t xml:space="preserve"> </w:t>
      </w:r>
      <w:r w:rsidRPr="00A84FCA">
        <w:rPr>
          <w:rFonts w:ascii="Arial" w:hAnsi="Arial" w:cs="Arial"/>
          <w:sz w:val="20"/>
          <w:szCs w:val="20"/>
        </w:rPr>
        <w:t>oceněný soupis provedených prací. Objednatel je povinen se k tomuto</w:t>
      </w:r>
      <w:r w:rsidRPr="00F30B3A">
        <w:rPr>
          <w:rFonts w:ascii="Arial" w:hAnsi="Arial" w:cs="Arial"/>
          <w:sz w:val="20"/>
          <w:szCs w:val="20"/>
        </w:rPr>
        <w:t xml:space="preserve"> soupisu vyjádřit nejpozději do 3 pracovních dnů ode dne jeho </w:t>
      </w:r>
      <w:r w:rsidRPr="00D75C6C">
        <w:rPr>
          <w:rFonts w:ascii="Arial" w:hAnsi="Arial" w:cs="Arial"/>
          <w:sz w:val="20"/>
          <w:szCs w:val="20"/>
        </w:rPr>
        <w:t>obdržení. Po odsouhlasení soupisu provedených prací objednatelem je zhotovitel povinen vystavit fakturu na dílčí plnění, vždy nejpozději do desátého pracovního dne příslušného kalendářního měsíce, v němž objednatel odsouhlasil soupis provedených prací. Není-li soupis provedených prací</w:t>
      </w:r>
      <w:r>
        <w:rPr>
          <w:rFonts w:ascii="Arial" w:hAnsi="Arial" w:cs="Arial"/>
          <w:sz w:val="20"/>
          <w:szCs w:val="20"/>
        </w:rPr>
        <w:t xml:space="preserve"> odsouhlasen objednatelem, není zhotovitel oprávněn vystavit fakturu. </w:t>
      </w:r>
      <w:r w:rsidRPr="00F30B3A">
        <w:rPr>
          <w:rFonts w:ascii="Arial" w:hAnsi="Arial" w:cs="Arial"/>
          <w:sz w:val="20"/>
          <w:szCs w:val="20"/>
        </w:rPr>
        <w:t xml:space="preserve">Fakturu je povinen zhotovitel doručit </w:t>
      </w:r>
      <w:r w:rsidRPr="00A84FCA">
        <w:rPr>
          <w:rFonts w:ascii="Arial" w:hAnsi="Arial" w:cs="Arial"/>
          <w:sz w:val="20"/>
          <w:szCs w:val="20"/>
        </w:rPr>
        <w:t>obj</w:t>
      </w:r>
      <w:r w:rsidR="0026339D">
        <w:rPr>
          <w:rFonts w:ascii="Arial" w:hAnsi="Arial" w:cs="Arial"/>
          <w:sz w:val="20"/>
          <w:szCs w:val="20"/>
        </w:rPr>
        <w:t xml:space="preserve">ednateli v den jejího </w:t>
      </w:r>
      <w:r w:rsidR="0026339D" w:rsidRPr="00F54BA2">
        <w:rPr>
          <w:rFonts w:ascii="Arial" w:hAnsi="Arial" w:cs="Arial"/>
          <w:sz w:val="20"/>
          <w:szCs w:val="20"/>
        </w:rPr>
        <w:t>vystavení, nedohodnou-li se smluvní strany jinak.</w:t>
      </w:r>
      <w:r w:rsidRPr="00F54BA2">
        <w:rPr>
          <w:rFonts w:ascii="Arial" w:hAnsi="Arial" w:cs="Arial"/>
          <w:sz w:val="20"/>
          <w:szCs w:val="20"/>
        </w:rPr>
        <w:t xml:space="preserve"> Za den dílčího zdanitelného plnění se </w:t>
      </w:r>
      <w:r w:rsidRPr="00D75C6C">
        <w:rPr>
          <w:rFonts w:ascii="Arial" w:hAnsi="Arial" w:cs="Arial"/>
          <w:sz w:val="20"/>
          <w:szCs w:val="20"/>
        </w:rPr>
        <w:t>považuje poslední den v kalendářním měsíci, v němž bylo</w:t>
      </w:r>
      <w:r w:rsidRPr="00F30B3A">
        <w:rPr>
          <w:rFonts w:ascii="Arial" w:hAnsi="Arial" w:cs="Arial"/>
          <w:sz w:val="20"/>
          <w:szCs w:val="20"/>
        </w:rPr>
        <w:t xml:space="preserve"> uskutečněno dílčí zdanitelné plnění na díle. Součástí faktury bude soupis provedených prací a dodávek s uvedením data a podpisů oprávněných zástupců objednatele a </w:t>
      </w:r>
      <w:r w:rsidRPr="00694A9E">
        <w:rPr>
          <w:rFonts w:ascii="Arial" w:hAnsi="Arial" w:cs="Arial"/>
          <w:sz w:val="20"/>
          <w:szCs w:val="20"/>
        </w:rPr>
        <w:t xml:space="preserve">zhotovitele vzájemně potvrzující uskutečněná dílčí zdanitelná plnění na díle, a to ve dvou vyhotoveních. </w:t>
      </w:r>
    </w:p>
    <w:p w14:paraId="4FA37C0D" w14:textId="13750D50" w:rsidR="003E7728" w:rsidRPr="0058704E" w:rsidRDefault="007F423B" w:rsidP="0058704E">
      <w:pPr>
        <w:pStyle w:val="Nadpis2"/>
        <w:numPr>
          <w:ilvl w:val="1"/>
          <w:numId w:val="36"/>
        </w:numPr>
        <w:tabs>
          <w:tab w:val="num" w:pos="567"/>
        </w:tabs>
        <w:suppressAutoHyphens/>
        <w:spacing w:before="0" w:after="80" w:line="240" w:lineRule="atLeast"/>
        <w:ind w:left="567" w:hanging="567"/>
        <w:rPr>
          <w:rFonts w:ascii="Arial" w:hAnsi="Arial" w:cs="Arial"/>
          <w:sz w:val="20"/>
          <w:szCs w:val="20"/>
        </w:rPr>
      </w:pPr>
      <w:r w:rsidRPr="00CA1C03">
        <w:rPr>
          <w:rFonts w:ascii="Arial" w:hAnsi="Arial" w:cs="Arial"/>
          <w:sz w:val="20"/>
          <w:szCs w:val="20"/>
        </w:rPr>
        <w:lastRenderedPageBreak/>
        <w:t xml:space="preserve">Smluvní strany se dohodly, že částka ve výši </w:t>
      </w:r>
      <w:r w:rsidRPr="00CA1C03">
        <w:rPr>
          <w:rFonts w:ascii="Arial" w:hAnsi="Arial" w:cs="Arial"/>
          <w:sz w:val="20"/>
          <w:szCs w:val="20"/>
          <w:highlight w:val="yellow"/>
        </w:rPr>
        <w:t xml:space="preserve">……,-Kč </w:t>
      </w:r>
      <w:r w:rsidRPr="00CA1C03">
        <w:rPr>
          <w:rFonts w:ascii="Arial" w:hAnsi="Arial" w:cs="Arial"/>
          <w:i/>
          <w:sz w:val="20"/>
          <w:szCs w:val="20"/>
          <w:highlight w:val="yellow"/>
        </w:rPr>
        <w:t>(poznámka: zde doplnit konkrétní částku ve výši 10% z</w:t>
      </w:r>
      <w:r w:rsidR="0058704E" w:rsidRPr="00CA1C03">
        <w:rPr>
          <w:rFonts w:ascii="Arial" w:hAnsi="Arial" w:cs="Arial"/>
          <w:i/>
          <w:sz w:val="20"/>
          <w:szCs w:val="20"/>
          <w:highlight w:val="yellow"/>
        </w:rPr>
        <w:t xml:space="preserve"> nabídkové</w:t>
      </w:r>
      <w:r w:rsidRPr="00CA1C03">
        <w:rPr>
          <w:rFonts w:ascii="Arial" w:hAnsi="Arial" w:cs="Arial"/>
          <w:i/>
          <w:sz w:val="20"/>
          <w:szCs w:val="20"/>
          <w:highlight w:val="yellow"/>
        </w:rPr>
        <w:t xml:space="preserve">  ceny díla </w:t>
      </w:r>
      <w:r w:rsidR="0058704E" w:rsidRPr="00CA1C03">
        <w:rPr>
          <w:rFonts w:ascii="Arial" w:hAnsi="Arial" w:cs="Arial"/>
          <w:i/>
          <w:sz w:val="20"/>
          <w:szCs w:val="20"/>
          <w:highlight w:val="yellow"/>
        </w:rPr>
        <w:t>bez</w:t>
      </w:r>
      <w:r w:rsidRPr="00CA1C03">
        <w:rPr>
          <w:rFonts w:ascii="Arial" w:hAnsi="Arial" w:cs="Arial"/>
          <w:i/>
          <w:sz w:val="20"/>
          <w:szCs w:val="20"/>
          <w:highlight w:val="yellow"/>
        </w:rPr>
        <w:t xml:space="preserve"> DPH)</w:t>
      </w:r>
      <w:r w:rsidRPr="00CA1C03">
        <w:rPr>
          <w:rFonts w:ascii="Arial" w:hAnsi="Arial" w:cs="Arial"/>
          <w:sz w:val="20"/>
          <w:szCs w:val="20"/>
        </w:rPr>
        <w:t xml:space="preserve"> představuje tzv. „zádržné“ (dále též „zádržné“), které bude zajišťovat řádné plnění závazků zhotovitele z této smlouvy. Zbývající část ceny díla </w:t>
      </w:r>
      <w:r w:rsidRPr="00D75C6C">
        <w:rPr>
          <w:rFonts w:ascii="Arial" w:hAnsi="Arial" w:cs="Arial"/>
          <w:sz w:val="20"/>
          <w:szCs w:val="20"/>
        </w:rPr>
        <w:t xml:space="preserve">bude uhrazena </w:t>
      </w:r>
      <w:r w:rsidR="0058704E" w:rsidRPr="00D75C6C">
        <w:rPr>
          <w:rFonts w:ascii="Arial" w:hAnsi="Arial" w:cs="Arial"/>
          <w:sz w:val="20"/>
          <w:szCs w:val="20"/>
        </w:rPr>
        <w:t>měsíční fakturací</w:t>
      </w:r>
      <w:r w:rsidR="00B95826" w:rsidRPr="00D75C6C">
        <w:rPr>
          <w:rFonts w:ascii="Arial" w:hAnsi="Arial" w:cs="Arial"/>
          <w:sz w:val="20"/>
          <w:szCs w:val="20"/>
        </w:rPr>
        <w:t>.</w:t>
      </w:r>
      <w:r w:rsidR="00B01F71" w:rsidRPr="00D75C6C">
        <w:rPr>
          <w:rFonts w:ascii="Arial" w:hAnsi="Arial" w:cs="Arial"/>
          <w:sz w:val="20"/>
          <w:szCs w:val="20"/>
        </w:rPr>
        <w:t xml:space="preserve"> </w:t>
      </w:r>
      <w:r w:rsidR="00B95826" w:rsidRPr="00D75C6C">
        <w:rPr>
          <w:rFonts w:ascii="Arial" w:hAnsi="Arial" w:cs="Arial"/>
          <w:sz w:val="20"/>
          <w:szCs w:val="20"/>
        </w:rPr>
        <w:t>Převezme</w:t>
      </w:r>
      <w:r w:rsidR="00B95826" w:rsidRPr="0058704E">
        <w:rPr>
          <w:rFonts w:ascii="Arial" w:hAnsi="Arial" w:cs="Arial"/>
          <w:sz w:val="20"/>
          <w:szCs w:val="20"/>
        </w:rPr>
        <w:t>-li objednatel dílo s vadami či nedodělky</w:t>
      </w:r>
      <w:r w:rsidR="00647B25" w:rsidRPr="0058704E">
        <w:rPr>
          <w:rFonts w:ascii="Arial" w:hAnsi="Arial" w:cs="Arial"/>
          <w:sz w:val="20"/>
          <w:szCs w:val="20"/>
        </w:rPr>
        <w:t xml:space="preserve"> a bude-li ke dni odstranění vad či nedodělků doručena objednateli poslední faktura za dílo</w:t>
      </w:r>
      <w:r w:rsidR="00B95826" w:rsidRPr="0058704E">
        <w:rPr>
          <w:rFonts w:ascii="Arial" w:hAnsi="Arial" w:cs="Arial"/>
          <w:sz w:val="20"/>
          <w:szCs w:val="20"/>
        </w:rPr>
        <w:t>, uhradí objednatel zhotoviteli zádržné do 30 dnů po odstranění vad či nedodělků reklamovaných při převzetí díla objednatelem.</w:t>
      </w:r>
      <w:r w:rsidR="00647B25" w:rsidRPr="0058704E">
        <w:rPr>
          <w:rFonts w:ascii="Arial" w:hAnsi="Arial" w:cs="Arial"/>
          <w:sz w:val="20"/>
          <w:szCs w:val="20"/>
        </w:rPr>
        <w:t xml:space="preserve"> Převezme-li objednatel dílo s vadami či nedodělky a nebude-li ke dni odstranění vad či nedodělků doručena objednateli poslední faktura za dílo, uhradí objednatel zhotoviteli zádržné do 30 dnů po odstranění vad či nedodělků a doručení poslední faktury za dílo objednateli. </w:t>
      </w:r>
      <w:r w:rsidR="00B95826" w:rsidRPr="0058704E">
        <w:rPr>
          <w:rFonts w:ascii="Arial" w:hAnsi="Arial" w:cs="Arial"/>
          <w:sz w:val="20"/>
          <w:szCs w:val="20"/>
        </w:rPr>
        <w:t xml:space="preserve"> Nebude-li mít dílo v době převzetí objednatelem vady</w:t>
      </w:r>
      <w:r w:rsidR="003E7728" w:rsidRPr="0058704E">
        <w:rPr>
          <w:rFonts w:ascii="Arial" w:hAnsi="Arial" w:cs="Arial"/>
          <w:sz w:val="20"/>
          <w:szCs w:val="20"/>
        </w:rPr>
        <w:t>, uhradí objednatel zhotoviteli zádržné do 30 dnů od doručení poslední faktury za dílo objednateli.</w:t>
      </w:r>
    </w:p>
    <w:p w14:paraId="60633A19" w14:textId="44C622E1" w:rsidR="008B3D44" w:rsidRPr="00D75C6C" w:rsidRDefault="00D76A04" w:rsidP="0057199C">
      <w:pPr>
        <w:pStyle w:val="Nadpis2"/>
        <w:numPr>
          <w:ilvl w:val="1"/>
          <w:numId w:val="36"/>
        </w:numPr>
        <w:tabs>
          <w:tab w:val="num" w:pos="567"/>
        </w:tabs>
        <w:suppressAutoHyphens/>
        <w:spacing w:before="0" w:after="80" w:line="240" w:lineRule="atLeast"/>
        <w:ind w:left="567" w:hanging="567"/>
        <w:rPr>
          <w:rFonts w:ascii="Arial" w:hAnsi="Arial" w:cs="Arial"/>
          <w:sz w:val="20"/>
          <w:szCs w:val="20"/>
        </w:rPr>
      </w:pPr>
      <w:r w:rsidRPr="00D75C6C">
        <w:rPr>
          <w:rFonts w:ascii="Arial" w:hAnsi="Arial" w:cs="Arial"/>
          <w:sz w:val="20"/>
          <w:szCs w:val="20"/>
        </w:rPr>
        <w:t>L</w:t>
      </w:r>
      <w:r w:rsidR="008B3D44" w:rsidRPr="00D75C6C">
        <w:rPr>
          <w:rFonts w:ascii="Arial" w:hAnsi="Arial" w:cs="Arial"/>
          <w:sz w:val="20"/>
          <w:szCs w:val="20"/>
        </w:rPr>
        <w:t>hůta splatnosti jednotlivé faktury</w:t>
      </w:r>
      <w:r w:rsidR="003D1CF3" w:rsidRPr="00D75C6C">
        <w:rPr>
          <w:rFonts w:ascii="Arial" w:hAnsi="Arial" w:cs="Arial"/>
          <w:sz w:val="20"/>
          <w:szCs w:val="20"/>
        </w:rPr>
        <w:t xml:space="preserve"> za dílo</w:t>
      </w:r>
      <w:r w:rsidR="008B3D44" w:rsidRPr="00D75C6C">
        <w:rPr>
          <w:rFonts w:ascii="Arial" w:hAnsi="Arial" w:cs="Arial"/>
          <w:sz w:val="20"/>
          <w:szCs w:val="20"/>
        </w:rPr>
        <w:t xml:space="preserve"> činí </w:t>
      </w:r>
      <w:r w:rsidR="00D75C6C" w:rsidRPr="00D75C6C">
        <w:rPr>
          <w:rFonts w:ascii="Arial" w:hAnsi="Arial" w:cs="Arial"/>
          <w:sz w:val="20"/>
          <w:szCs w:val="20"/>
        </w:rPr>
        <w:t xml:space="preserve">30 </w:t>
      </w:r>
      <w:r w:rsidR="008B3D44" w:rsidRPr="00D75C6C">
        <w:rPr>
          <w:rFonts w:ascii="Arial" w:hAnsi="Arial" w:cs="Arial"/>
          <w:sz w:val="20"/>
          <w:szCs w:val="20"/>
        </w:rPr>
        <w:t>dnů od jejího doručení objednateli.</w:t>
      </w:r>
      <w:r w:rsidR="00641B72" w:rsidRPr="00D75C6C">
        <w:rPr>
          <w:rFonts w:ascii="Arial" w:hAnsi="Arial" w:cs="Arial"/>
          <w:sz w:val="20"/>
          <w:szCs w:val="20"/>
        </w:rPr>
        <w:t xml:space="preserve"> </w:t>
      </w:r>
      <w:r w:rsidR="008B3D44" w:rsidRPr="00D75C6C">
        <w:rPr>
          <w:rFonts w:ascii="Arial" w:hAnsi="Arial" w:cs="Arial"/>
          <w:sz w:val="20"/>
          <w:szCs w:val="20"/>
        </w:rPr>
        <w:t>Objednatel je oprávněn provádět kontrolu vyúčtovaných prací dle stavebního den</w:t>
      </w:r>
      <w:r w:rsidR="0058028D" w:rsidRPr="00D75C6C">
        <w:rPr>
          <w:rFonts w:ascii="Arial" w:hAnsi="Arial" w:cs="Arial"/>
          <w:sz w:val="20"/>
          <w:szCs w:val="20"/>
        </w:rPr>
        <w:t xml:space="preserve">íku, soupisu provedených prací </w:t>
      </w:r>
      <w:r w:rsidR="008B3D44" w:rsidRPr="00D75C6C">
        <w:rPr>
          <w:rFonts w:ascii="Arial" w:hAnsi="Arial" w:cs="Arial"/>
          <w:sz w:val="20"/>
          <w:szCs w:val="20"/>
        </w:rPr>
        <w:t>přímo na staveništi.</w:t>
      </w:r>
    </w:p>
    <w:p w14:paraId="59B8B0C4" w14:textId="10CD70BC" w:rsidR="008B3D44" w:rsidRPr="00926127"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Faktury zhotovitele budou mít </w:t>
      </w:r>
      <w:r w:rsidRPr="00D75C6C">
        <w:rPr>
          <w:rFonts w:ascii="Arial" w:hAnsi="Arial" w:cs="Arial"/>
          <w:sz w:val="20"/>
          <w:szCs w:val="20"/>
        </w:rPr>
        <w:t>náležitosti</w:t>
      </w:r>
      <w:r w:rsidR="00D75C6C" w:rsidRPr="00D75C6C">
        <w:rPr>
          <w:rFonts w:ascii="Arial" w:hAnsi="Arial" w:cs="Arial"/>
          <w:sz w:val="20"/>
          <w:szCs w:val="20"/>
        </w:rPr>
        <w:t xml:space="preserve"> </w:t>
      </w:r>
      <w:r w:rsidR="00FF0315" w:rsidRPr="00D75C6C">
        <w:rPr>
          <w:rFonts w:ascii="Arial" w:hAnsi="Arial" w:cs="Arial"/>
          <w:sz w:val="20"/>
          <w:szCs w:val="20"/>
        </w:rPr>
        <w:t xml:space="preserve">daňového </w:t>
      </w:r>
      <w:r w:rsidRPr="00D75C6C">
        <w:rPr>
          <w:rFonts w:ascii="Arial" w:hAnsi="Arial" w:cs="Arial"/>
          <w:sz w:val="20"/>
          <w:szCs w:val="20"/>
        </w:rPr>
        <w:t xml:space="preserve">dokladu dle </w:t>
      </w:r>
      <w:r w:rsidR="00D4278C" w:rsidRPr="00D75C6C">
        <w:rPr>
          <w:rFonts w:ascii="Arial" w:hAnsi="Arial" w:cs="Arial"/>
          <w:sz w:val="20"/>
          <w:szCs w:val="20"/>
        </w:rPr>
        <w:t xml:space="preserve">příslušných právních předpisů. </w:t>
      </w:r>
      <w:r w:rsidRPr="00D75C6C">
        <w:rPr>
          <w:rFonts w:ascii="Arial" w:hAnsi="Arial" w:cs="Arial"/>
          <w:sz w:val="20"/>
          <w:szCs w:val="20"/>
        </w:rPr>
        <w:t>Dále musí faktura obsahovat číslo smlouvy objednatele. Součástí</w:t>
      </w:r>
      <w:r w:rsidRPr="00926127">
        <w:rPr>
          <w:rFonts w:ascii="Arial" w:hAnsi="Arial" w:cs="Arial"/>
          <w:sz w:val="20"/>
          <w:szCs w:val="20"/>
        </w:rPr>
        <w:t xml:space="preserve"> faktury bude příloha – soupis provedených prací oceně</w:t>
      </w:r>
      <w:r w:rsidR="00D4278C" w:rsidRPr="00926127">
        <w:rPr>
          <w:rFonts w:ascii="Arial" w:hAnsi="Arial" w:cs="Arial"/>
          <w:sz w:val="20"/>
          <w:szCs w:val="20"/>
        </w:rPr>
        <w:t xml:space="preserve">ný podle položkového rozpočtu </w:t>
      </w:r>
      <w:r w:rsidRPr="00926127">
        <w:rPr>
          <w:rFonts w:ascii="Arial" w:hAnsi="Arial" w:cs="Arial"/>
          <w:sz w:val="20"/>
          <w:szCs w:val="20"/>
        </w:rPr>
        <w:t xml:space="preserve">odsouhlasený objednatelem ve dvou vyhotoveních.  </w:t>
      </w:r>
    </w:p>
    <w:p w14:paraId="1D622752" w14:textId="77777777" w:rsidR="008B3D44" w:rsidRPr="00926127" w:rsidRDefault="00D167F4" w:rsidP="006B7CEB">
      <w:pPr>
        <w:pStyle w:val="Nadpis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008B3D44" w:rsidRPr="00926127">
        <w:rPr>
          <w:rFonts w:ascii="Arial" w:hAnsi="Arial" w:cs="Arial"/>
          <w:sz w:val="20"/>
          <w:szCs w:val="20"/>
        </w:rPr>
        <w:t> případě vyúčtuje</w:t>
      </w:r>
      <w:r>
        <w:rPr>
          <w:rFonts w:ascii="Arial" w:hAnsi="Arial" w:cs="Arial"/>
          <w:sz w:val="20"/>
          <w:szCs w:val="20"/>
        </w:rPr>
        <w:t>-li zhotovitel</w:t>
      </w:r>
      <w:r w:rsidR="008B3D44" w:rsidRPr="00926127">
        <w:rPr>
          <w:rFonts w:ascii="Arial" w:hAnsi="Arial" w:cs="Arial"/>
          <w:sz w:val="20"/>
          <w:szCs w:val="20"/>
        </w:rPr>
        <w:t xml:space="preserve"> práce nebo dodávky, které nepro</w:t>
      </w:r>
      <w:r w:rsidR="00D4278C" w:rsidRPr="00926127">
        <w:rPr>
          <w:rFonts w:ascii="Arial" w:hAnsi="Arial" w:cs="Arial"/>
          <w:sz w:val="20"/>
          <w:szCs w:val="20"/>
        </w:rPr>
        <w:t xml:space="preserve">vedl, vyúčtuje chybně cenu, </w:t>
      </w:r>
      <w:r w:rsidR="008B3D44" w:rsidRPr="00926127">
        <w:rPr>
          <w:rFonts w:ascii="Arial" w:hAnsi="Arial" w:cs="Arial"/>
          <w:sz w:val="20"/>
          <w:szCs w:val="20"/>
        </w:rPr>
        <w:t>faktura nebude obsahovat některou pov</w:t>
      </w:r>
      <w:r w:rsidR="00D4278C" w:rsidRPr="00926127">
        <w:rPr>
          <w:rFonts w:ascii="Arial" w:hAnsi="Arial" w:cs="Arial"/>
          <w:sz w:val="20"/>
          <w:szCs w:val="20"/>
        </w:rPr>
        <w:t>i</w:t>
      </w:r>
      <w:r>
        <w:rPr>
          <w:rFonts w:ascii="Arial" w:hAnsi="Arial" w:cs="Arial"/>
          <w:sz w:val="20"/>
          <w:szCs w:val="20"/>
        </w:rPr>
        <w:t>n</w:t>
      </w:r>
      <w:r w:rsidR="00D4278C" w:rsidRPr="00926127">
        <w:rPr>
          <w:rFonts w:ascii="Arial" w:hAnsi="Arial" w:cs="Arial"/>
          <w:sz w:val="20"/>
          <w:szCs w:val="20"/>
        </w:rPr>
        <w:t>nou nebo dohodnutou náležitost nebo bude obsahovat nesprávné údaje,</w:t>
      </w:r>
      <w:r w:rsidR="008B3D44" w:rsidRPr="00926127">
        <w:rPr>
          <w:rFonts w:ascii="Arial" w:hAnsi="Arial" w:cs="Arial"/>
          <w:sz w:val="20"/>
          <w:szCs w:val="20"/>
        </w:rPr>
        <w:t xml:space="preserve"> je objednatel oprávněn fakturu</w:t>
      </w:r>
      <w:r w:rsidR="00CE2221">
        <w:rPr>
          <w:rFonts w:ascii="Arial" w:hAnsi="Arial" w:cs="Arial"/>
          <w:sz w:val="20"/>
          <w:szCs w:val="20"/>
        </w:rPr>
        <w:t xml:space="preserve"> </w:t>
      </w:r>
      <w:r w:rsidR="00D4278C" w:rsidRPr="00926127">
        <w:rPr>
          <w:rFonts w:ascii="Arial" w:hAnsi="Arial" w:cs="Arial"/>
          <w:sz w:val="20"/>
          <w:szCs w:val="20"/>
        </w:rPr>
        <w:t xml:space="preserve">vrátit </w:t>
      </w:r>
      <w:r w:rsidR="008B3D44" w:rsidRPr="00926127">
        <w:rPr>
          <w:rFonts w:ascii="Arial" w:hAnsi="Arial" w:cs="Arial"/>
          <w:sz w:val="20"/>
          <w:szCs w:val="20"/>
        </w:rPr>
        <w:t xml:space="preserve">zhotoviteli </w:t>
      </w:r>
      <w:r w:rsidR="00D4278C" w:rsidRPr="00926127">
        <w:rPr>
          <w:rFonts w:ascii="Arial" w:hAnsi="Arial" w:cs="Arial"/>
          <w:sz w:val="20"/>
          <w:szCs w:val="20"/>
        </w:rPr>
        <w:t xml:space="preserve">s vyznačením důvodu vrácení. </w:t>
      </w:r>
      <w:r w:rsidR="008B3D44" w:rsidRPr="00926127">
        <w:rPr>
          <w:rFonts w:ascii="Arial" w:hAnsi="Arial" w:cs="Arial"/>
          <w:sz w:val="20"/>
          <w:szCs w:val="20"/>
        </w:rPr>
        <w:t>Zhotovitel provede opravu dle pokynů objednatel</w:t>
      </w:r>
      <w:r w:rsidR="00710ACB">
        <w:rPr>
          <w:rFonts w:ascii="Arial" w:hAnsi="Arial" w:cs="Arial"/>
          <w:sz w:val="20"/>
          <w:szCs w:val="20"/>
        </w:rPr>
        <w:t>e, a to vystavením nové faktury</w:t>
      </w:r>
      <w:r w:rsidR="008B3D44" w:rsidRPr="00926127">
        <w:rPr>
          <w:rFonts w:ascii="Arial" w:hAnsi="Arial" w:cs="Arial"/>
          <w:sz w:val="20"/>
          <w:szCs w:val="20"/>
        </w:rPr>
        <w:t>.</w:t>
      </w:r>
      <w:r w:rsidR="00D4278C" w:rsidRPr="00926127">
        <w:rPr>
          <w:rFonts w:ascii="Arial" w:hAnsi="Arial" w:cs="Arial"/>
          <w:sz w:val="20"/>
          <w:szCs w:val="20"/>
        </w:rPr>
        <w:t xml:space="preserve"> Vrácením faktury zhotoviteli, přestává běžet původní lhůta splatnosti. Celá lhůta splatnosti běží znovu ode dne doručení nově vystavené faktury objednateli.</w:t>
      </w:r>
    </w:p>
    <w:p w14:paraId="2C77F575" w14:textId="77777777" w:rsidR="007B233E" w:rsidRDefault="00D167F4" w:rsidP="007B233E">
      <w:pPr>
        <w:pStyle w:val="Nadpis2"/>
        <w:tabs>
          <w:tab w:val="clear" w:pos="860"/>
        </w:tabs>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w:t>
      </w:r>
      <w:r w:rsidR="008B3D44" w:rsidRPr="00710ACB">
        <w:rPr>
          <w:rFonts w:ascii="Arial" w:hAnsi="Arial" w:cs="Arial"/>
          <w:sz w:val="20"/>
          <w:szCs w:val="20"/>
        </w:rPr>
        <w:t>ovinnost zaplatit je splněna dnem odepsání příslušné částky z účtu objednatele.</w:t>
      </w:r>
      <w:r w:rsidRPr="00710ACB">
        <w:rPr>
          <w:rFonts w:ascii="Arial" w:hAnsi="Arial" w:cs="Arial"/>
          <w:sz w:val="20"/>
          <w:szCs w:val="20"/>
        </w:rPr>
        <w:t xml:space="preserve"> </w:t>
      </w:r>
    </w:p>
    <w:p w14:paraId="66791EA2" w14:textId="74B4E9E2" w:rsidR="007B233E" w:rsidRDefault="00220021" w:rsidP="007B233E">
      <w:pPr>
        <w:pStyle w:val="Nadpis2"/>
        <w:tabs>
          <w:tab w:val="clear" w:pos="860"/>
        </w:tabs>
        <w:suppressAutoHyphens/>
        <w:spacing w:before="0" w:after="80" w:line="240" w:lineRule="atLeast"/>
        <w:ind w:left="567" w:hanging="567"/>
        <w:rPr>
          <w:rFonts w:ascii="Arial" w:hAnsi="Arial" w:cs="Arial"/>
          <w:sz w:val="20"/>
          <w:szCs w:val="20"/>
        </w:rPr>
      </w:pPr>
      <w:r w:rsidRPr="007B233E">
        <w:rPr>
          <w:rFonts w:ascii="Arial" w:hAnsi="Arial" w:cs="Arial"/>
          <w:sz w:val="20"/>
          <w:szCs w:val="20"/>
        </w:rPr>
        <w:t>Zhotovitel je povinen ve</w:t>
      </w:r>
      <w:r w:rsidR="00272D75" w:rsidRPr="007B233E">
        <w:rPr>
          <w:rFonts w:ascii="Arial" w:hAnsi="Arial" w:cs="Arial"/>
          <w:sz w:val="20"/>
          <w:szCs w:val="20"/>
        </w:rPr>
        <w:t xml:space="preserve"> faktu</w:t>
      </w:r>
      <w:r w:rsidRPr="007B233E">
        <w:rPr>
          <w:rFonts w:ascii="Arial" w:hAnsi="Arial" w:cs="Arial"/>
          <w:sz w:val="20"/>
          <w:szCs w:val="20"/>
        </w:rPr>
        <w:t>ře</w:t>
      </w:r>
      <w:r w:rsidR="00272D75" w:rsidRPr="007B233E">
        <w:rPr>
          <w:rFonts w:ascii="Arial" w:hAnsi="Arial" w:cs="Arial"/>
          <w:sz w:val="20"/>
          <w:szCs w:val="20"/>
        </w:rPr>
        <w:t xml:space="preserve"> </w:t>
      </w:r>
      <w:r w:rsidRPr="007B233E">
        <w:rPr>
          <w:rFonts w:ascii="Arial" w:hAnsi="Arial" w:cs="Arial"/>
          <w:sz w:val="20"/>
          <w:szCs w:val="20"/>
        </w:rPr>
        <w:t xml:space="preserve">konkrétně </w:t>
      </w:r>
      <w:r w:rsidR="00272D75" w:rsidRPr="007B233E">
        <w:rPr>
          <w:rFonts w:ascii="Arial" w:hAnsi="Arial" w:cs="Arial"/>
          <w:sz w:val="20"/>
          <w:szCs w:val="20"/>
        </w:rPr>
        <w:t>specifikovat zařízení staveniště a to</w:t>
      </w:r>
      <w:r w:rsidRPr="007B233E">
        <w:rPr>
          <w:rFonts w:ascii="Arial" w:hAnsi="Arial" w:cs="Arial"/>
          <w:sz w:val="20"/>
          <w:szCs w:val="20"/>
        </w:rPr>
        <w:t>to</w:t>
      </w:r>
      <w:r w:rsidR="00D167F4" w:rsidRPr="007B233E">
        <w:rPr>
          <w:rFonts w:ascii="Arial" w:hAnsi="Arial" w:cs="Arial"/>
          <w:sz w:val="20"/>
          <w:szCs w:val="20"/>
        </w:rPr>
        <w:t xml:space="preserve"> </w:t>
      </w:r>
      <w:r w:rsidRPr="007B233E">
        <w:rPr>
          <w:rFonts w:ascii="Arial" w:hAnsi="Arial" w:cs="Arial"/>
          <w:sz w:val="20"/>
          <w:szCs w:val="20"/>
        </w:rPr>
        <w:t>doložit</w:t>
      </w:r>
      <w:r w:rsidR="00272D75" w:rsidRPr="007B233E">
        <w:rPr>
          <w:rFonts w:ascii="Arial" w:hAnsi="Arial" w:cs="Arial"/>
          <w:sz w:val="20"/>
          <w:szCs w:val="20"/>
        </w:rPr>
        <w:t xml:space="preserve">  fotodokumentac</w:t>
      </w:r>
      <w:r w:rsidRPr="007B233E">
        <w:rPr>
          <w:rFonts w:ascii="Arial" w:hAnsi="Arial" w:cs="Arial"/>
          <w:sz w:val="20"/>
          <w:szCs w:val="20"/>
        </w:rPr>
        <w:t>í</w:t>
      </w:r>
      <w:r w:rsidR="00272D75" w:rsidRPr="007B233E">
        <w:rPr>
          <w:rFonts w:ascii="Arial" w:hAnsi="Arial" w:cs="Arial"/>
          <w:sz w:val="20"/>
          <w:szCs w:val="20"/>
        </w:rPr>
        <w:t xml:space="preserve">. Pokud se ve fakturách budou vyskytovat položky, které jednoznačně neurčují </w:t>
      </w:r>
      <w:r w:rsidRPr="007B233E">
        <w:rPr>
          <w:rFonts w:ascii="Arial" w:hAnsi="Arial" w:cs="Arial"/>
          <w:sz w:val="20"/>
          <w:szCs w:val="20"/>
        </w:rPr>
        <w:t>množství provedených</w:t>
      </w:r>
      <w:r w:rsidR="00272D75" w:rsidRPr="007B233E">
        <w:rPr>
          <w:rFonts w:ascii="Arial" w:hAnsi="Arial" w:cs="Arial"/>
          <w:sz w:val="20"/>
          <w:szCs w:val="20"/>
        </w:rPr>
        <w:t xml:space="preserve"> pr</w:t>
      </w:r>
      <w:r w:rsidRPr="007B233E">
        <w:rPr>
          <w:rFonts w:ascii="Arial" w:hAnsi="Arial" w:cs="Arial"/>
          <w:sz w:val="20"/>
          <w:szCs w:val="20"/>
        </w:rPr>
        <w:t>a</w:t>
      </w:r>
      <w:r w:rsidR="00272D75" w:rsidRPr="007B233E">
        <w:rPr>
          <w:rFonts w:ascii="Arial" w:hAnsi="Arial" w:cs="Arial"/>
          <w:sz w:val="20"/>
          <w:szCs w:val="20"/>
        </w:rPr>
        <w:t>c</w:t>
      </w:r>
      <w:r w:rsidRPr="007B233E">
        <w:rPr>
          <w:rFonts w:ascii="Arial" w:hAnsi="Arial" w:cs="Arial"/>
          <w:sz w:val="20"/>
          <w:szCs w:val="20"/>
        </w:rPr>
        <w:t>í či materiálu</w:t>
      </w:r>
      <w:r w:rsidR="001D2CE3" w:rsidRPr="007B233E">
        <w:rPr>
          <w:rFonts w:ascii="Arial" w:hAnsi="Arial" w:cs="Arial"/>
          <w:sz w:val="20"/>
          <w:szCs w:val="20"/>
        </w:rPr>
        <w:t xml:space="preserve">, je zhotovitel povinen doložit detailní specifikaci těchto položek nebo je podložit příslušnými doklady (např. k položce „Poplatek za uložení na skládce“ přiložit k faktuře jednotlivé vážní lístky). </w:t>
      </w:r>
      <w:r w:rsidR="00515FED" w:rsidRPr="007B233E">
        <w:rPr>
          <w:rFonts w:ascii="Arial" w:hAnsi="Arial" w:cs="Arial"/>
          <w:i/>
          <w:sz w:val="20"/>
          <w:szCs w:val="20"/>
          <w:highlight w:val="yellow"/>
        </w:rPr>
        <w:t xml:space="preserve"> </w:t>
      </w:r>
    </w:p>
    <w:p w14:paraId="255E6C27" w14:textId="25389296" w:rsidR="002C7196" w:rsidRPr="007B233E" w:rsidRDefault="002C7196" w:rsidP="007B233E">
      <w:pPr>
        <w:pStyle w:val="Nadpis2"/>
        <w:tabs>
          <w:tab w:val="clear" w:pos="860"/>
        </w:tabs>
        <w:suppressAutoHyphens/>
        <w:spacing w:before="0" w:after="80" w:line="240" w:lineRule="atLeast"/>
        <w:ind w:left="567" w:hanging="567"/>
        <w:rPr>
          <w:rFonts w:ascii="Arial" w:hAnsi="Arial" w:cs="Arial"/>
          <w:sz w:val="20"/>
          <w:szCs w:val="20"/>
        </w:rPr>
      </w:pPr>
      <w:r w:rsidRPr="007B233E">
        <w:rPr>
          <w:rFonts w:ascii="Arial" w:hAnsi="Arial" w:cs="Arial"/>
          <w:sz w:val="20"/>
          <w:szCs w:val="20"/>
        </w:rPr>
        <w:t>Smluvní strany se dohodly, že zhotovitel bude ve smlouvě a v dokladech při platebním styku s objednatelem užívat číslo účtu uveřejněné dle § 98 zák. č. 235/2004 Sb. v registru plátců a identifikovaných osob.</w:t>
      </w:r>
      <w:r w:rsidR="00FF0315" w:rsidRPr="007B233E">
        <w:rPr>
          <w:rFonts w:ascii="Arial" w:hAnsi="Arial" w:cs="Arial"/>
          <w:sz w:val="20"/>
          <w:szCs w:val="20"/>
        </w:rPr>
        <w:t xml:space="preserve"> </w:t>
      </w:r>
    </w:p>
    <w:p w14:paraId="3267E431" w14:textId="25A4FF25" w:rsidR="00357CBB" w:rsidRPr="00357CBB" w:rsidRDefault="00357CBB" w:rsidP="00357CBB">
      <w:pPr>
        <w:ind w:left="567" w:hanging="567"/>
        <w:jc w:val="both"/>
        <w:rPr>
          <w:rFonts w:ascii="Arial" w:hAnsi="Arial" w:cs="Arial"/>
          <w:i/>
        </w:rPr>
      </w:pPr>
      <w:r w:rsidRPr="00357CBB">
        <w:rPr>
          <w:rFonts w:ascii="Arial" w:hAnsi="Arial" w:cs="Arial"/>
        </w:rPr>
        <w:t xml:space="preserve">6.12 </w:t>
      </w:r>
      <w:r w:rsidRPr="00357CBB">
        <w:rPr>
          <w:rFonts w:ascii="Arial" w:hAnsi="Arial" w:cs="Arial"/>
        </w:rPr>
        <w:tab/>
        <w:t xml:space="preserve">Smluvní strany se dohodly, že v případě výskytu víceprací a méněprací na díle odsouhlasených oběma smluvními stranami ve změnovém listu, budou na faktuře zřetelně označeny vícepráce a méněpráce s tím, že pokud jde o méněpráce bude vždy ve faktuře uvedena jak původní položka rozpočtu („kladná položka“) tak i příslušná méněpráce („záporná položka“). </w:t>
      </w:r>
    </w:p>
    <w:p w14:paraId="56AA0557" w14:textId="77777777" w:rsidR="008B3D44" w:rsidRPr="002C7196" w:rsidRDefault="008B3D44" w:rsidP="006B7CEB">
      <w:pPr>
        <w:suppressAutoHyphens/>
        <w:spacing w:after="80" w:line="240" w:lineRule="atLeast"/>
        <w:ind w:left="567" w:hanging="567"/>
        <w:rPr>
          <w:sz w:val="24"/>
          <w:szCs w:val="24"/>
        </w:rPr>
      </w:pPr>
    </w:p>
    <w:p w14:paraId="539BB6C4"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14:paraId="4C70F074" w14:textId="77777777" w:rsidR="007B233E" w:rsidRDefault="008B3D44" w:rsidP="007B233E">
      <w:pPr>
        <w:pStyle w:val="Nadpis2"/>
        <w:tabs>
          <w:tab w:val="clear" w:pos="860"/>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Zhotovitel se zavazuje k tomu, že celkový souhrn vlastností provedeného díla bude dávat schopnost uspokojit stano</w:t>
      </w:r>
      <w:r w:rsidR="006D473F" w:rsidRPr="00617EA5">
        <w:rPr>
          <w:rFonts w:ascii="Arial" w:hAnsi="Arial" w:cs="Arial"/>
          <w:sz w:val="20"/>
          <w:szCs w:val="20"/>
        </w:rPr>
        <w:t xml:space="preserve">vené potřeby, tj. využitelnost, </w:t>
      </w:r>
      <w:r w:rsidRPr="00617EA5">
        <w:rPr>
          <w:rFonts w:ascii="Arial" w:hAnsi="Arial" w:cs="Arial"/>
          <w:sz w:val="20"/>
          <w:szCs w:val="20"/>
        </w:rPr>
        <w:t xml:space="preserve">bezpečnost, bezporuchovost, hospodárnost. </w:t>
      </w:r>
      <w:r w:rsidR="00710ACB">
        <w:rPr>
          <w:rFonts w:ascii="Arial" w:hAnsi="Arial" w:cs="Arial"/>
          <w:sz w:val="20"/>
          <w:szCs w:val="20"/>
        </w:rPr>
        <w:t>Smluvní strany se dohodly, že z</w:t>
      </w:r>
      <w:r w:rsidR="00D4278C" w:rsidRPr="00617EA5">
        <w:rPr>
          <w:rFonts w:ascii="Arial" w:hAnsi="Arial" w:cs="Arial"/>
          <w:sz w:val="20"/>
          <w:szCs w:val="20"/>
        </w:rPr>
        <w:t xml:space="preserve">hotovitel je povinen dílo provést v souladu </w:t>
      </w:r>
      <w:r w:rsidR="00D4278C" w:rsidRPr="00B03806">
        <w:rPr>
          <w:rFonts w:ascii="Arial" w:hAnsi="Arial" w:cs="Arial"/>
          <w:sz w:val="20"/>
          <w:szCs w:val="20"/>
        </w:rPr>
        <w:t>s</w:t>
      </w:r>
      <w:r w:rsidR="003E023D" w:rsidRPr="00B03806">
        <w:rPr>
          <w:rFonts w:ascii="Arial" w:hAnsi="Arial" w:cs="Arial"/>
          <w:sz w:val="20"/>
          <w:szCs w:val="20"/>
        </w:rPr>
        <w:t xml:space="preserve"> touto smlouvou, </w:t>
      </w:r>
      <w:r w:rsidRPr="00B03806">
        <w:rPr>
          <w:rFonts w:ascii="Arial" w:hAnsi="Arial" w:cs="Arial"/>
          <w:sz w:val="20"/>
          <w:szCs w:val="20"/>
        </w:rPr>
        <w:t>právní</w:t>
      </w:r>
      <w:r w:rsidR="00D4278C" w:rsidRPr="00B03806">
        <w:rPr>
          <w:rFonts w:ascii="Arial" w:hAnsi="Arial" w:cs="Arial"/>
          <w:sz w:val="20"/>
          <w:szCs w:val="20"/>
        </w:rPr>
        <w:t>mi</w:t>
      </w:r>
      <w:r w:rsidRPr="00B03806">
        <w:rPr>
          <w:rFonts w:ascii="Arial" w:hAnsi="Arial" w:cs="Arial"/>
          <w:sz w:val="20"/>
          <w:szCs w:val="20"/>
        </w:rPr>
        <w:t xml:space="preserve"> </w:t>
      </w:r>
      <w:r w:rsidR="006D473F" w:rsidRPr="00B03806">
        <w:rPr>
          <w:rFonts w:ascii="Arial" w:hAnsi="Arial" w:cs="Arial"/>
          <w:sz w:val="20"/>
          <w:szCs w:val="20"/>
        </w:rPr>
        <w:t>předpisy</w:t>
      </w:r>
      <w:r w:rsidRPr="00B03806">
        <w:rPr>
          <w:rFonts w:ascii="Arial" w:hAnsi="Arial" w:cs="Arial"/>
          <w:sz w:val="20"/>
          <w:szCs w:val="20"/>
        </w:rPr>
        <w:t>,</w:t>
      </w:r>
      <w:r w:rsidR="00710ACB" w:rsidRPr="00B03806">
        <w:rPr>
          <w:rFonts w:ascii="Arial" w:hAnsi="Arial" w:cs="Arial"/>
          <w:sz w:val="20"/>
          <w:szCs w:val="20"/>
        </w:rPr>
        <w:t xml:space="preserve"> příkazy objednatele,</w:t>
      </w:r>
      <w:r w:rsidRPr="00B03806">
        <w:rPr>
          <w:rFonts w:ascii="Arial" w:hAnsi="Arial" w:cs="Arial"/>
          <w:sz w:val="20"/>
          <w:szCs w:val="20"/>
        </w:rPr>
        <w:t xml:space="preserve"> </w:t>
      </w:r>
      <w:r w:rsidR="003E023D" w:rsidRPr="00B03806">
        <w:rPr>
          <w:rFonts w:ascii="Arial" w:hAnsi="Arial" w:cs="Arial"/>
          <w:sz w:val="20"/>
          <w:szCs w:val="20"/>
        </w:rPr>
        <w:t xml:space="preserve">projektovou dokumentací, </w:t>
      </w:r>
      <w:r w:rsidR="006D473F" w:rsidRPr="00B03806">
        <w:rPr>
          <w:rFonts w:ascii="Arial" w:hAnsi="Arial" w:cs="Arial"/>
          <w:sz w:val="20"/>
          <w:szCs w:val="20"/>
        </w:rPr>
        <w:t>zadávací</w:t>
      </w:r>
      <w:r w:rsidR="006D473F" w:rsidRPr="00617EA5">
        <w:rPr>
          <w:rFonts w:ascii="Arial" w:hAnsi="Arial" w:cs="Arial"/>
          <w:sz w:val="20"/>
          <w:szCs w:val="20"/>
        </w:rPr>
        <w:t xml:space="preserve"> dokumentací</w:t>
      </w:r>
      <w:r w:rsidRPr="00617EA5">
        <w:rPr>
          <w:rFonts w:ascii="Arial" w:hAnsi="Arial" w:cs="Arial"/>
          <w:sz w:val="20"/>
          <w:szCs w:val="20"/>
        </w:rPr>
        <w:t xml:space="preserve"> stavby</w:t>
      </w:r>
      <w:r w:rsidR="003E023D" w:rsidRPr="00617EA5">
        <w:rPr>
          <w:rFonts w:ascii="Arial" w:hAnsi="Arial" w:cs="Arial"/>
          <w:sz w:val="20"/>
          <w:szCs w:val="20"/>
        </w:rPr>
        <w:t>, v souladu se schválenými technologickými postupy</w:t>
      </w:r>
      <w:r w:rsidR="00693C63">
        <w:rPr>
          <w:rFonts w:ascii="Arial" w:hAnsi="Arial" w:cs="Arial"/>
          <w:sz w:val="20"/>
          <w:szCs w:val="20"/>
        </w:rPr>
        <w:t xml:space="preserve">, </w:t>
      </w:r>
      <w:r w:rsidR="003E023D" w:rsidRPr="00617EA5">
        <w:rPr>
          <w:rFonts w:ascii="Arial" w:hAnsi="Arial" w:cs="Arial"/>
          <w:sz w:val="20"/>
          <w:szCs w:val="20"/>
        </w:rPr>
        <w:t xml:space="preserve">technickými normami, v souladu se současným standardem u používaných technologií a postupů pro tento typ stavby tak, aby dodržel kvalitu díla. </w:t>
      </w:r>
    </w:p>
    <w:p w14:paraId="24E236FF" w14:textId="5669AAC0" w:rsidR="008B3D44" w:rsidRPr="00F322F7" w:rsidRDefault="008B3D44" w:rsidP="007B233E">
      <w:pPr>
        <w:pStyle w:val="Nadpis2"/>
        <w:tabs>
          <w:tab w:val="clear" w:pos="860"/>
        </w:tabs>
        <w:suppressAutoHyphens/>
        <w:spacing w:before="0" w:after="80" w:line="240" w:lineRule="atLeast"/>
        <w:ind w:left="567" w:hanging="567"/>
        <w:rPr>
          <w:rFonts w:ascii="Arial" w:hAnsi="Arial" w:cs="Arial"/>
          <w:sz w:val="20"/>
          <w:szCs w:val="20"/>
        </w:rPr>
      </w:pPr>
      <w:r w:rsidRPr="007B233E">
        <w:rPr>
          <w:rFonts w:ascii="Arial" w:hAnsi="Arial" w:cs="Arial"/>
          <w:sz w:val="20"/>
          <w:szCs w:val="20"/>
        </w:rPr>
        <w:t xml:space="preserve">Dílo </w:t>
      </w:r>
      <w:r w:rsidR="003E023D" w:rsidRPr="007B233E">
        <w:rPr>
          <w:rFonts w:ascii="Arial" w:hAnsi="Arial" w:cs="Arial"/>
          <w:sz w:val="20"/>
          <w:szCs w:val="20"/>
        </w:rPr>
        <w:t>se</w:t>
      </w:r>
      <w:r w:rsidRPr="007B233E">
        <w:rPr>
          <w:rFonts w:ascii="Arial" w:hAnsi="Arial" w:cs="Arial"/>
          <w:sz w:val="20"/>
          <w:szCs w:val="20"/>
        </w:rPr>
        <w:t xml:space="preserve"> nesmí odchýlit od </w:t>
      </w:r>
      <w:r w:rsidR="00F54BA2" w:rsidRPr="007B233E">
        <w:rPr>
          <w:rFonts w:ascii="Arial" w:hAnsi="Arial" w:cs="Arial"/>
          <w:sz w:val="20"/>
          <w:szCs w:val="20"/>
        </w:rPr>
        <w:t>technických norem a</w:t>
      </w:r>
      <w:r w:rsidRPr="007B233E">
        <w:rPr>
          <w:rFonts w:ascii="Arial" w:hAnsi="Arial" w:cs="Arial"/>
          <w:sz w:val="20"/>
          <w:szCs w:val="20"/>
        </w:rPr>
        <w:t xml:space="preserve"> technických požadavků na výstavbu, dle kterých je projektová dokumentace stavby zpracovaná.  </w:t>
      </w:r>
      <w:r w:rsidR="003E023D" w:rsidRPr="007B233E">
        <w:rPr>
          <w:rFonts w:ascii="Arial" w:hAnsi="Arial" w:cs="Arial"/>
          <w:sz w:val="20"/>
          <w:szCs w:val="20"/>
        </w:rPr>
        <w:t>Jakékoliv změny oproti projektové dokumentaci stavby musí být předem odsouhlaseny objednatelem</w:t>
      </w:r>
      <w:r w:rsidR="008518AB" w:rsidRPr="007B233E">
        <w:rPr>
          <w:rFonts w:ascii="Arial" w:hAnsi="Arial" w:cs="Arial"/>
          <w:sz w:val="20"/>
          <w:szCs w:val="20"/>
        </w:rPr>
        <w:t>,</w:t>
      </w:r>
      <w:r w:rsidR="003E023D" w:rsidRPr="007B233E">
        <w:rPr>
          <w:rFonts w:ascii="Arial" w:hAnsi="Arial" w:cs="Arial"/>
          <w:sz w:val="20"/>
          <w:szCs w:val="20"/>
        </w:rPr>
        <w:t xml:space="preserve"> technickým </w:t>
      </w:r>
      <w:r w:rsidR="003E023D" w:rsidRPr="00F322F7">
        <w:rPr>
          <w:rFonts w:ascii="Arial" w:hAnsi="Arial" w:cs="Arial"/>
          <w:sz w:val="20"/>
          <w:szCs w:val="20"/>
        </w:rPr>
        <w:t>dozorem</w:t>
      </w:r>
      <w:r w:rsidR="008518AB" w:rsidRPr="00F322F7">
        <w:rPr>
          <w:rFonts w:ascii="Arial" w:hAnsi="Arial" w:cs="Arial"/>
          <w:sz w:val="20"/>
          <w:szCs w:val="20"/>
        </w:rPr>
        <w:t>, autorským dozorem</w:t>
      </w:r>
      <w:r w:rsidR="0058028D" w:rsidRPr="00F322F7">
        <w:rPr>
          <w:rFonts w:ascii="Arial" w:hAnsi="Arial" w:cs="Arial"/>
          <w:sz w:val="20"/>
          <w:szCs w:val="20"/>
        </w:rPr>
        <w:t xml:space="preserve"> / projektantem</w:t>
      </w:r>
      <w:r w:rsidR="003E023D" w:rsidRPr="00F322F7">
        <w:rPr>
          <w:rFonts w:ascii="Arial" w:hAnsi="Arial" w:cs="Arial"/>
          <w:sz w:val="20"/>
          <w:szCs w:val="20"/>
        </w:rPr>
        <w:t>.</w:t>
      </w:r>
    </w:p>
    <w:p w14:paraId="1564881E" w14:textId="77777777" w:rsidR="008B3D44" w:rsidRPr="00617EA5" w:rsidRDefault="008B3D44" w:rsidP="006B7CEB">
      <w:pPr>
        <w:pStyle w:val="Nadpis2"/>
        <w:tabs>
          <w:tab w:val="clear" w:pos="860"/>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Jakost dodávaných materiálů a konstrukcí bude dokladována předepsaným způsobem při </w:t>
      </w:r>
      <w:r w:rsidRPr="00617EA5">
        <w:rPr>
          <w:rFonts w:ascii="Arial" w:hAnsi="Arial" w:cs="Arial"/>
          <w:sz w:val="20"/>
          <w:szCs w:val="20"/>
        </w:rPr>
        <w:lastRenderedPageBreak/>
        <w:t>kontrolních prohlídkách a při předání a převzetí díla.</w:t>
      </w:r>
    </w:p>
    <w:p w14:paraId="4CC69235" w14:textId="77777777" w:rsidR="00D31762" w:rsidRPr="00D31762" w:rsidRDefault="00D31762" w:rsidP="00D31762"/>
    <w:p w14:paraId="78E3D4A4"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14:paraId="57618C2A" w14:textId="77777777" w:rsidR="00962CC6" w:rsidRPr="00681061" w:rsidRDefault="00962CC6" w:rsidP="00681061">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Zástupci objednatele </w:t>
      </w:r>
      <w:r w:rsidR="00681061">
        <w:rPr>
          <w:rFonts w:ascii="Arial" w:hAnsi="Arial" w:cs="Arial"/>
          <w:sz w:val="20"/>
          <w:szCs w:val="20"/>
        </w:rPr>
        <w:t xml:space="preserve">a zhotovitele zastupují zejména </w:t>
      </w:r>
      <w:r w:rsidRPr="00681061">
        <w:rPr>
          <w:rFonts w:ascii="Arial" w:hAnsi="Arial" w:cs="Arial"/>
          <w:sz w:val="20"/>
        </w:rPr>
        <w:t>při technickém řešení činnosti</w:t>
      </w:r>
      <w:r w:rsidR="00681061">
        <w:rPr>
          <w:rFonts w:ascii="Arial" w:hAnsi="Arial" w:cs="Arial"/>
          <w:sz w:val="20"/>
        </w:rPr>
        <w:t xml:space="preserve">, </w:t>
      </w:r>
      <w:r w:rsidRPr="00681061">
        <w:rPr>
          <w:rFonts w:ascii="Arial" w:hAnsi="Arial" w:cs="Arial"/>
          <w:sz w:val="20"/>
        </w:rPr>
        <w:t xml:space="preserve">při potvrzování soupisu provedených prací a odsouhlasení </w:t>
      </w:r>
      <w:r w:rsidR="00F448AD">
        <w:rPr>
          <w:rFonts w:ascii="Arial" w:hAnsi="Arial" w:cs="Arial"/>
          <w:sz w:val="20"/>
        </w:rPr>
        <w:t>faktury</w:t>
      </w:r>
      <w:r w:rsidR="00681061">
        <w:rPr>
          <w:rFonts w:ascii="Arial" w:hAnsi="Arial" w:cs="Arial"/>
          <w:sz w:val="20"/>
        </w:rPr>
        <w:t xml:space="preserve">, </w:t>
      </w:r>
      <w:r w:rsidRPr="00681061">
        <w:rPr>
          <w:rFonts w:ascii="Arial" w:hAnsi="Arial" w:cs="Arial"/>
          <w:sz w:val="20"/>
        </w:rPr>
        <w:t>při potvrzování protokolu o předání a převzetí díla</w:t>
      </w:r>
      <w:r w:rsidR="00681061">
        <w:rPr>
          <w:rFonts w:ascii="Arial" w:hAnsi="Arial" w:cs="Arial"/>
          <w:sz w:val="20"/>
        </w:rPr>
        <w:t xml:space="preserve">, </w:t>
      </w:r>
      <w:r w:rsidRPr="00681061">
        <w:rPr>
          <w:rFonts w:ascii="Arial" w:hAnsi="Arial" w:cs="Arial"/>
          <w:sz w:val="20"/>
        </w:rPr>
        <w:t>při kontrole zakrývaných částí a pro</w:t>
      </w:r>
      <w:r w:rsidR="00681061">
        <w:rPr>
          <w:rFonts w:ascii="Arial" w:hAnsi="Arial" w:cs="Arial"/>
          <w:sz w:val="20"/>
        </w:rPr>
        <w:t>vádění předepsaných zkoušek.</w:t>
      </w:r>
    </w:p>
    <w:p w14:paraId="544B195F" w14:textId="77777777" w:rsidR="008B3D44" w:rsidRPr="00926127" w:rsidRDefault="008B3D44"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14:paraId="601943DA" w14:textId="77777777" w:rsidR="008B3D44" w:rsidRPr="00926127" w:rsidRDefault="008B3D44"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FA6ED6">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w:t>
      </w:r>
      <w:r w:rsidR="00DF0717" w:rsidRPr="00926127">
        <w:rPr>
          <w:rFonts w:ascii="Arial" w:hAnsi="Arial" w:cs="Arial"/>
          <w:sz w:val="20"/>
          <w:szCs w:val="20"/>
        </w:rPr>
        <w:t xml:space="preserve"> je před</w:t>
      </w:r>
      <w:r w:rsidR="00FA6ED6">
        <w:rPr>
          <w:rFonts w:ascii="Arial" w:hAnsi="Arial" w:cs="Arial"/>
          <w:sz w:val="20"/>
          <w:szCs w:val="20"/>
        </w:rPr>
        <w:t>at</w:t>
      </w:r>
      <w:r w:rsidR="00DF0717" w:rsidRPr="00926127">
        <w:rPr>
          <w:rFonts w:ascii="Arial" w:hAnsi="Arial" w:cs="Arial"/>
          <w:sz w:val="20"/>
          <w:szCs w:val="20"/>
        </w:rPr>
        <w:t xml:space="preserve"> jejich vlastníkům.</w:t>
      </w:r>
    </w:p>
    <w:p w14:paraId="444CE314" w14:textId="77777777" w:rsidR="008B3D44" w:rsidRPr="00926127" w:rsidRDefault="008B3D44"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w:t>
      </w:r>
      <w:r w:rsidR="00DF0717" w:rsidRPr="00926127">
        <w:rPr>
          <w:rFonts w:ascii="Arial" w:hAnsi="Arial" w:cs="Arial"/>
          <w:sz w:val="20"/>
          <w:szCs w:val="20"/>
        </w:rPr>
        <w:t>je povinen</w:t>
      </w:r>
      <w:r w:rsidRPr="00926127">
        <w:rPr>
          <w:rFonts w:ascii="Arial" w:hAnsi="Arial" w:cs="Arial"/>
          <w:sz w:val="20"/>
          <w:szCs w:val="20"/>
        </w:rPr>
        <w:t xml:space="preserve"> zabezpečit jejich vybavení ochrannými pracovními pomůckami.  </w:t>
      </w:r>
    </w:p>
    <w:p w14:paraId="54B04AC9" w14:textId="77777777" w:rsidR="008B3D44" w:rsidRPr="00926127" w:rsidRDefault="008B3D44"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B91B13" w:rsidRPr="00926127">
        <w:rPr>
          <w:rFonts w:ascii="Arial" w:hAnsi="Arial" w:cs="Arial"/>
          <w:sz w:val="20"/>
          <w:szCs w:val="20"/>
        </w:rPr>
        <w:t xml:space="preserve">je povinen </w:t>
      </w:r>
      <w:r w:rsidR="00B353A8" w:rsidRPr="00926127">
        <w:rPr>
          <w:rFonts w:ascii="Arial" w:hAnsi="Arial" w:cs="Arial"/>
          <w:sz w:val="20"/>
          <w:szCs w:val="20"/>
        </w:rPr>
        <w:t>provádět dílo</w:t>
      </w:r>
      <w:r w:rsidRPr="00926127">
        <w:rPr>
          <w:rFonts w:ascii="Arial" w:hAnsi="Arial" w:cs="Arial"/>
          <w:sz w:val="20"/>
          <w:szCs w:val="20"/>
        </w:rPr>
        <w:t xml:space="preserve"> tak, aby nedošlo k ohrožování, nadměrnému nebo zbytečnému obtěžování okolí stavby</w:t>
      </w:r>
      <w:r w:rsidR="00B353A8" w:rsidRPr="00926127">
        <w:rPr>
          <w:rFonts w:ascii="Arial" w:hAnsi="Arial" w:cs="Arial"/>
          <w:sz w:val="20"/>
          <w:szCs w:val="20"/>
        </w:rPr>
        <w:t>.</w:t>
      </w:r>
      <w:r w:rsidRPr="00926127">
        <w:rPr>
          <w:rFonts w:ascii="Arial" w:hAnsi="Arial" w:cs="Arial"/>
          <w:sz w:val="20"/>
          <w:szCs w:val="20"/>
        </w:rPr>
        <w:t xml:space="preserve"> </w:t>
      </w:r>
      <w:r w:rsidR="00533D68">
        <w:rPr>
          <w:rFonts w:ascii="Arial" w:hAnsi="Arial" w:cs="Arial"/>
          <w:sz w:val="20"/>
          <w:szCs w:val="20"/>
        </w:rPr>
        <w:t>Smluvní strany se dohodly, že zhotovitel odpovídá za škodu, kterou způsobí objednateli či třetím osobám během provádění díla.</w:t>
      </w:r>
    </w:p>
    <w:p w14:paraId="0A31D6AB" w14:textId="3C3519F5" w:rsidR="00685C53" w:rsidRPr="00F54BA2" w:rsidRDefault="005D0A07"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F54BA2">
        <w:rPr>
          <w:rFonts w:ascii="Arial" w:hAnsi="Arial" w:cs="Arial"/>
          <w:sz w:val="20"/>
          <w:szCs w:val="20"/>
        </w:rPr>
        <w:t xml:space="preserve">Za účelem </w:t>
      </w:r>
      <w:r w:rsidR="00685C53" w:rsidRPr="00F54BA2">
        <w:rPr>
          <w:rFonts w:ascii="Arial" w:hAnsi="Arial" w:cs="Arial"/>
          <w:sz w:val="20"/>
          <w:szCs w:val="20"/>
        </w:rPr>
        <w:t>kontrol</w:t>
      </w:r>
      <w:r w:rsidRPr="00F54BA2">
        <w:rPr>
          <w:rFonts w:ascii="Arial" w:hAnsi="Arial" w:cs="Arial"/>
          <w:sz w:val="20"/>
          <w:szCs w:val="20"/>
        </w:rPr>
        <w:t>y</w:t>
      </w:r>
      <w:r w:rsidR="00685C53" w:rsidRPr="00F54BA2">
        <w:rPr>
          <w:rFonts w:ascii="Arial" w:hAnsi="Arial" w:cs="Arial"/>
          <w:sz w:val="20"/>
          <w:szCs w:val="20"/>
        </w:rPr>
        <w:t xml:space="preserve"> provádění díla</w:t>
      </w:r>
      <w:r w:rsidRPr="00F54BA2">
        <w:rPr>
          <w:rFonts w:ascii="Arial" w:hAnsi="Arial" w:cs="Arial"/>
          <w:sz w:val="20"/>
          <w:szCs w:val="20"/>
        </w:rPr>
        <w:t xml:space="preserve"> sjednají smluvní strany při předání staveniště pravidelné kontrolní dny</w:t>
      </w:r>
      <w:r w:rsidR="00685C53" w:rsidRPr="00F54BA2">
        <w:rPr>
          <w:rFonts w:ascii="Arial" w:hAnsi="Arial" w:cs="Arial"/>
          <w:sz w:val="20"/>
          <w:szCs w:val="20"/>
        </w:rPr>
        <w:t xml:space="preserve">. </w:t>
      </w:r>
      <w:r w:rsidR="005E5DE8" w:rsidRPr="00F54BA2">
        <w:rPr>
          <w:rFonts w:ascii="Arial" w:hAnsi="Arial" w:cs="Arial"/>
          <w:sz w:val="20"/>
          <w:szCs w:val="20"/>
        </w:rPr>
        <w:t xml:space="preserve">Vyvstane-li potřeba svolat mimořádný kontrolní den, svolá jej objednatel, zhotovitel je povinen zúčastnit se mimořádného kontrolního dne. </w:t>
      </w:r>
      <w:r w:rsidR="00685C53" w:rsidRPr="00F54BA2">
        <w:rPr>
          <w:rFonts w:ascii="Arial" w:hAnsi="Arial" w:cs="Arial"/>
          <w:sz w:val="20"/>
          <w:szCs w:val="20"/>
        </w:rPr>
        <w:t>O průběhu a závěrech k</w:t>
      </w:r>
      <w:r w:rsidR="00FF0315" w:rsidRPr="00F54BA2">
        <w:rPr>
          <w:rFonts w:ascii="Arial" w:hAnsi="Arial" w:cs="Arial"/>
          <w:sz w:val="20"/>
          <w:szCs w:val="20"/>
        </w:rPr>
        <w:t>ontrolního dne se pořídí zápis</w:t>
      </w:r>
      <w:r w:rsidR="00685C53" w:rsidRPr="00F54BA2">
        <w:rPr>
          <w:rFonts w:ascii="Arial" w:hAnsi="Arial" w:cs="Arial"/>
          <w:sz w:val="20"/>
          <w:szCs w:val="20"/>
        </w:rPr>
        <w:t>.</w:t>
      </w:r>
    </w:p>
    <w:p w14:paraId="350502D6" w14:textId="77777777" w:rsidR="008B3D44" w:rsidRPr="00926127" w:rsidRDefault="008B3D44"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sidR="008518AB">
        <w:rPr>
          <w:rFonts w:ascii="Arial" w:hAnsi="Arial" w:cs="Arial"/>
          <w:sz w:val="20"/>
          <w:szCs w:val="20"/>
        </w:rPr>
        <w:t xml:space="preserve"> nebo jeho zástupce (technický dozor)</w:t>
      </w:r>
      <w:r w:rsidR="008518AB" w:rsidRPr="00926127">
        <w:rPr>
          <w:rFonts w:ascii="Arial" w:hAnsi="Arial" w:cs="Arial"/>
          <w:sz w:val="20"/>
          <w:szCs w:val="20"/>
        </w:rPr>
        <w:t xml:space="preserve"> </w:t>
      </w:r>
      <w:r w:rsidR="00B353A8" w:rsidRPr="00926127">
        <w:rPr>
          <w:rFonts w:ascii="Arial" w:hAnsi="Arial" w:cs="Arial"/>
          <w:sz w:val="20"/>
          <w:szCs w:val="20"/>
        </w:rPr>
        <w:t>nejméně 5 dnů předem</w:t>
      </w:r>
      <w:r w:rsidRPr="00926127">
        <w:rPr>
          <w:rFonts w:ascii="Arial" w:hAnsi="Arial" w:cs="Arial"/>
          <w:sz w:val="20"/>
          <w:szCs w:val="20"/>
        </w:rPr>
        <w:t xml:space="preserve"> ke kontrole a prověření prací, které v dalším postupu b</w:t>
      </w:r>
      <w:r w:rsidR="00123654" w:rsidRPr="00926127">
        <w:rPr>
          <w:rFonts w:ascii="Arial" w:hAnsi="Arial" w:cs="Arial"/>
          <w:sz w:val="20"/>
          <w:szCs w:val="20"/>
        </w:rPr>
        <w:t>udou zakry</w:t>
      </w:r>
      <w:r w:rsidR="00B353A8" w:rsidRPr="00926127">
        <w:rPr>
          <w:rFonts w:ascii="Arial" w:hAnsi="Arial" w:cs="Arial"/>
          <w:sz w:val="20"/>
          <w:szCs w:val="20"/>
        </w:rPr>
        <w:t xml:space="preserve">ty nebo se stanou nepřístupnými. </w:t>
      </w:r>
      <w:r w:rsidR="00123654" w:rsidRPr="00926127">
        <w:rPr>
          <w:rFonts w:ascii="Arial" w:hAnsi="Arial" w:cs="Arial"/>
          <w:sz w:val="20"/>
          <w:szCs w:val="20"/>
        </w:rPr>
        <w:t>Pokud tak zhotovitel</w:t>
      </w:r>
      <w:r w:rsidR="0078000C" w:rsidRPr="00926127">
        <w:rPr>
          <w:rFonts w:ascii="Arial" w:hAnsi="Arial" w:cs="Arial"/>
          <w:sz w:val="20"/>
          <w:szCs w:val="20"/>
        </w:rPr>
        <w:t xml:space="preserve"> neučiní, je povinen umožnit objednateli provedení dodatečné kontroly a nést náklady s tím spojené.</w:t>
      </w:r>
    </w:p>
    <w:p w14:paraId="1C4AA5BC" w14:textId="77777777" w:rsidR="0078000C" w:rsidRPr="00926127" w:rsidRDefault="0078000C"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 kontrole zakrývaných částí díla se učiní záznam ve stavebním deníku, který musí obsahovat souhlas objednatele</w:t>
      </w:r>
      <w:r w:rsidR="008518AB">
        <w:rPr>
          <w:rFonts w:ascii="Arial" w:hAnsi="Arial" w:cs="Arial"/>
          <w:sz w:val="20"/>
          <w:szCs w:val="20"/>
        </w:rPr>
        <w:t xml:space="preserve"> nebo jeho zástupce (technického dozoru)</w:t>
      </w:r>
      <w:r w:rsidR="008518AB" w:rsidRPr="00926127">
        <w:rPr>
          <w:rFonts w:ascii="Arial" w:hAnsi="Arial" w:cs="Arial"/>
          <w:sz w:val="20"/>
          <w:szCs w:val="20"/>
        </w:rPr>
        <w:t xml:space="preserve"> </w:t>
      </w:r>
      <w:r w:rsidRPr="00926127">
        <w:rPr>
          <w:rFonts w:ascii="Arial" w:hAnsi="Arial" w:cs="Arial"/>
          <w:sz w:val="20"/>
          <w:szCs w:val="20"/>
        </w:rPr>
        <w:t xml:space="preserve">se zakrytím předmětných částí díla. </w:t>
      </w:r>
      <w:r w:rsidR="00B353A8" w:rsidRPr="00926127">
        <w:rPr>
          <w:rFonts w:ascii="Arial" w:hAnsi="Arial" w:cs="Arial"/>
          <w:sz w:val="20"/>
          <w:szCs w:val="20"/>
        </w:rPr>
        <w:t xml:space="preserve">Nedostaví-li se </w:t>
      </w:r>
      <w:r w:rsidRPr="00926127">
        <w:rPr>
          <w:rFonts w:ascii="Arial" w:hAnsi="Arial" w:cs="Arial"/>
          <w:sz w:val="20"/>
          <w:szCs w:val="20"/>
        </w:rPr>
        <w:t>objednatel ke kontrole, uvede se tato skutečnost do záznamu ve stavebním deníku místo souhlasu objednatele.</w:t>
      </w:r>
    </w:p>
    <w:p w14:paraId="76C4D68A" w14:textId="77777777" w:rsidR="008B3D44" w:rsidRPr="00926127" w:rsidRDefault="008B3D44"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sidR="00F448AD">
        <w:rPr>
          <w:rFonts w:ascii="Arial" w:hAnsi="Arial" w:cs="Arial"/>
          <w:sz w:val="20"/>
          <w:szCs w:val="20"/>
        </w:rPr>
        <w:t>jeho příkazů.</w:t>
      </w:r>
      <w:r w:rsidRPr="00926127">
        <w:rPr>
          <w:rFonts w:ascii="Arial" w:hAnsi="Arial" w:cs="Arial"/>
          <w:sz w:val="20"/>
          <w:szCs w:val="20"/>
        </w:rPr>
        <w:t xml:space="preserve"> </w:t>
      </w:r>
    </w:p>
    <w:p w14:paraId="786763A4" w14:textId="77777777" w:rsidR="008B3D44" w:rsidRPr="00926127" w:rsidRDefault="008B3D44"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r w:rsidR="00B353A8" w:rsidRPr="00926127">
        <w:rPr>
          <w:rFonts w:ascii="Arial" w:hAnsi="Arial" w:cs="Arial"/>
          <w:sz w:val="20"/>
          <w:szCs w:val="20"/>
        </w:rPr>
        <w:t>.</w:t>
      </w:r>
    </w:p>
    <w:p w14:paraId="31667FFE" w14:textId="31B69D24" w:rsidR="008B3D44" w:rsidRPr="00926127" w:rsidRDefault="00D15FD6" w:rsidP="006B7CEB">
      <w:pPr>
        <w:pStyle w:val="Nadpis2"/>
        <w:tabs>
          <w:tab w:val="clear" w:pos="860"/>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 xml:space="preserve">hotovitel je povinen zajistit a financovat </w:t>
      </w:r>
      <w:r w:rsidR="008B3D44" w:rsidRPr="00694A9E">
        <w:rPr>
          <w:rFonts w:ascii="Arial" w:hAnsi="Arial" w:cs="Arial"/>
          <w:sz w:val="20"/>
          <w:szCs w:val="20"/>
        </w:rPr>
        <w:t xml:space="preserve">veškeré </w:t>
      </w:r>
      <w:r w:rsidR="0092379E" w:rsidRPr="00694A9E">
        <w:rPr>
          <w:rFonts w:ascii="Arial" w:hAnsi="Arial" w:cs="Arial"/>
          <w:sz w:val="20"/>
          <w:szCs w:val="20"/>
        </w:rPr>
        <w:t>pod</w:t>
      </w:r>
      <w:r w:rsidR="008B3D44" w:rsidRPr="00694A9E">
        <w:rPr>
          <w:rFonts w:ascii="Arial" w:hAnsi="Arial" w:cs="Arial"/>
          <w:sz w:val="20"/>
          <w:szCs w:val="20"/>
        </w:rPr>
        <w:t>dodavatelské</w:t>
      </w:r>
      <w:r w:rsidR="008B3D44" w:rsidRPr="00926127">
        <w:rPr>
          <w:rFonts w:ascii="Arial" w:hAnsi="Arial" w:cs="Arial"/>
          <w:sz w:val="20"/>
          <w:szCs w:val="20"/>
        </w:rPr>
        <w:t xml:space="preserve"> práce a nese za ně </w:t>
      </w:r>
      <w:r>
        <w:rPr>
          <w:rFonts w:ascii="Arial" w:hAnsi="Arial" w:cs="Arial"/>
          <w:sz w:val="20"/>
          <w:szCs w:val="20"/>
        </w:rPr>
        <w:t xml:space="preserve">odpovědnost jako by je prováděl </w:t>
      </w:r>
      <w:r w:rsidR="008B3D44" w:rsidRPr="00926127">
        <w:rPr>
          <w:rFonts w:ascii="Arial" w:hAnsi="Arial" w:cs="Arial"/>
          <w:sz w:val="20"/>
          <w:szCs w:val="20"/>
        </w:rPr>
        <w:t>sám.</w:t>
      </w:r>
    </w:p>
    <w:p w14:paraId="4448FF07" w14:textId="77777777" w:rsidR="008B3D44" w:rsidRDefault="008B3D44" w:rsidP="00962CC6">
      <w:pPr>
        <w:pStyle w:val="Nadpis2"/>
        <w:tabs>
          <w:tab w:val="clear" w:pos="860"/>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B353A8" w:rsidRPr="00926127">
        <w:rPr>
          <w:rFonts w:ascii="Arial" w:hAnsi="Arial" w:cs="Arial"/>
          <w:sz w:val="20"/>
          <w:szCs w:val="20"/>
        </w:rPr>
        <w:t>je povinen</w:t>
      </w:r>
      <w:r w:rsidRPr="00926127">
        <w:rPr>
          <w:rFonts w:ascii="Arial" w:hAnsi="Arial" w:cs="Arial"/>
          <w:sz w:val="20"/>
          <w:szCs w:val="20"/>
        </w:rPr>
        <w:t xml:space="preserve">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w:t>
      </w:r>
      <w:r w:rsidR="00B353A8" w:rsidRPr="00926127">
        <w:rPr>
          <w:rFonts w:ascii="Arial" w:hAnsi="Arial" w:cs="Arial"/>
          <w:sz w:val="20"/>
          <w:szCs w:val="20"/>
        </w:rPr>
        <w:t xml:space="preserve">Zhotovitel je povinen pojistnou smlouvu, příp. pojištění udržovat v platnosti a účinnosti po celou dobu trvání této smlouvy. Trvání pojistné smlouvy je zhotovitel povinen na požádání objednateli prokázat. </w:t>
      </w:r>
      <w:r w:rsidRPr="00962CC6">
        <w:rPr>
          <w:rFonts w:ascii="Arial" w:hAnsi="Arial" w:cs="Arial"/>
          <w:sz w:val="20"/>
          <w:szCs w:val="20"/>
        </w:rPr>
        <w:t xml:space="preserve">Objednatel má právo odstoupit od této smlouvy, jestliže zhotovitel nesplní </w:t>
      </w:r>
      <w:r w:rsidR="00FE548F" w:rsidRPr="00962CC6">
        <w:rPr>
          <w:rFonts w:ascii="Arial" w:hAnsi="Arial" w:cs="Arial"/>
          <w:sz w:val="20"/>
          <w:szCs w:val="20"/>
        </w:rPr>
        <w:t>jakoukoliv</w:t>
      </w:r>
      <w:r w:rsidRPr="00962CC6">
        <w:rPr>
          <w:rFonts w:ascii="Arial" w:hAnsi="Arial" w:cs="Arial"/>
          <w:sz w:val="20"/>
          <w:szCs w:val="20"/>
        </w:rPr>
        <w:t xml:space="preserve"> povinno</w:t>
      </w:r>
      <w:r w:rsidR="005E5DE8" w:rsidRPr="00962CC6">
        <w:rPr>
          <w:rFonts w:ascii="Arial" w:hAnsi="Arial" w:cs="Arial"/>
          <w:sz w:val="20"/>
          <w:szCs w:val="20"/>
        </w:rPr>
        <w:t xml:space="preserve">st </w:t>
      </w:r>
      <w:r w:rsidRPr="00962CC6">
        <w:rPr>
          <w:rFonts w:ascii="Arial" w:hAnsi="Arial" w:cs="Arial"/>
          <w:sz w:val="20"/>
          <w:szCs w:val="20"/>
        </w:rPr>
        <w:t>uveden</w:t>
      </w:r>
      <w:r w:rsidR="005E5DE8" w:rsidRPr="00962CC6">
        <w:rPr>
          <w:rFonts w:ascii="Arial" w:hAnsi="Arial" w:cs="Arial"/>
          <w:sz w:val="20"/>
          <w:szCs w:val="20"/>
        </w:rPr>
        <w:t>ou</w:t>
      </w:r>
      <w:r w:rsidRPr="00962CC6">
        <w:rPr>
          <w:rFonts w:ascii="Arial" w:hAnsi="Arial" w:cs="Arial"/>
          <w:sz w:val="20"/>
          <w:szCs w:val="20"/>
        </w:rPr>
        <w:t xml:space="preserve"> v</w:t>
      </w:r>
      <w:r w:rsidR="00962CC6">
        <w:rPr>
          <w:rFonts w:ascii="Arial" w:hAnsi="Arial" w:cs="Arial"/>
          <w:sz w:val="20"/>
          <w:szCs w:val="20"/>
        </w:rPr>
        <w:t> tomto odstavci</w:t>
      </w:r>
      <w:r w:rsidRPr="00962CC6">
        <w:rPr>
          <w:rFonts w:ascii="Arial" w:hAnsi="Arial" w:cs="Arial"/>
          <w:sz w:val="20"/>
          <w:szCs w:val="20"/>
        </w:rPr>
        <w:t xml:space="preserve">. </w:t>
      </w:r>
    </w:p>
    <w:p w14:paraId="3F6C7B85" w14:textId="77777777" w:rsidR="006B587C" w:rsidRPr="006B587C" w:rsidRDefault="006B587C" w:rsidP="006B587C"/>
    <w:p w14:paraId="3FCB7E33" w14:textId="77777777" w:rsidR="008B3D44" w:rsidRPr="00926127" w:rsidRDefault="008B3D44" w:rsidP="006B7CEB">
      <w:pPr>
        <w:pStyle w:val="Nadpis2"/>
        <w:numPr>
          <w:ilvl w:val="0"/>
          <w:numId w:val="0"/>
        </w:numPr>
        <w:tabs>
          <w:tab w:val="num" w:pos="567"/>
        </w:tabs>
        <w:suppressAutoHyphens/>
        <w:spacing w:before="0" w:after="80" w:line="240" w:lineRule="atLeast"/>
        <w:ind w:left="567" w:hanging="567"/>
        <w:rPr>
          <w:rFonts w:ascii="Arial" w:hAnsi="Arial" w:cs="Arial"/>
          <w:sz w:val="20"/>
          <w:szCs w:val="20"/>
        </w:rPr>
      </w:pPr>
    </w:p>
    <w:p w14:paraId="7CB53F0B"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Stavební deník</w:t>
      </w:r>
    </w:p>
    <w:p w14:paraId="21BF41B8" w14:textId="77777777" w:rsidR="00F54BA2" w:rsidRPr="00F54BA2" w:rsidRDefault="008B3D44" w:rsidP="00416501">
      <w:pPr>
        <w:pStyle w:val="Nadpis2"/>
        <w:tabs>
          <w:tab w:val="clear" w:pos="860"/>
        </w:tabs>
        <w:suppressAutoHyphens/>
        <w:spacing w:before="0" w:after="80" w:line="240" w:lineRule="atLeast"/>
        <w:ind w:left="567"/>
        <w:rPr>
          <w:rFonts w:ascii="Arial" w:hAnsi="Arial" w:cs="Arial"/>
          <w:sz w:val="20"/>
        </w:rPr>
      </w:pPr>
      <w:r w:rsidRPr="00F54BA2">
        <w:rPr>
          <w:rFonts w:ascii="Arial" w:hAnsi="Arial" w:cs="Arial"/>
          <w:sz w:val="20"/>
          <w:szCs w:val="20"/>
        </w:rPr>
        <w:t>Zhotovitel je povinen vést</w:t>
      </w:r>
      <w:r w:rsidR="0023014C" w:rsidRPr="00F54BA2">
        <w:rPr>
          <w:rFonts w:ascii="Arial" w:hAnsi="Arial" w:cs="Arial"/>
          <w:sz w:val="20"/>
          <w:szCs w:val="20"/>
        </w:rPr>
        <w:t xml:space="preserve"> </w:t>
      </w:r>
      <w:r w:rsidR="00FE548F" w:rsidRPr="00F54BA2">
        <w:rPr>
          <w:rFonts w:ascii="Arial" w:hAnsi="Arial" w:cs="Arial"/>
          <w:sz w:val="20"/>
          <w:szCs w:val="20"/>
        </w:rPr>
        <w:t xml:space="preserve">v souladu s právními předpisy </w:t>
      </w:r>
      <w:r w:rsidRPr="00F54BA2">
        <w:rPr>
          <w:rFonts w:ascii="Arial" w:hAnsi="Arial" w:cs="Arial"/>
          <w:sz w:val="20"/>
          <w:szCs w:val="20"/>
        </w:rPr>
        <w:t>stavební deník</w:t>
      </w:r>
      <w:r w:rsidR="0023014C" w:rsidRPr="00F54BA2">
        <w:rPr>
          <w:rFonts w:ascii="Arial" w:hAnsi="Arial" w:cs="Arial"/>
          <w:sz w:val="20"/>
          <w:szCs w:val="20"/>
        </w:rPr>
        <w:t>, a to formou denních záznamů ode dne převzetí staveniště do převzetí celé stavby objednatelem</w:t>
      </w:r>
      <w:r w:rsidRPr="00F54BA2">
        <w:rPr>
          <w:rFonts w:ascii="Arial" w:hAnsi="Arial" w:cs="Arial"/>
          <w:sz w:val="20"/>
          <w:szCs w:val="20"/>
        </w:rPr>
        <w:t>.</w:t>
      </w:r>
      <w:r w:rsidR="00FE548F" w:rsidRPr="00F54BA2">
        <w:rPr>
          <w:rFonts w:ascii="Arial" w:hAnsi="Arial" w:cs="Arial"/>
          <w:sz w:val="20"/>
          <w:szCs w:val="20"/>
        </w:rPr>
        <w:t xml:space="preserve"> </w:t>
      </w:r>
    </w:p>
    <w:p w14:paraId="563B4284" w14:textId="03C6B6C7" w:rsidR="008B3D44" w:rsidRPr="00F54BA2" w:rsidRDefault="008B3D44" w:rsidP="00416501">
      <w:pPr>
        <w:pStyle w:val="Nadpis2"/>
        <w:tabs>
          <w:tab w:val="clear" w:pos="860"/>
        </w:tabs>
        <w:suppressAutoHyphens/>
        <w:spacing w:before="0" w:after="80" w:line="240" w:lineRule="atLeast"/>
        <w:ind w:left="567"/>
        <w:rPr>
          <w:rFonts w:ascii="Arial" w:hAnsi="Arial" w:cs="Arial"/>
          <w:sz w:val="20"/>
        </w:rPr>
      </w:pPr>
      <w:r w:rsidRPr="00F54BA2">
        <w:rPr>
          <w:rFonts w:ascii="Arial" w:hAnsi="Arial" w:cs="Arial"/>
          <w:sz w:val="20"/>
        </w:rPr>
        <w:t>Zápisy v deníku nesmí být přepisovány, škrtány</w:t>
      </w:r>
      <w:r w:rsidR="00D15FD6" w:rsidRPr="00F54BA2">
        <w:rPr>
          <w:rFonts w:ascii="Arial" w:hAnsi="Arial" w:cs="Arial"/>
          <w:sz w:val="20"/>
        </w:rPr>
        <w:t xml:space="preserve">, </w:t>
      </w:r>
      <w:r w:rsidRPr="00F54BA2">
        <w:rPr>
          <w:rFonts w:ascii="Arial" w:hAnsi="Arial" w:cs="Arial"/>
          <w:sz w:val="20"/>
        </w:rPr>
        <w:t>z deníku nesmí být vytrhovány první stránky s originálním textem. Každý zápis musí být podepsán stavbyvedoucím zhotovitele nebo jeho oprávněným zástupcem.</w:t>
      </w:r>
    </w:p>
    <w:p w14:paraId="3A73A2E9" w14:textId="77777777" w:rsidR="008B3D44" w:rsidRPr="00F54BA2" w:rsidRDefault="008B3D44" w:rsidP="00962CC6">
      <w:pPr>
        <w:pStyle w:val="Nadpis2"/>
        <w:numPr>
          <w:ilvl w:val="1"/>
          <w:numId w:val="34"/>
        </w:numPr>
        <w:tabs>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bude odevzdávat objednateli nebo jeho oprávněnému zástupci prvý průpis denních záznamů ze stavebního deníku při prováděné kontrolní činnosti</w:t>
      </w:r>
      <w:r w:rsidR="00B44973" w:rsidRPr="00962CC6">
        <w:rPr>
          <w:rFonts w:ascii="Arial" w:hAnsi="Arial" w:cs="Arial"/>
          <w:sz w:val="20"/>
          <w:szCs w:val="20"/>
        </w:rPr>
        <w:t xml:space="preserve"> nebo jej odevzdá při převzetí </w:t>
      </w:r>
      <w:r w:rsidR="00B44973" w:rsidRPr="00F54BA2">
        <w:rPr>
          <w:rFonts w:ascii="Arial" w:hAnsi="Arial" w:cs="Arial"/>
          <w:sz w:val="20"/>
          <w:szCs w:val="20"/>
        </w:rPr>
        <w:t>celého díla objednatelem</w:t>
      </w:r>
      <w:r w:rsidRPr="00F54BA2">
        <w:rPr>
          <w:rFonts w:ascii="Arial" w:hAnsi="Arial" w:cs="Arial"/>
          <w:sz w:val="20"/>
          <w:szCs w:val="20"/>
        </w:rPr>
        <w:t>.</w:t>
      </w:r>
    </w:p>
    <w:p w14:paraId="343509E0" w14:textId="77777777" w:rsidR="00D31762" w:rsidRPr="00801125" w:rsidRDefault="00D31762" w:rsidP="00D31762"/>
    <w:p w14:paraId="71C8A1D4"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14:paraId="38F523FC" w14:textId="77777777" w:rsidR="003D1721" w:rsidRPr="00973C79" w:rsidRDefault="0023014C" w:rsidP="006B7CEB">
      <w:pPr>
        <w:pStyle w:val="Nadpis2"/>
        <w:keepNext/>
        <w:numPr>
          <w:ilvl w:val="0"/>
          <w:numId w:val="0"/>
        </w:numPr>
        <w:suppressAutoHyphens/>
        <w:spacing w:before="0" w:after="80" w:line="240" w:lineRule="atLeast"/>
        <w:ind w:left="567" w:hanging="576"/>
        <w:rPr>
          <w:rFonts w:ascii="Arial" w:hAnsi="Arial" w:cs="Arial"/>
          <w:color w:val="00B050"/>
          <w:sz w:val="20"/>
          <w:szCs w:val="20"/>
        </w:rPr>
      </w:pPr>
      <w:r w:rsidRPr="007E221A">
        <w:rPr>
          <w:rFonts w:ascii="Arial" w:hAnsi="Arial" w:cs="Arial"/>
          <w:sz w:val="20"/>
          <w:szCs w:val="20"/>
        </w:rPr>
        <w:t>1</w:t>
      </w:r>
      <w:r w:rsidR="00962CC6" w:rsidRPr="007E221A">
        <w:rPr>
          <w:rFonts w:ascii="Arial" w:hAnsi="Arial" w:cs="Arial"/>
          <w:sz w:val="20"/>
          <w:szCs w:val="20"/>
        </w:rPr>
        <w:t>0</w:t>
      </w:r>
      <w:r w:rsidRPr="007E221A">
        <w:rPr>
          <w:rFonts w:ascii="Arial" w:hAnsi="Arial" w:cs="Arial"/>
          <w:sz w:val="20"/>
          <w:szCs w:val="20"/>
        </w:rPr>
        <w:t xml:space="preserve">.1 </w:t>
      </w:r>
      <w:r w:rsidR="003D1721" w:rsidRPr="007E221A">
        <w:rPr>
          <w:rFonts w:ascii="Arial" w:hAnsi="Arial" w:cs="Arial"/>
          <w:sz w:val="20"/>
          <w:szCs w:val="20"/>
        </w:rPr>
        <w:tab/>
        <w:t xml:space="preserve">Smluvní strany se dohodly, že dílo nebude </w:t>
      </w:r>
      <w:r w:rsidR="00DB60E0" w:rsidRPr="007E221A">
        <w:rPr>
          <w:rFonts w:ascii="Arial" w:hAnsi="Arial" w:cs="Arial"/>
          <w:sz w:val="20"/>
          <w:szCs w:val="20"/>
        </w:rPr>
        <w:t xml:space="preserve">předáváno a </w:t>
      </w:r>
      <w:r w:rsidR="003D1721" w:rsidRPr="007E221A">
        <w:rPr>
          <w:rFonts w:ascii="Arial" w:hAnsi="Arial" w:cs="Arial"/>
          <w:sz w:val="20"/>
          <w:szCs w:val="20"/>
        </w:rPr>
        <w:t>přejímáno po částech.</w:t>
      </w:r>
      <w:r w:rsidR="006B7CEB">
        <w:rPr>
          <w:rFonts w:ascii="Arial" w:hAnsi="Arial" w:cs="Arial"/>
          <w:sz w:val="20"/>
          <w:szCs w:val="20"/>
        </w:rPr>
        <w:tab/>
      </w:r>
      <w:r w:rsidR="00973C79">
        <w:rPr>
          <w:rFonts w:ascii="Arial" w:hAnsi="Arial" w:cs="Arial"/>
          <w:sz w:val="20"/>
          <w:szCs w:val="20"/>
        </w:rPr>
        <w:t xml:space="preserve"> </w:t>
      </w:r>
      <w:r w:rsidR="00973C79" w:rsidRPr="00973C79">
        <w:rPr>
          <w:rFonts w:ascii="Arial" w:hAnsi="Arial" w:cs="Arial"/>
          <w:color w:val="00B050"/>
          <w:sz w:val="20"/>
          <w:szCs w:val="20"/>
        </w:rPr>
        <w:t xml:space="preserve"> </w:t>
      </w:r>
    </w:p>
    <w:p w14:paraId="7CF6E1FD" w14:textId="77777777" w:rsidR="005D4981" w:rsidRDefault="003D1721" w:rsidP="000304B4">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10.2</w:t>
      </w:r>
      <w:r>
        <w:rPr>
          <w:rFonts w:ascii="Arial" w:hAnsi="Arial" w:cs="Arial"/>
          <w:sz w:val="20"/>
          <w:szCs w:val="20"/>
        </w:rPr>
        <w:tab/>
      </w:r>
      <w:r w:rsidR="008B3D44" w:rsidRPr="006B7CEB">
        <w:rPr>
          <w:rFonts w:ascii="Arial" w:hAnsi="Arial" w:cs="Arial"/>
          <w:sz w:val="20"/>
          <w:szCs w:val="20"/>
        </w:rPr>
        <w:t>Dílo bude předáno zápisem o předání a převzetí díla</w:t>
      </w:r>
      <w:r w:rsidR="0023014C" w:rsidRPr="006B7CEB">
        <w:rPr>
          <w:rFonts w:ascii="Arial" w:hAnsi="Arial" w:cs="Arial"/>
          <w:sz w:val="20"/>
          <w:szCs w:val="20"/>
        </w:rPr>
        <w:t>, který</w:t>
      </w:r>
      <w:r w:rsidR="0023014C" w:rsidRPr="006B7CEB">
        <w:rPr>
          <w:rFonts w:ascii="Arial" w:hAnsi="Arial" w:cs="Arial"/>
          <w:color w:val="FF0000"/>
          <w:sz w:val="20"/>
          <w:szCs w:val="20"/>
        </w:rPr>
        <w:t xml:space="preserve"> </w:t>
      </w:r>
      <w:r w:rsidR="0023014C" w:rsidRPr="006B7CEB">
        <w:rPr>
          <w:rFonts w:ascii="Arial" w:hAnsi="Arial" w:cs="Arial"/>
          <w:sz w:val="20"/>
          <w:szCs w:val="20"/>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w:t>
      </w:r>
      <w:r w:rsidR="00FA6ED6">
        <w:rPr>
          <w:rFonts w:ascii="Arial" w:hAnsi="Arial" w:cs="Arial"/>
          <w:sz w:val="20"/>
          <w:szCs w:val="20"/>
        </w:rPr>
        <w:t xml:space="preserve"> / nepřejímá</w:t>
      </w:r>
      <w:r w:rsidR="0023014C" w:rsidRPr="006B7CEB">
        <w:rPr>
          <w:rFonts w:ascii="Arial" w:hAnsi="Arial" w:cs="Arial"/>
          <w:sz w:val="20"/>
          <w:szCs w:val="20"/>
        </w:rPr>
        <w:t xml:space="preserve">, datum a místo sepsání zápisu, jména a podpisy zástupců objednatele a zhotovitele, seznam převzaté dokumentace, soupis nákladů od zahájení po ukončení </w:t>
      </w:r>
      <w:r w:rsidR="0012525D" w:rsidRPr="006B7CEB">
        <w:rPr>
          <w:rFonts w:ascii="Arial" w:hAnsi="Arial" w:cs="Arial"/>
          <w:sz w:val="20"/>
          <w:szCs w:val="20"/>
        </w:rPr>
        <w:t>díla</w:t>
      </w:r>
      <w:r w:rsidR="0023014C" w:rsidRPr="006B7CEB">
        <w:rPr>
          <w:rFonts w:ascii="Arial" w:hAnsi="Arial" w:cs="Arial"/>
          <w:sz w:val="20"/>
          <w:szCs w:val="20"/>
        </w:rPr>
        <w:t>, termín vyklizení staveniště, datum ukončení záruky na dílo.</w:t>
      </w:r>
    </w:p>
    <w:p w14:paraId="50166BE5" w14:textId="74C813F5" w:rsidR="008B3D44" w:rsidRPr="00B1409B" w:rsidRDefault="005D4981" w:rsidP="000304B4">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10.3</w:t>
      </w:r>
      <w:r>
        <w:rPr>
          <w:rFonts w:ascii="Arial" w:hAnsi="Arial" w:cs="Arial"/>
          <w:sz w:val="20"/>
          <w:szCs w:val="20"/>
        </w:rPr>
        <w:tab/>
      </w:r>
      <w:r w:rsidR="00BF610D" w:rsidRPr="00B1409B">
        <w:rPr>
          <w:rFonts w:ascii="Arial" w:hAnsi="Arial" w:cs="Arial"/>
          <w:sz w:val="20"/>
          <w:szCs w:val="20"/>
        </w:rPr>
        <w:t xml:space="preserve">Při předání díla </w:t>
      </w:r>
      <w:r w:rsidR="0023014C" w:rsidRPr="00B1409B">
        <w:rPr>
          <w:rFonts w:ascii="Arial" w:hAnsi="Arial" w:cs="Arial"/>
          <w:sz w:val="20"/>
          <w:szCs w:val="20"/>
        </w:rPr>
        <w:t xml:space="preserve">je </w:t>
      </w:r>
      <w:r w:rsidR="00BF610D" w:rsidRPr="00B1409B">
        <w:rPr>
          <w:rFonts w:ascii="Arial" w:hAnsi="Arial" w:cs="Arial"/>
          <w:sz w:val="20"/>
          <w:szCs w:val="20"/>
        </w:rPr>
        <w:t>z</w:t>
      </w:r>
      <w:r w:rsidR="008B3D44" w:rsidRPr="00B1409B">
        <w:rPr>
          <w:rFonts w:ascii="Arial" w:hAnsi="Arial" w:cs="Arial"/>
          <w:sz w:val="20"/>
          <w:szCs w:val="20"/>
        </w:rPr>
        <w:t xml:space="preserve">hotovitel </w:t>
      </w:r>
      <w:r w:rsidR="0023014C" w:rsidRPr="00B1409B">
        <w:rPr>
          <w:rFonts w:ascii="Arial" w:hAnsi="Arial" w:cs="Arial"/>
          <w:sz w:val="20"/>
          <w:szCs w:val="20"/>
        </w:rPr>
        <w:t xml:space="preserve">povinen </w:t>
      </w:r>
      <w:r w:rsidR="008B3D44" w:rsidRPr="00B1409B">
        <w:rPr>
          <w:rFonts w:ascii="Arial" w:hAnsi="Arial" w:cs="Arial"/>
          <w:sz w:val="20"/>
          <w:szCs w:val="20"/>
        </w:rPr>
        <w:t>před</w:t>
      </w:r>
      <w:r w:rsidR="0023014C" w:rsidRPr="00B1409B">
        <w:rPr>
          <w:rFonts w:ascii="Arial" w:hAnsi="Arial" w:cs="Arial"/>
          <w:sz w:val="20"/>
          <w:szCs w:val="20"/>
        </w:rPr>
        <w:t>at</w:t>
      </w:r>
      <w:r w:rsidR="008B3D44" w:rsidRPr="00B1409B">
        <w:rPr>
          <w:rFonts w:ascii="Arial" w:hAnsi="Arial" w:cs="Arial"/>
          <w:sz w:val="20"/>
          <w:szCs w:val="20"/>
        </w:rPr>
        <w:t xml:space="preserve"> objednateli doklady o řádném provedení díla dle technických </w:t>
      </w:r>
      <w:r w:rsidR="008B3D44" w:rsidRPr="00694A9E">
        <w:rPr>
          <w:rFonts w:ascii="Arial" w:hAnsi="Arial" w:cs="Arial"/>
          <w:sz w:val="20"/>
          <w:szCs w:val="20"/>
        </w:rPr>
        <w:t xml:space="preserve">norem a </w:t>
      </w:r>
      <w:r w:rsidR="00F77FAD" w:rsidRPr="00694A9E">
        <w:rPr>
          <w:rFonts w:ascii="Arial" w:hAnsi="Arial" w:cs="Arial"/>
          <w:sz w:val="20"/>
          <w:szCs w:val="20"/>
        </w:rPr>
        <w:t>právních</w:t>
      </w:r>
      <w:r w:rsidR="00F77FAD">
        <w:rPr>
          <w:rFonts w:ascii="Arial" w:hAnsi="Arial" w:cs="Arial"/>
          <w:sz w:val="20"/>
          <w:szCs w:val="20"/>
        </w:rPr>
        <w:t xml:space="preserve"> </w:t>
      </w:r>
      <w:r w:rsidR="008B3D44" w:rsidRPr="00B1409B">
        <w:rPr>
          <w:rFonts w:ascii="Arial" w:hAnsi="Arial" w:cs="Arial"/>
          <w:sz w:val="20"/>
          <w:szCs w:val="20"/>
        </w:rPr>
        <w:t xml:space="preserve">předpisů, provedených zkouškách, atestech a dokumentaci podle této smlouvy, včetně prohlášení o shodě. </w:t>
      </w:r>
    </w:p>
    <w:p w14:paraId="073611D4" w14:textId="5ED05078" w:rsidR="00915F2B" w:rsidRPr="000304B4" w:rsidRDefault="00123654" w:rsidP="000304B4">
      <w:pPr>
        <w:pStyle w:val="Nadpis2"/>
        <w:numPr>
          <w:ilvl w:val="1"/>
          <w:numId w:val="38"/>
        </w:numPr>
        <w:tabs>
          <w:tab w:val="num" w:pos="567"/>
        </w:tabs>
        <w:suppressAutoHyphens/>
        <w:spacing w:before="0" w:after="80" w:line="240" w:lineRule="atLeast"/>
        <w:ind w:left="567" w:hanging="567"/>
        <w:rPr>
          <w:rFonts w:ascii="Arial" w:hAnsi="Arial" w:cs="Arial"/>
          <w:sz w:val="20"/>
          <w:szCs w:val="20"/>
        </w:rPr>
      </w:pPr>
      <w:r w:rsidRPr="000304B4">
        <w:rPr>
          <w:rFonts w:ascii="Arial" w:hAnsi="Arial" w:cs="Arial"/>
          <w:sz w:val="20"/>
          <w:szCs w:val="20"/>
        </w:rPr>
        <w:t>Zh</w:t>
      </w:r>
      <w:r w:rsidR="00D87C9E" w:rsidRPr="000304B4">
        <w:rPr>
          <w:rFonts w:ascii="Arial" w:hAnsi="Arial" w:cs="Arial"/>
          <w:sz w:val="20"/>
          <w:szCs w:val="20"/>
        </w:rPr>
        <w:t xml:space="preserve">otovitel </w:t>
      </w:r>
      <w:r w:rsidR="00D0604B" w:rsidRPr="000304B4">
        <w:rPr>
          <w:rFonts w:ascii="Arial" w:hAnsi="Arial" w:cs="Arial"/>
          <w:sz w:val="20"/>
          <w:szCs w:val="20"/>
        </w:rPr>
        <w:t>je povinen</w:t>
      </w:r>
      <w:r w:rsidRPr="000304B4">
        <w:rPr>
          <w:rFonts w:ascii="Arial" w:hAnsi="Arial" w:cs="Arial"/>
          <w:sz w:val="20"/>
          <w:szCs w:val="20"/>
        </w:rPr>
        <w:t xml:space="preserve"> do </w:t>
      </w:r>
      <w:r w:rsidR="00AA28FB" w:rsidRPr="000304B4">
        <w:rPr>
          <w:rFonts w:ascii="Arial" w:hAnsi="Arial" w:cs="Arial"/>
          <w:sz w:val="20"/>
          <w:szCs w:val="20"/>
        </w:rPr>
        <w:t xml:space="preserve">5 </w:t>
      </w:r>
      <w:r w:rsidRPr="000304B4">
        <w:rPr>
          <w:rFonts w:ascii="Arial" w:hAnsi="Arial" w:cs="Arial"/>
          <w:sz w:val="20"/>
          <w:szCs w:val="20"/>
        </w:rPr>
        <w:t>dnů po převzetí díla</w:t>
      </w:r>
      <w:r w:rsidR="00D0604B" w:rsidRPr="000304B4">
        <w:rPr>
          <w:rFonts w:ascii="Arial" w:hAnsi="Arial" w:cs="Arial"/>
          <w:sz w:val="20"/>
          <w:szCs w:val="20"/>
        </w:rPr>
        <w:t xml:space="preserve"> objednatel</w:t>
      </w:r>
      <w:r w:rsidR="0023014C" w:rsidRPr="000304B4">
        <w:rPr>
          <w:rFonts w:ascii="Arial" w:hAnsi="Arial" w:cs="Arial"/>
          <w:sz w:val="20"/>
          <w:szCs w:val="20"/>
        </w:rPr>
        <w:t>e</w:t>
      </w:r>
      <w:r w:rsidR="00D0604B" w:rsidRPr="000304B4">
        <w:rPr>
          <w:rFonts w:ascii="Arial" w:hAnsi="Arial" w:cs="Arial"/>
          <w:sz w:val="20"/>
          <w:szCs w:val="20"/>
        </w:rPr>
        <w:t>m</w:t>
      </w:r>
      <w:r w:rsidRPr="000304B4">
        <w:rPr>
          <w:rFonts w:ascii="Arial" w:hAnsi="Arial" w:cs="Arial"/>
          <w:sz w:val="20"/>
          <w:szCs w:val="20"/>
        </w:rPr>
        <w:t xml:space="preserve"> odstranit zařízení staveniště a staveniště vyklidit. </w:t>
      </w:r>
    </w:p>
    <w:p w14:paraId="40569921" w14:textId="77777777" w:rsidR="00D31762" w:rsidRPr="00926127" w:rsidRDefault="00D31762" w:rsidP="00D31762">
      <w:pPr>
        <w:rPr>
          <w:rFonts w:ascii="Arial" w:hAnsi="Arial" w:cs="Arial"/>
        </w:rPr>
      </w:pPr>
    </w:p>
    <w:p w14:paraId="553D59C8"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Záruční podmínky a vady díla</w:t>
      </w:r>
    </w:p>
    <w:p w14:paraId="2DAA42D8" w14:textId="6ED00FDF" w:rsidR="008B3D44" w:rsidRPr="00926127" w:rsidRDefault="00B56684" w:rsidP="006B7CEB">
      <w:pPr>
        <w:pStyle w:val="Nadpis2"/>
        <w:tabs>
          <w:tab w:val="clear" w:pos="860"/>
        </w:tabs>
        <w:suppressAutoHyphens/>
        <w:spacing w:before="0" w:after="80" w:line="240" w:lineRule="atLeast"/>
        <w:ind w:left="567"/>
        <w:rPr>
          <w:rFonts w:ascii="Arial" w:hAnsi="Arial" w:cs="Arial"/>
          <w:sz w:val="20"/>
          <w:szCs w:val="20"/>
        </w:rPr>
      </w:pPr>
      <w:r>
        <w:rPr>
          <w:rFonts w:ascii="Arial" w:hAnsi="Arial" w:cs="Arial"/>
          <w:sz w:val="20"/>
          <w:szCs w:val="20"/>
        </w:rPr>
        <w:t>Smluvní strany se dohodly, že d</w:t>
      </w:r>
      <w:r w:rsidR="008B3D44" w:rsidRPr="00926127">
        <w:rPr>
          <w:rFonts w:ascii="Arial" w:hAnsi="Arial" w:cs="Arial"/>
          <w:sz w:val="20"/>
          <w:szCs w:val="20"/>
        </w:rPr>
        <w:t xml:space="preserve">ílo má vady, </w:t>
      </w:r>
      <w:r w:rsidR="00BD216D" w:rsidRPr="00926127">
        <w:rPr>
          <w:rFonts w:ascii="Arial" w:hAnsi="Arial" w:cs="Arial"/>
          <w:sz w:val="20"/>
          <w:szCs w:val="20"/>
        </w:rPr>
        <w:t xml:space="preserve">zejména </w:t>
      </w:r>
      <w:r w:rsidR="008B3D44" w:rsidRPr="00926127">
        <w:rPr>
          <w:rFonts w:ascii="Arial" w:hAnsi="Arial" w:cs="Arial"/>
          <w:sz w:val="20"/>
          <w:szCs w:val="20"/>
        </w:rPr>
        <w:t>jestliže jeho provedení neodpovídá požadavkům uvedeným</w:t>
      </w:r>
      <w:r w:rsidR="0023014C" w:rsidRPr="00926127">
        <w:rPr>
          <w:rFonts w:ascii="Arial" w:hAnsi="Arial" w:cs="Arial"/>
          <w:sz w:val="20"/>
          <w:szCs w:val="20"/>
        </w:rPr>
        <w:t xml:space="preserve"> v této</w:t>
      </w:r>
      <w:r w:rsidR="008B3D44" w:rsidRPr="00926127">
        <w:rPr>
          <w:rFonts w:ascii="Arial" w:hAnsi="Arial" w:cs="Arial"/>
          <w:sz w:val="20"/>
          <w:szCs w:val="20"/>
        </w:rPr>
        <w:t xml:space="preserve"> smlouvě, příslušným právním předpisům, </w:t>
      </w:r>
      <w:r w:rsidR="0061224E">
        <w:rPr>
          <w:rFonts w:ascii="Arial" w:hAnsi="Arial" w:cs="Arial"/>
          <w:sz w:val="20"/>
          <w:szCs w:val="20"/>
        </w:rPr>
        <w:t xml:space="preserve">projektové dokumentaci, </w:t>
      </w:r>
      <w:r w:rsidR="00617EA5">
        <w:rPr>
          <w:rFonts w:ascii="Arial" w:hAnsi="Arial" w:cs="Arial"/>
          <w:sz w:val="20"/>
          <w:szCs w:val="20"/>
        </w:rPr>
        <w:t xml:space="preserve">technickým </w:t>
      </w:r>
      <w:r w:rsidR="005127DF">
        <w:rPr>
          <w:rFonts w:ascii="Arial" w:hAnsi="Arial" w:cs="Arial"/>
          <w:sz w:val="20"/>
          <w:szCs w:val="20"/>
        </w:rPr>
        <w:t>normám,</w:t>
      </w:r>
      <w:r w:rsidR="008B3D44" w:rsidRPr="00926127">
        <w:rPr>
          <w:rFonts w:ascii="Arial" w:hAnsi="Arial" w:cs="Arial"/>
          <w:sz w:val="20"/>
          <w:szCs w:val="20"/>
        </w:rPr>
        <w:t xml:space="preserve"> jiné dokumentaci vztahující se k provedení díla,</w:t>
      </w:r>
      <w:r w:rsidR="005127DF">
        <w:rPr>
          <w:rFonts w:ascii="Arial" w:hAnsi="Arial" w:cs="Arial"/>
          <w:sz w:val="20"/>
          <w:szCs w:val="20"/>
        </w:rPr>
        <w:t xml:space="preserve"> příkazům objednatele</w:t>
      </w:r>
      <w:r w:rsidR="004F5A88">
        <w:rPr>
          <w:rFonts w:ascii="Arial" w:hAnsi="Arial" w:cs="Arial"/>
          <w:sz w:val="20"/>
          <w:szCs w:val="20"/>
        </w:rPr>
        <w:t xml:space="preserve"> </w:t>
      </w:r>
      <w:r w:rsidR="005127DF">
        <w:rPr>
          <w:rFonts w:ascii="Arial" w:hAnsi="Arial" w:cs="Arial"/>
          <w:sz w:val="20"/>
          <w:szCs w:val="20"/>
        </w:rPr>
        <w:t>nebo</w:t>
      </w:r>
      <w:r w:rsidR="008B3D44" w:rsidRPr="00926127">
        <w:rPr>
          <w:rFonts w:ascii="Arial" w:hAnsi="Arial" w:cs="Arial"/>
          <w:sz w:val="20"/>
          <w:szCs w:val="20"/>
        </w:rPr>
        <w:t xml:space="preserve"> pokud neumožňuje užívání, k němuž bylo určeno a </w:t>
      </w:r>
      <w:r w:rsidR="009E57CB" w:rsidRPr="00926127">
        <w:rPr>
          <w:rFonts w:ascii="Arial" w:hAnsi="Arial" w:cs="Arial"/>
          <w:sz w:val="20"/>
          <w:szCs w:val="20"/>
        </w:rPr>
        <w:t>provedeno</w:t>
      </w:r>
      <w:r w:rsidR="008B3D44" w:rsidRPr="00926127">
        <w:rPr>
          <w:rFonts w:ascii="Arial" w:hAnsi="Arial" w:cs="Arial"/>
          <w:sz w:val="20"/>
          <w:szCs w:val="20"/>
        </w:rPr>
        <w:t>.</w:t>
      </w:r>
    </w:p>
    <w:p w14:paraId="77D3359A" w14:textId="77777777" w:rsidR="008B3D44" w:rsidRPr="00AE0A18" w:rsidRDefault="008B3D44"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sidR="00F33DA9">
        <w:rPr>
          <w:rFonts w:ascii="Arial" w:hAnsi="Arial" w:cs="Arial"/>
          <w:sz w:val="20"/>
          <w:szCs w:val="20"/>
        </w:rPr>
        <w:t xml:space="preserve"> zhotovitel</w:t>
      </w:r>
      <w:r w:rsidRPr="00926127">
        <w:rPr>
          <w:rFonts w:ascii="Arial" w:hAnsi="Arial" w:cs="Arial"/>
          <w:sz w:val="20"/>
          <w:szCs w:val="20"/>
        </w:rPr>
        <w:t xml:space="preserve">, </w:t>
      </w:r>
      <w:r w:rsidRPr="00AE0A18">
        <w:rPr>
          <w:rFonts w:ascii="Arial" w:hAnsi="Arial" w:cs="Arial"/>
          <w:sz w:val="20"/>
          <w:szCs w:val="20"/>
        </w:rPr>
        <w:t>jestliže byly způsobeny porušením jeho povinnost</w:t>
      </w:r>
      <w:r w:rsidR="00F33DA9" w:rsidRPr="00AE0A18">
        <w:rPr>
          <w:rFonts w:ascii="Arial" w:hAnsi="Arial" w:cs="Arial"/>
          <w:sz w:val="20"/>
          <w:szCs w:val="20"/>
        </w:rPr>
        <w:t>i</w:t>
      </w:r>
      <w:r w:rsidRPr="00AE0A18">
        <w:rPr>
          <w:rFonts w:ascii="Arial" w:hAnsi="Arial" w:cs="Arial"/>
          <w:sz w:val="20"/>
          <w:szCs w:val="20"/>
        </w:rPr>
        <w:t xml:space="preserve">. </w:t>
      </w:r>
    </w:p>
    <w:p w14:paraId="7CBC4CAD" w14:textId="739431C6" w:rsidR="008B3D44" w:rsidRPr="00926127" w:rsidRDefault="008B3D44" w:rsidP="006B7CEB">
      <w:pPr>
        <w:pStyle w:val="Nadpis2"/>
        <w:tabs>
          <w:tab w:val="clear" w:pos="860"/>
        </w:tabs>
        <w:suppressAutoHyphens/>
        <w:spacing w:before="0" w:after="80" w:line="240" w:lineRule="atLeast"/>
        <w:ind w:left="567"/>
        <w:rPr>
          <w:rFonts w:ascii="Arial" w:hAnsi="Arial" w:cs="Arial"/>
          <w:sz w:val="20"/>
          <w:szCs w:val="20"/>
        </w:rPr>
      </w:pPr>
      <w:r w:rsidRPr="00AE0A18">
        <w:rPr>
          <w:rFonts w:ascii="Arial" w:hAnsi="Arial" w:cs="Arial"/>
          <w:sz w:val="20"/>
          <w:szCs w:val="20"/>
        </w:rPr>
        <w:t xml:space="preserve">Záruční </w:t>
      </w:r>
      <w:r w:rsidR="002823E3" w:rsidRPr="00AE0A18">
        <w:rPr>
          <w:rFonts w:ascii="Arial" w:hAnsi="Arial" w:cs="Arial"/>
          <w:sz w:val="20"/>
          <w:szCs w:val="20"/>
        </w:rPr>
        <w:t>doba</w:t>
      </w:r>
      <w:r w:rsidRPr="00AE0A18">
        <w:rPr>
          <w:rFonts w:ascii="Arial" w:hAnsi="Arial" w:cs="Arial"/>
          <w:sz w:val="20"/>
          <w:szCs w:val="20"/>
        </w:rPr>
        <w:t xml:space="preserve"> na stavbu se sjednává </w:t>
      </w:r>
      <w:r w:rsidRPr="00AE0A18">
        <w:rPr>
          <w:rFonts w:ascii="Arial" w:hAnsi="Arial" w:cs="Arial"/>
          <w:b/>
          <w:sz w:val="20"/>
          <w:szCs w:val="20"/>
        </w:rPr>
        <w:t>v</w:t>
      </w:r>
      <w:r w:rsidR="00266AAB" w:rsidRPr="00AE0A18">
        <w:rPr>
          <w:rFonts w:ascii="Arial" w:hAnsi="Arial" w:cs="Arial"/>
          <w:b/>
          <w:sz w:val="20"/>
          <w:szCs w:val="20"/>
        </w:rPr>
        <w:t> </w:t>
      </w:r>
      <w:r w:rsidRPr="00AE0A18">
        <w:rPr>
          <w:rFonts w:ascii="Arial" w:hAnsi="Arial" w:cs="Arial"/>
          <w:b/>
          <w:sz w:val="20"/>
          <w:szCs w:val="20"/>
        </w:rPr>
        <w:t>délce</w:t>
      </w:r>
      <w:r w:rsidR="001F0B27" w:rsidRPr="00AE0A18">
        <w:rPr>
          <w:rFonts w:ascii="Arial" w:hAnsi="Arial" w:cs="Arial"/>
          <w:b/>
          <w:sz w:val="20"/>
          <w:szCs w:val="20"/>
        </w:rPr>
        <w:t xml:space="preserve"> </w:t>
      </w:r>
      <w:r w:rsidR="00AE0A18" w:rsidRPr="00AE0A18">
        <w:rPr>
          <w:rFonts w:ascii="Arial" w:hAnsi="Arial" w:cs="Arial"/>
          <w:b/>
          <w:sz w:val="20"/>
          <w:szCs w:val="20"/>
        </w:rPr>
        <w:t>60</w:t>
      </w:r>
      <w:r w:rsidR="00266AAB" w:rsidRPr="00AE0A18">
        <w:rPr>
          <w:rFonts w:ascii="Arial" w:hAnsi="Arial" w:cs="Arial"/>
          <w:b/>
          <w:sz w:val="20"/>
          <w:szCs w:val="20"/>
        </w:rPr>
        <w:t xml:space="preserve"> </w:t>
      </w:r>
      <w:r w:rsidRPr="00AE0A18">
        <w:rPr>
          <w:rFonts w:ascii="Arial" w:hAnsi="Arial" w:cs="Arial"/>
          <w:b/>
          <w:sz w:val="20"/>
          <w:szCs w:val="20"/>
        </w:rPr>
        <w:t>měsíců</w:t>
      </w:r>
      <w:r w:rsidR="00A53F45" w:rsidRPr="00AE0A18">
        <w:rPr>
          <w:rFonts w:ascii="Arial" w:hAnsi="Arial" w:cs="Arial"/>
          <w:i/>
          <w:sz w:val="20"/>
          <w:szCs w:val="20"/>
        </w:rPr>
        <w:t>.</w:t>
      </w:r>
      <w:r w:rsidR="00CD546A" w:rsidRPr="00AE0A18">
        <w:rPr>
          <w:rFonts w:ascii="Arial" w:hAnsi="Arial" w:cs="Arial"/>
          <w:i/>
          <w:sz w:val="20"/>
          <w:szCs w:val="20"/>
        </w:rPr>
        <w:t xml:space="preserve"> </w:t>
      </w:r>
      <w:r w:rsidRPr="00AE0A18">
        <w:rPr>
          <w:rFonts w:ascii="Arial" w:hAnsi="Arial" w:cs="Arial"/>
          <w:sz w:val="20"/>
          <w:szCs w:val="20"/>
        </w:rPr>
        <w:t>Veškeré dodávky strojů, zařízení</w:t>
      </w:r>
      <w:r w:rsidR="00F33DA9" w:rsidRPr="00AE0A18">
        <w:rPr>
          <w:rFonts w:ascii="Arial" w:hAnsi="Arial" w:cs="Arial"/>
          <w:sz w:val="20"/>
          <w:szCs w:val="20"/>
        </w:rPr>
        <w:t>,</w:t>
      </w:r>
      <w:r w:rsidRPr="00AE0A18">
        <w:rPr>
          <w:rFonts w:ascii="Arial" w:hAnsi="Arial" w:cs="Arial"/>
          <w:sz w:val="20"/>
          <w:szCs w:val="20"/>
        </w:rPr>
        <w:t xml:space="preserve"> technologie, předměty postupné spotřeby mají záruku shodnou se zárukou poskytovanou výrobcem, zhotovitel však garantuje </w:t>
      </w:r>
      <w:r w:rsidR="00DD3C23" w:rsidRPr="00AE0A18">
        <w:rPr>
          <w:rFonts w:ascii="Arial" w:hAnsi="Arial" w:cs="Arial"/>
          <w:sz w:val="20"/>
          <w:szCs w:val="20"/>
        </w:rPr>
        <w:t xml:space="preserve">záruku </w:t>
      </w:r>
      <w:r w:rsidRPr="00AE0A18">
        <w:rPr>
          <w:rFonts w:ascii="Arial" w:hAnsi="Arial" w:cs="Arial"/>
          <w:sz w:val="20"/>
          <w:szCs w:val="20"/>
        </w:rPr>
        <w:t>nejméně 24 měsíců</w:t>
      </w:r>
      <w:r w:rsidRPr="00926127">
        <w:rPr>
          <w:rFonts w:ascii="Arial" w:hAnsi="Arial" w:cs="Arial"/>
          <w:sz w:val="20"/>
          <w:szCs w:val="20"/>
        </w:rPr>
        <w:t>. Výše uvedené záruky platí za předpokladu dodržení všech pravidel provozu a údržby.</w:t>
      </w:r>
    </w:p>
    <w:p w14:paraId="5ED6933D" w14:textId="77777777" w:rsidR="003D1CF3" w:rsidRPr="009A399D" w:rsidRDefault="006B49DE" w:rsidP="006B7CEB">
      <w:pPr>
        <w:pStyle w:val="Nadpis2"/>
        <w:tabs>
          <w:tab w:val="clear" w:pos="860"/>
        </w:tabs>
        <w:suppressAutoHyphens/>
        <w:spacing w:before="0" w:after="80" w:line="240" w:lineRule="atLeast"/>
        <w:ind w:left="567"/>
        <w:rPr>
          <w:rFonts w:ascii="Arial" w:hAnsi="Arial" w:cs="Arial"/>
          <w:sz w:val="20"/>
          <w:szCs w:val="20"/>
        </w:rPr>
      </w:pPr>
      <w:r w:rsidRPr="009A399D">
        <w:rPr>
          <w:rFonts w:ascii="Arial" w:hAnsi="Arial" w:cs="Arial"/>
          <w:sz w:val="20"/>
          <w:szCs w:val="20"/>
        </w:rPr>
        <w:t>Smluvní strany se dohodly, že z</w:t>
      </w:r>
      <w:r w:rsidR="008B3D44" w:rsidRPr="009A399D">
        <w:rPr>
          <w:rFonts w:ascii="Arial" w:hAnsi="Arial" w:cs="Arial"/>
          <w:sz w:val="20"/>
          <w:szCs w:val="20"/>
        </w:rPr>
        <w:t xml:space="preserve">áruční </w:t>
      </w:r>
      <w:r w:rsidR="002823E3">
        <w:rPr>
          <w:rFonts w:ascii="Arial" w:hAnsi="Arial" w:cs="Arial"/>
          <w:sz w:val="20"/>
          <w:szCs w:val="20"/>
        </w:rPr>
        <w:t>doba</w:t>
      </w:r>
      <w:r w:rsidR="008B3D44" w:rsidRPr="009A399D">
        <w:rPr>
          <w:rFonts w:ascii="Arial" w:hAnsi="Arial" w:cs="Arial"/>
          <w:sz w:val="20"/>
          <w:szCs w:val="20"/>
        </w:rPr>
        <w:t xml:space="preserve"> začíná běžet dnem</w:t>
      </w:r>
      <w:r w:rsidRPr="009A399D">
        <w:rPr>
          <w:rFonts w:ascii="Arial" w:hAnsi="Arial" w:cs="Arial"/>
          <w:sz w:val="20"/>
          <w:szCs w:val="20"/>
        </w:rPr>
        <w:t xml:space="preserve"> převzetí díla objednatelem</w:t>
      </w:r>
      <w:r w:rsidR="008B3D44" w:rsidRPr="009A399D">
        <w:rPr>
          <w:rFonts w:ascii="Arial" w:hAnsi="Arial" w:cs="Arial"/>
          <w:sz w:val="20"/>
          <w:szCs w:val="20"/>
        </w:rPr>
        <w:t xml:space="preserve">. </w:t>
      </w:r>
    </w:p>
    <w:p w14:paraId="68DB77E1" w14:textId="77777777" w:rsidR="008B3D44" w:rsidRPr="00926127" w:rsidRDefault="008B3D44"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sidR="002823E3">
        <w:rPr>
          <w:rFonts w:ascii="Arial" w:hAnsi="Arial" w:cs="Arial"/>
          <w:sz w:val="20"/>
          <w:szCs w:val="20"/>
        </w:rPr>
        <w:t>doba</w:t>
      </w:r>
      <w:r w:rsidRPr="00926127">
        <w:rPr>
          <w:rFonts w:ascii="Arial" w:hAnsi="Arial" w:cs="Arial"/>
          <w:sz w:val="20"/>
          <w:szCs w:val="20"/>
        </w:rPr>
        <w:t xml:space="preserve"> neběží po dobu, po kterou objednatel nemohl předmět díla užívat. Pro ty části díla, které byly v důsledku reklamace objednatele zhotovitelem opraveny, běží záruční </w:t>
      </w:r>
      <w:r w:rsidR="002823E3">
        <w:rPr>
          <w:rFonts w:ascii="Arial" w:hAnsi="Arial" w:cs="Arial"/>
          <w:sz w:val="20"/>
          <w:szCs w:val="20"/>
        </w:rPr>
        <w:t>doba</w:t>
      </w:r>
      <w:r w:rsidRPr="00926127">
        <w:rPr>
          <w:rFonts w:ascii="Arial" w:hAnsi="Arial" w:cs="Arial"/>
          <w:sz w:val="20"/>
          <w:szCs w:val="20"/>
        </w:rPr>
        <w:t xml:space="preserve"> opětovně od počátku ode dne provedení reklamační opravy.</w:t>
      </w:r>
    </w:p>
    <w:p w14:paraId="4692E215" w14:textId="77777777" w:rsidR="008B3D44" w:rsidRPr="00926127" w:rsidRDefault="008B3D44"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w:t>
      </w:r>
      <w:r w:rsidR="0023014C" w:rsidRPr="00926127">
        <w:rPr>
          <w:rFonts w:ascii="Arial" w:hAnsi="Arial" w:cs="Arial"/>
          <w:sz w:val="20"/>
          <w:szCs w:val="20"/>
        </w:rPr>
        <w:t xml:space="preserve"> oznámí zhotoviteli výskyt vady a</w:t>
      </w:r>
      <w:r w:rsidRPr="00926127">
        <w:rPr>
          <w:rFonts w:ascii="Arial" w:hAnsi="Arial" w:cs="Arial"/>
          <w:sz w:val="20"/>
          <w:szCs w:val="20"/>
        </w:rPr>
        <w:t xml:space="preserve"> vadu popíše. Jakmile objednatel odeslal toto písemné oznámení, má se za to, že pož</w:t>
      </w:r>
      <w:r w:rsidR="002D21BB" w:rsidRPr="00926127">
        <w:rPr>
          <w:rFonts w:ascii="Arial" w:hAnsi="Arial" w:cs="Arial"/>
          <w:sz w:val="20"/>
          <w:szCs w:val="20"/>
        </w:rPr>
        <w:t>aduje bezplatné odstranění vady, nestanoví-li objednatel jinak.</w:t>
      </w:r>
    </w:p>
    <w:p w14:paraId="0BF81653" w14:textId="39FB205E" w:rsidR="004F5A88" w:rsidRDefault="008B3D44"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je povinen nastoupit k odstranění reklamované vady nejpozději do </w:t>
      </w:r>
      <w:r w:rsidR="00AE0A18">
        <w:rPr>
          <w:rFonts w:ascii="Arial" w:hAnsi="Arial" w:cs="Arial"/>
          <w:sz w:val="20"/>
          <w:szCs w:val="20"/>
        </w:rPr>
        <w:t>5</w:t>
      </w:r>
      <w:r w:rsidRPr="00926127">
        <w:rPr>
          <w:rFonts w:ascii="Arial" w:hAnsi="Arial" w:cs="Arial"/>
          <w:sz w:val="20"/>
          <w:szCs w:val="20"/>
        </w:rPr>
        <w:t xml:space="preserve"> dnů od obdržení 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sidR="004F5A88">
        <w:rPr>
          <w:rFonts w:ascii="Arial" w:hAnsi="Arial" w:cs="Arial"/>
          <w:sz w:val="20"/>
          <w:szCs w:val="20"/>
        </w:rPr>
        <w:t>, nedohodnou-li se smluvní strany jinak</w:t>
      </w:r>
      <w:r w:rsidRPr="00926127">
        <w:rPr>
          <w:rFonts w:ascii="Arial" w:hAnsi="Arial" w:cs="Arial"/>
          <w:sz w:val="20"/>
          <w:szCs w:val="20"/>
        </w:rPr>
        <w:t xml:space="preserve">. </w:t>
      </w:r>
      <w:r w:rsidR="004F5A88" w:rsidRPr="00926127">
        <w:rPr>
          <w:rFonts w:ascii="Arial" w:hAnsi="Arial" w:cs="Arial"/>
          <w:sz w:val="20"/>
          <w:szCs w:val="20"/>
        </w:rPr>
        <w:t xml:space="preserve">V případě havárie je povinen </w:t>
      </w:r>
      <w:r w:rsidR="004F5A88">
        <w:rPr>
          <w:rFonts w:ascii="Arial" w:hAnsi="Arial" w:cs="Arial"/>
          <w:sz w:val="20"/>
          <w:szCs w:val="20"/>
        </w:rPr>
        <w:t>zhotovitel nastoupit k</w:t>
      </w:r>
      <w:r w:rsidR="004F5A88" w:rsidRPr="00926127">
        <w:rPr>
          <w:rFonts w:ascii="Arial" w:hAnsi="Arial" w:cs="Arial"/>
          <w:sz w:val="20"/>
          <w:szCs w:val="20"/>
        </w:rPr>
        <w:t xml:space="preserve"> odstranění vady</w:t>
      </w:r>
      <w:r w:rsidR="004646E7">
        <w:rPr>
          <w:rFonts w:ascii="Arial" w:hAnsi="Arial" w:cs="Arial"/>
          <w:sz w:val="20"/>
          <w:szCs w:val="20"/>
        </w:rPr>
        <w:t xml:space="preserve">, </w:t>
      </w:r>
      <w:r w:rsidR="004646E7" w:rsidRPr="00926127">
        <w:rPr>
          <w:rFonts w:ascii="Arial" w:hAnsi="Arial" w:cs="Arial"/>
          <w:sz w:val="20"/>
          <w:szCs w:val="20"/>
        </w:rPr>
        <w:t>a to i v případě, že reklamaci neuznává</w:t>
      </w:r>
      <w:r w:rsidR="004646E7">
        <w:rPr>
          <w:rFonts w:ascii="Arial" w:hAnsi="Arial" w:cs="Arial"/>
          <w:sz w:val="20"/>
          <w:szCs w:val="20"/>
        </w:rPr>
        <w:t>,</w:t>
      </w:r>
      <w:r w:rsidR="004F5A88" w:rsidRPr="00926127">
        <w:rPr>
          <w:rFonts w:ascii="Arial" w:hAnsi="Arial" w:cs="Arial"/>
          <w:sz w:val="20"/>
          <w:szCs w:val="20"/>
        </w:rPr>
        <w:t xml:space="preserve"> do </w:t>
      </w:r>
      <w:r w:rsidR="00AE0A18">
        <w:rPr>
          <w:rFonts w:ascii="Arial" w:hAnsi="Arial" w:cs="Arial"/>
          <w:sz w:val="20"/>
          <w:szCs w:val="20"/>
        </w:rPr>
        <w:t>24</w:t>
      </w:r>
      <w:r w:rsidR="004F5A88" w:rsidRPr="00926127">
        <w:rPr>
          <w:rFonts w:ascii="Arial" w:hAnsi="Arial" w:cs="Arial"/>
          <w:sz w:val="20"/>
          <w:szCs w:val="20"/>
        </w:rPr>
        <w:t xml:space="preserve"> hodin od oznámení objednatelem, pokud se smluvní strany nedohodnou jinak.</w:t>
      </w:r>
    </w:p>
    <w:p w14:paraId="477D27B2" w14:textId="77777777" w:rsidR="008B3D44" w:rsidRPr="00926127" w:rsidRDefault="008B3D44"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Náklady na odstranění reklamované vady nese zhotovitel i ve sporných případech až do rozhodnutí soudu.</w:t>
      </w:r>
    </w:p>
    <w:p w14:paraId="2768C4B0" w14:textId="3E0C3B15" w:rsidR="003D1CF3" w:rsidRPr="00926127" w:rsidRDefault="003929D7"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Vadu je zhotovitel povinen</w:t>
      </w:r>
      <w:r w:rsidR="008B3D44" w:rsidRPr="00926127">
        <w:rPr>
          <w:rFonts w:ascii="Arial" w:hAnsi="Arial" w:cs="Arial"/>
          <w:sz w:val="20"/>
          <w:szCs w:val="20"/>
        </w:rPr>
        <w:t xml:space="preserve"> odstran</w:t>
      </w:r>
      <w:r w:rsidRPr="00926127">
        <w:rPr>
          <w:rFonts w:ascii="Arial" w:hAnsi="Arial" w:cs="Arial"/>
          <w:sz w:val="20"/>
          <w:szCs w:val="20"/>
        </w:rPr>
        <w:t>it</w:t>
      </w:r>
      <w:r w:rsidR="008B3D44" w:rsidRPr="00926127">
        <w:rPr>
          <w:rFonts w:ascii="Arial" w:hAnsi="Arial" w:cs="Arial"/>
          <w:sz w:val="20"/>
          <w:szCs w:val="20"/>
        </w:rPr>
        <w:t xml:space="preserve"> nejpozději do </w:t>
      </w:r>
      <w:r w:rsidR="00AE0A18">
        <w:rPr>
          <w:rFonts w:ascii="Arial" w:hAnsi="Arial" w:cs="Arial"/>
          <w:sz w:val="20"/>
          <w:szCs w:val="20"/>
        </w:rPr>
        <w:t>10</w:t>
      </w:r>
      <w:r w:rsidR="008B3D44" w:rsidRPr="00926127">
        <w:rPr>
          <w:rFonts w:ascii="Arial" w:hAnsi="Arial" w:cs="Arial"/>
          <w:sz w:val="20"/>
          <w:szCs w:val="20"/>
        </w:rPr>
        <w:t xml:space="preserve"> pracovních dnů od započetí prací, pokud se smluvní strany nedohodnou jinak. </w:t>
      </w:r>
    </w:p>
    <w:p w14:paraId="794E526D" w14:textId="77777777" w:rsidR="008B3D44" w:rsidRPr="00926127" w:rsidRDefault="008B3D44"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sidR="00F06D7F">
        <w:rPr>
          <w:rFonts w:ascii="Arial" w:hAnsi="Arial" w:cs="Arial"/>
          <w:sz w:val="20"/>
          <w:szCs w:val="20"/>
        </w:rPr>
        <w:t xml:space="preserve">odstraní-li </w:t>
      </w:r>
      <w:r w:rsidRPr="00926127">
        <w:rPr>
          <w:rFonts w:ascii="Arial" w:hAnsi="Arial" w:cs="Arial"/>
          <w:sz w:val="20"/>
          <w:szCs w:val="20"/>
        </w:rPr>
        <w:t xml:space="preserve">zhotovitel </w:t>
      </w:r>
      <w:r w:rsidR="0061224E">
        <w:rPr>
          <w:rFonts w:ascii="Arial" w:hAnsi="Arial" w:cs="Arial"/>
          <w:sz w:val="20"/>
          <w:szCs w:val="20"/>
        </w:rPr>
        <w:t>v objednatelem</w:t>
      </w:r>
      <w:r w:rsidR="00F06D7F">
        <w:rPr>
          <w:rFonts w:ascii="Arial" w:hAnsi="Arial" w:cs="Arial"/>
          <w:sz w:val="20"/>
          <w:szCs w:val="20"/>
        </w:rPr>
        <w:t xml:space="preserve"> s</w:t>
      </w:r>
      <w:r w:rsidR="0061224E">
        <w:rPr>
          <w:rFonts w:ascii="Arial" w:hAnsi="Arial" w:cs="Arial"/>
          <w:sz w:val="20"/>
          <w:szCs w:val="20"/>
        </w:rPr>
        <w:t>tanove</w:t>
      </w:r>
      <w:r w:rsidR="00F06D7F">
        <w:rPr>
          <w:rFonts w:ascii="Arial" w:hAnsi="Arial" w:cs="Arial"/>
          <w:sz w:val="20"/>
          <w:szCs w:val="20"/>
        </w:rPr>
        <w:t>ném termínu vadu</w:t>
      </w:r>
      <w:r w:rsidR="005127DF">
        <w:rPr>
          <w:rFonts w:ascii="Arial" w:hAnsi="Arial" w:cs="Arial"/>
          <w:sz w:val="20"/>
          <w:szCs w:val="20"/>
        </w:rPr>
        <w:t>, na niž se vztahuje</w:t>
      </w:r>
      <w:r w:rsidR="00F06D7F">
        <w:rPr>
          <w:rFonts w:ascii="Arial" w:hAnsi="Arial" w:cs="Arial"/>
          <w:sz w:val="20"/>
          <w:szCs w:val="20"/>
        </w:rPr>
        <w:t> záru</w:t>
      </w:r>
      <w:r w:rsidR="005127DF">
        <w:rPr>
          <w:rFonts w:ascii="Arial" w:hAnsi="Arial" w:cs="Arial"/>
          <w:sz w:val="20"/>
          <w:szCs w:val="20"/>
        </w:rPr>
        <w:t>ka, n</w:t>
      </w:r>
      <w:r w:rsidR="00F06D7F">
        <w:rPr>
          <w:rFonts w:ascii="Arial" w:hAnsi="Arial" w:cs="Arial"/>
          <w:sz w:val="20"/>
          <w:szCs w:val="20"/>
        </w:rPr>
        <w:t>ebo vadu, kterou mělo dílo v době převzetí objednatelem</w:t>
      </w:r>
      <w:r w:rsidRPr="00926127">
        <w:rPr>
          <w:rFonts w:ascii="Arial" w:hAnsi="Arial" w:cs="Arial"/>
          <w:sz w:val="20"/>
          <w:szCs w:val="20"/>
        </w:rPr>
        <w:t xml:space="preserve">, je objednatel oprávněn </w:t>
      </w:r>
      <w:r w:rsidR="00F06D7F">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sidR="00F06D7F">
        <w:rPr>
          <w:rFonts w:ascii="Arial" w:hAnsi="Arial" w:cs="Arial"/>
          <w:sz w:val="20"/>
          <w:szCs w:val="20"/>
        </w:rPr>
        <w:t>je</w:t>
      </w:r>
      <w:r w:rsidRPr="00926127">
        <w:rPr>
          <w:rFonts w:ascii="Arial" w:hAnsi="Arial" w:cs="Arial"/>
          <w:sz w:val="20"/>
          <w:szCs w:val="20"/>
        </w:rPr>
        <w:t xml:space="preserve"> zhotovitel</w:t>
      </w:r>
      <w:r w:rsidR="00F06D7F">
        <w:rPr>
          <w:rFonts w:ascii="Arial" w:hAnsi="Arial" w:cs="Arial"/>
          <w:sz w:val="20"/>
          <w:szCs w:val="20"/>
        </w:rPr>
        <w:t xml:space="preserve"> povinen uhradit objednateli</w:t>
      </w:r>
      <w:r w:rsidRPr="00926127">
        <w:rPr>
          <w:rFonts w:ascii="Arial" w:hAnsi="Arial" w:cs="Arial"/>
          <w:sz w:val="20"/>
          <w:szCs w:val="20"/>
        </w:rPr>
        <w:t>.</w:t>
      </w:r>
    </w:p>
    <w:p w14:paraId="4CBD0C2B" w14:textId="77777777" w:rsidR="008B3D44" w:rsidRPr="00926127" w:rsidRDefault="008B3D44"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14:paraId="0B88AF1B" w14:textId="77777777" w:rsidR="008B3D44" w:rsidRPr="00926127" w:rsidRDefault="008B3D44" w:rsidP="006B7CEB">
      <w:pPr>
        <w:pStyle w:val="Nadpis2"/>
        <w:tabs>
          <w:tab w:val="clear" w:pos="860"/>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zabezpečí na své náklady dopravní značení, včetně organizace dopravy po dobu odstraňování vady.</w:t>
      </w:r>
    </w:p>
    <w:p w14:paraId="15B25E5A" w14:textId="77777777" w:rsidR="00D31762" w:rsidRPr="00D31762" w:rsidRDefault="00D31762" w:rsidP="00D31762"/>
    <w:p w14:paraId="76DA575E"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lastRenderedPageBreak/>
        <w:t xml:space="preserve">Smluvní pokuty a úroky z prodlení </w:t>
      </w:r>
    </w:p>
    <w:p w14:paraId="3156A597" w14:textId="242DD2EC" w:rsidR="008B3D44" w:rsidRPr="003849DD" w:rsidRDefault="008B3D44" w:rsidP="00F10FA5">
      <w:pPr>
        <w:pStyle w:val="Nadpis2"/>
        <w:tabs>
          <w:tab w:val="clear" w:pos="860"/>
        </w:tabs>
        <w:suppressAutoHyphens/>
        <w:spacing w:before="0" w:after="80" w:line="240" w:lineRule="atLeast"/>
        <w:ind w:left="567" w:hanging="567"/>
        <w:rPr>
          <w:rFonts w:ascii="Arial" w:hAnsi="Arial" w:cs="Arial"/>
          <w:sz w:val="20"/>
          <w:szCs w:val="20"/>
        </w:rPr>
      </w:pPr>
      <w:r w:rsidRPr="003849DD">
        <w:rPr>
          <w:rFonts w:ascii="Arial" w:hAnsi="Arial" w:cs="Arial"/>
          <w:sz w:val="20"/>
          <w:szCs w:val="20"/>
        </w:rPr>
        <w:t xml:space="preserve">Pokud bude zhotovitel v prodlení  s </w:t>
      </w:r>
      <w:r w:rsidR="006C36CE" w:rsidRPr="003849DD">
        <w:rPr>
          <w:rFonts w:ascii="Arial" w:hAnsi="Arial" w:cs="Arial"/>
          <w:sz w:val="20"/>
          <w:szCs w:val="20"/>
        </w:rPr>
        <w:t xml:space="preserve">provedením </w:t>
      </w:r>
      <w:r w:rsidRPr="003849DD">
        <w:rPr>
          <w:rFonts w:ascii="Arial" w:hAnsi="Arial" w:cs="Arial"/>
          <w:sz w:val="20"/>
          <w:szCs w:val="20"/>
        </w:rPr>
        <w:t xml:space="preserve">díla </w:t>
      </w:r>
      <w:r w:rsidR="006C36CE" w:rsidRPr="003849DD">
        <w:rPr>
          <w:rFonts w:ascii="Arial" w:hAnsi="Arial" w:cs="Arial"/>
          <w:sz w:val="20"/>
          <w:szCs w:val="20"/>
        </w:rPr>
        <w:t xml:space="preserve">v termínu </w:t>
      </w:r>
      <w:r w:rsidR="00243BD9" w:rsidRPr="003849DD">
        <w:rPr>
          <w:rFonts w:ascii="Arial" w:hAnsi="Arial" w:cs="Arial"/>
          <w:sz w:val="20"/>
          <w:szCs w:val="20"/>
        </w:rPr>
        <w:t xml:space="preserve">sjednaném </w:t>
      </w:r>
      <w:r w:rsidRPr="003849DD">
        <w:rPr>
          <w:rFonts w:ascii="Arial" w:hAnsi="Arial" w:cs="Arial"/>
          <w:sz w:val="20"/>
          <w:szCs w:val="20"/>
        </w:rPr>
        <w:t xml:space="preserve">dle </w:t>
      </w:r>
      <w:r w:rsidR="006C36CE" w:rsidRPr="003849DD">
        <w:rPr>
          <w:rFonts w:ascii="Arial" w:hAnsi="Arial" w:cs="Arial"/>
          <w:sz w:val="20"/>
          <w:szCs w:val="20"/>
        </w:rPr>
        <w:t xml:space="preserve">čl. </w:t>
      </w:r>
      <w:r w:rsidR="00496766" w:rsidRPr="003849DD">
        <w:rPr>
          <w:rFonts w:ascii="Arial" w:hAnsi="Arial" w:cs="Arial"/>
          <w:sz w:val="20"/>
          <w:szCs w:val="20"/>
        </w:rPr>
        <w:t>4</w:t>
      </w:r>
      <w:r w:rsidR="006C36CE" w:rsidRPr="003849DD">
        <w:rPr>
          <w:rFonts w:ascii="Arial" w:hAnsi="Arial" w:cs="Arial"/>
          <w:sz w:val="20"/>
          <w:szCs w:val="20"/>
        </w:rPr>
        <w:t xml:space="preserve"> odst. </w:t>
      </w:r>
      <w:r w:rsidR="00496766" w:rsidRPr="003849DD">
        <w:rPr>
          <w:rFonts w:ascii="Arial" w:hAnsi="Arial" w:cs="Arial"/>
          <w:sz w:val="20"/>
          <w:szCs w:val="20"/>
        </w:rPr>
        <w:t>4</w:t>
      </w:r>
      <w:r w:rsidR="006C36CE" w:rsidRPr="003849DD">
        <w:rPr>
          <w:rFonts w:ascii="Arial" w:hAnsi="Arial" w:cs="Arial"/>
          <w:sz w:val="20"/>
          <w:szCs w:val="20"/>
        </w:rPr>
        <w:t>.</w:t>
      </w:r>
      <w:r w:rsidR="003D1CF3" w:rsidRPr="003849DD">
        <w:rPr>
          <w:rFonts w:ascii="Arial" w:hAnsi="Arial" w:cs="Arial"/>
          <w:sz w:val="20"/>
          <w:szCs w:val="20"/>
        </w:rPr>
        <w:t>3</w:t>
      </w:r>
      <w:r w:rsidR="006C36CE" w:rsidRPr="003849DD">
        <w:rPr>
          <w:rFonts w:ascii="Arial" w:hAnsi="Arial" w:cs="Arial"/>
          <w:sz w:val="20"/>
          <w:szCs w:val="20"/>
        </w:rPr>
        <w:t xml:space="preserve"> této </w:t>
      </w:r>
      <w:r w:rsidRPr="003849DD">
        <w:rPr>
          <w:rFonts w:ascii="Arial" w:hAnsi="Arial" w:cs="Arial"/>
          <w:sz w:val="20"/>
          <w:szCs w:val="20"/>
        </w:rPr>
        <w:t xml:space="preserve">smlouvy, je objednatel oprávněn po zhotoviteli požadovat zaplacení smluvní pokuty ve výši </w:t>
      </w:r>
      <w:r w:rsidR="00AE0A18" w:rsidRPr="003849DD">
        <w:rPr>
          <w:rFonts w:ascii="Arial" w:hAnsi="Arial" w:cs="Arial"/>
          <w:sz w:val="20"/>
          <w:szCs w:val="20"/>
        </w:rPr>
        <w:t>0,</w:t>
      </w:r>
      <w:r w:rsidR="002066CF" w:rsidRPr="003849DD">
        <w:rPr>
          <w:rFonts w:ascii="Arial" w:hAnsi="Arial" w:cs="Arial"/>
          <w:sz w:val="20"/>
          <w:szCs w:val="20"/>
        </w:rPr>
        <w:t>3</w:t>
      </w:r>
      <w:r w:rsidR="00831001" w:rsidRPr="003849DD">
        <w:rPr>
          <w:rFonts w:ascii="Arial" w:hAnsi="Arial" w:cs="Arial"/>
          <w:i/>
          <w:sz w:val="20"/>
          <w:szCs w:val="20"/>
        </w:rPr>
        <w:t xml:space="preserve"> %</w:t>
      </w:r>
      <w:r w:rsidR="00831001" w:rsidRPr="003849DD">
        <w:rPr>
          <w:rFonts w:ascii="Arial" w:hAnsi="Arial" w:cs="Arial"/>
          <w:sz w:val="20"/>
          <w:szCs w:val="20"/>
        </w:rPr>
        <w:t xml:space="preserve"> z </w:t>
      </w:r>
      <w:r w:rsidR="00A70340" w:rsidRPr="003849DD">
        <w:rPr>
          <w:rFonts w:ascii="Arial" w:hAnsi="Arial" w:cs="Arial"/>
          <w:sz w:val="20"/>
          <w:szCs w:val="20"/>
        </w:rPr>
        <w:t xml:space="preserve">celkové ceny díla </w:t>
      </w:r>
      <w:r w:rsidR="00AD2433" w:rsidRPr="003849DD">
        <w:rPr>
          <w:rFonts w:ascii="Arial" w:hAnsi="Arial" w:cs="Arial"/>
          <w:sz w:val="20"/>
          <w:szCs w:val="20"/>
        </w:rPr>
        <w:t>za každý den prodlení</w:t>
      </w:r>
      <w:r w:rsidRPr="003849DD">
        <w:rPr>
          <w:rFonts w:ascii="Arial" w:hAnsi="Arial" w:cs="Arial"/>
          <w:sz w:val="20"/>
          <w:szCs w:val="20"/>
        </w:rPr>
        <w:t>.</w:t>
      </w:r>
      <w:r w:rsidR="007528E3" w:rsidRPr="003849DD">
        <w:rPr>
          <w:rFonts w:ascii="Arial" w:hAnsi="Arial" w:cs="Arial"/>
          <w:sz w:val="20"/>
          <w:szCs w:val="20"/>
        </w:rPr>
        <w:t xml:space="preserve"> </w:t>
      </w:r>
      <w:r w:rsidR="00495DD3" w:rsidRPr="003849DD">
        <w:rPr>
          <w:rFonts w:ascii="Arial" w:hAnsi="Arial" w:cs="Arial"/>
          <w:sz w:val="20"/>
          <w:szCs w:val="20"/>
        </w:rPr>
        <w:t>Převezme-li objednatel dílo s vadami, dohodly se smluvní strany, že objednatel nebude uplatňovat po zhotoviteli smluvní pokutu za prodlení</w:t>
      </w:r>
      <w:r w:rsidR="00EB556F" w:rsidRPr="003849DD">
        <w:rPr>
          <w:rFonts w:ascii="Arial" w:hAnsi="Arial" w:cs="Arial"/>
          <w:sz w:val="20"/>
          <w:szCs w:val="20"/>
        </w:rPr>
        <w:t xml:space="preserve"> s provedením díla za období od převzetí díla objednatelem.</w:t>
      </w:r>
    </w:p>
    <w:p w14:paraId="25B932FE" w14:textId="3B18389E" w:rsidR="00E31E85" w:rsidRPr="003849DD" w:rsidRDefault="00E31E85" w:rsidP="00E31E85">
      <w:pPr>
        <w:pStyle w:val="Nadpis2"/>
        <w:tabs>
          <w:tab w:val="clear" w:pos="860"/>
        </w:tabs>
        <w:suppressAutoHyphens/>
        <w:spacing w:before="0" w:after="80" w:line="240" w:lineRule="atLeast"/>
        <w:ind w:left="567" w:hanging="567"/>
        <w:rPr>
          <w:rFonts w:ascii="Arial" w:hAnsi="Arial" w:cs="Arial"/>
          <w:sz w:val="20"/>
          <w:szCs w:val="20"/>
        </w:rPr>
      </w:pPr>
      <w:r w:rsidRPr="003849DD">
        <w:rPr>
          <w:rFonts w:ascii="Arial" w:hAnsi="Arial" w:cs="Arial"/>
          <w:sz w:val="20"/>
          <w:szCs w:val="20"/>
        </w:rPr>
        <w:t xml:space="preserve">V případě, že zhotovitel nepředloží objednateli při předání staveniště časový harmonogram prací </w:t>
      </w:r>
      <w:r w:rsidR="00890EAC" w:rsidRPr="003849DD">
        <w:rPr>
          <w:rFonts w:ascii="Arial" w:hAnsi="Arial" w:cs="Arial"/>
          <w:sz w:val="20"/>
          <w:szCs w:val="20"/>
        </w:rPr>
        <w:t xml:space="preserve">nebo jeho </w:t>
      </w:r>
      <w:r w:rsidRPr="003849DD">
        <w:rPr>
          <w:rFonts w:ascii="Arial" w:hAnsi="Arial" w:cs="Arial"/>
          <w:sz w:val="20"/>
          <w:szCs w:val="20"/>
        </w:rPr>
        <w:t>změnu</w:t>
      </w:r>
      <w:r w:rsidR="00890EAC" w:rsidRPr="003849DD">
        <w:rPr>
          <w:rFonts w:ascii="Arial" w:hAnsi="Arial" w:cs="Arial"/>
          <w:sz w:val="20"/>
          <w:szCs w:val="20"/>
        </w:rPr>
        <w:t xml:space="preserve"> dle čl.</w:t>
      </w:r>
      <w:r w:rsidR="00C42825" w:rsidRPr="003849DD">
        <w:rPr>
          <w:rFonts w:ascii="Arial" w:hAnsi="Arial" w:cs="Arial"/>
          <w:sz w:val="20"/>
          <w:szCs w:val="20"/>
        </w:rPr>
        <w:t xml:space="preserve"> 4 odst.</w:t>
      </w:r>
      <w:r w:rsidR="00890EAC" w:rsidRPr="003849DD">
        <w:rPr>
          <w:rFonts w:ascii="Arial" w:hAnsi="Arial" w:cs="Arial"/>
          <w:sz w:val="20"/>
          <w:szCs w:val="20"/>
        </w:rPr>
        <w:t xml:space="preserve"> 4.1 této smlouvy,</w:t>
      </w:r>
      <w:r w:rsidRPr="003849DD">
        <w:rPr>
          <w:rFonts w:ascii="Arial" w:hAnsi="Arial" w:cs="Arial"/>
          <w:sz w:val="20"/>
          <w:szCs w:val="20"/>
        </w:rPr>
        <w:t xml:space="preserve"> je objednatel oprávněn účtovat zhotoviteli smluvní pokutu ve výši </w:t>
      </w:r>
      <w:r w:rsidR="00AE0A18" w:rsidRPr="003849DD">
        <w:rPr>
          <w:rFonts w:ascii="Arial" w:hAnsi="Arial" w:cs="Arial"/>
          <w:sz w:val="20"/>
          <w:szCs w:val="20"/>
        </w:rPr>
        <w:t>0,</w:t>
      </w:r>
      <w:r w:rsidR="002066CF" w:rsidRPr="003849DD">
        <w:rPr>
          <w:rFonts w:ascii="Arial" w:hAnsi="Arial" w:cs="Arial"/>
          <w:sz w:val="20"/>
          <w:szCs w:val="20"/>
        </w:rPr>
        <w:t>1</w:t>
      </w:r>
      <w:r w:rsidR="00831001" w:rsidRPr="003849DD">
        <w:rPr>
          <w:rFonts w:ascii="Arial" w:hAnsi="Arial" w:cs="Arial"/>
          <w:sz w:val="20"/>
          <w:szCs w:val="20"/>
        </w:rPr>
        <w:t xml:space="preserve">% </w:t>
      </w:r>
      <w:r w:rsidR="00AE0A18" w:rsidRPr="003849DD">
        <w:rPr>
          <w:rFonts w:ascii="Arial" w:hAnsi="Arial" w:cs="Arial"/>
          <w:sz w:val="20"/>
          <w:szCs w:val="20"/>
        </w:rPr>
        <w:t xml:space="preserve"> </w:t>
      </w:r>
      <w:r w:rsidR="00831001" w:rsidRPr="003849DD">
        <w:rPr>
          <w:rFonts w:ascii="Arial" w:hAnsi="Arial" w:cs="Arial"/>
          <w:sz w:val="20"/>
          <w:szCs w:val="20"/>
        </w:rPr>
        <w:t>z </w:t>
      </w:r>
      <w:r w:rsidR="00A70340" w:rsidRPr="003849DD">
        <w:rPr>
          <w:rFonts w:ascii="Arial" w:hAnsi="Arial" w:cs="Arial"/>
          <w:sz w:val="20"/>
          <w:szCs w:val="20"/>
        </w:rPr>
        <w:t>celkové ceny díla</w:t>
      </w:r>
      <w:r w:rsidR="000D3D49" w:rsidRPr="003849DD">
        <w:rPr>
          <w:rFonts w:ascii="Arial" w:hAnsi="Arial" w:cs="Arial"/>
          <w:sz w:val="20"/>
          <w:szCs w:val="20"/>
        </w:rPr>
        <w:t xml:space="preserve"> </w:t>
      </w:r>
      <w:r w:rsidRPr="003849DD">
        <w:rPr>
          <w:rFonts w:ascii="Arial" w:hAnsi="Arial" w:cs="Arial"/>
          <w:sz w:val="20"/>
          <w:szCs w:val="20"/>
        </w:rPr>
        <w:t>za každý den prodlení s předložením časového harmonogramu</w:t>
      </w:r>
      <w:r w:rsidR="00890EAC" w:rsidRPr="003849DD">
        <w:rPr>
          <w:rFonts w:ascii="Arial" w:hAnsi="Arial" w:cs="Arial"/>
          <w:sz w:val="20"/>
          <w:szCs w:val="20"/>
        </w:rPr>
        <w:t xml:space="preserve"> nebo jeho změny</w:t>
      </w:r>
      <w:r w:rsidRPr="003849DD">
        <w:rPr>
          <w:rFonts w:ascii="Arial" w:hAnsi="Arial" w:cs="Arial"/>
          <w:sz w:val="20"/>
          <w:szCs w:val="20"/>
        </w:rPr>
        <w:t>.</w:t>
      </w:r>
    </w:p>
    <w:p w14:paraId="1979EBCD" w14:textId="6175676E" w:rsidR="007B233E" w:rsidRPr="003849DD" w:rsidRDefault="008B3D44" w:rsidP="007B233E">
      <w:pPr>
        <w:pStyle w:val="Nadpis2"/>
        <w:tabs>
          <w:tab w:val="clear" w:pos="860"/>
        </w:tabs>
        <w:suppressAutoHyphens/>
        <w:spacing w:before="0" w:after="80" w:line="240" w:lineRule="atLeast"/>
        <w:ind w:left="567" w:hanging="567"/>
        <w:rPr>
          <w:rFonts w:ascii="Arial" w:hAnsi="Arial" w:cs="Arial"/>
          <w:sz w:val="20"/>
          <w:szCs w:val="20"/>
        </w:rPr>
      </w:pPr>
      <w:r w:rsidRPr="003849DD">
        <w:rPr>
          <w:rFonts w:ascii="Arial" w:hAnsi="Arial" w:cs="Arial"/>
          <w:sz w:val="20"/>
          <w:szCs w:val="20"/>
        </w:rPr>
        <w:t>V případě nedodržení termínu splatnosti j</w:t>
      </w:r>
      <w:r w:rsidR="00AD2433" w:rsidRPr="003849DD">
        <w:rPr>
          <w:rFonts w:ascii="Arial" w:hAnsi="Arial" w:cs="Arial"/>
          <w:sz w:val="20"/>
          <w:szCs w:val="20"/>
        </w:rPr>
        <w:t>ednotlivých faktur objednatelem</w:t>
      </w:r>
      <w:r w:rsidR="003929D7" w:rsidRPr="003849DD">
        <w:rPr>
          <w:rFonts w:ascii="Arial" w:hAnsi="Arial" w:cs="Arial"/>
          <w:sz w:val="20"/>
          <w:szCs w:val="20"/>
        </w:rPr>
        <w:t>,</w:t>
      </w:r>
      <w:r w:rsidRPr="003849DD">
        <w:rPr>
          <w:rFonts w:ascii="Arial" w:hAnsi="Arial" w:cs="Arial"/>
          <w:sz w:val="20"/>
          <w:szCs w:val="20"/>
        </w:rPr>
        <w:t xml:space="preserve"> je zhotovitel oprávněn účtovat objednateli úrok z prodlení ve </w:t>
      </w:r>
      <w:r w:rsidR="00AE0A18" w:rsidRPr="003849DD">
        <w:rPr>
          <w:rFonts w:ascii="Arial" w:hAnsi="Arial" w:cs="Arial"/>
          <w:sz w:val="20"/>
          <w:szCs w:val="20"/>
        </w:rPr>
        <w:t>0,05</w:t>
      </w:r>
      <w:r w:rsidRPr="003849DD">
        <w:rPr>
          <w:rFonts w:ascii="Arial" w:hAnsi="Arial" w:cs="Arial"/>
          <w:sz w:val="20"/>
          <w:szCs w:val="20"/>
        </w:rPr>
        <w:t>%</w:t>
      </w:r>
      <w:r w:rsidR="00FF0315" w:rsidRPr="003849DD">
        <w:rPr>
          <w:rFonts w:ascii="Arial" w:hAnsi="Arial" w:cs="Arial"/>
          <w:sz w:val="20"/>
          <w:szCs w:val="20"/>
        </w:rPr>
        <w:t xml:space="preserve"> </w:t>
      </w:r>
      <w:r w:rsidRPr="003849DD">
        <w:rPr>
          <w:rFonts w:ascii="Arial" w:hAnsi="Arial" w:cs="Arial"/>
          <w:sz w:val="20"/>
          <w:szCs w:val="20"/>
        </w:rPr>
        <w:t>z </w:t>
      </w:r>
      <w:r w:rsidR="004478F0" w:rsidRPr="003849DD">
        <w:rPr>
          <w:rFonts w:ascii="Arial" w:hAnsi="Arial" w:cs="Arial"/>
          <w:sz w:val="20"/>
          <w:szCs w:val="20"/>
        </w:rPr>
        <w:t>dluž</w:t>
      </w:r>
      <w:r w:rsidRPr="003849DD">
        <w:rPr>
          <w:rFonts w:ascii="Arial" w:hAnsi="Arial" w:cs="Arial"/>
          <w:sz w:val="20"/>
          <w:szCs w:val="20"/>
        </w:rPr>
        <w:t xml:space="preserve">né částky za každý den prodlení. </w:t>
      </w:r>
    </w:p>
    <w:p w14:paraId="07AADAA7" w14:textId="098EDB00" w:rsidR="008B3D44" w:rsidRPr="003849DD" w:rsidRDefault="00AB31DB" w:rsidP="00F10FA5">
      <w:pPr>
        <w:pStyle w:val="Nadpis2"/>
        <w:tabs>
          <w:tab w:val="clear" w:pos="860"/>
        </w:tabs>
        <w:suppressAutoHyphens/>
        <w:spacing w:before="0" w:after="80" w:line="240" w:lineRule="atLeast"/>
        <w:ind w:left="567" w:hanging="567"/>
        <w:rPr>
          <w:rFonts w:ascii="Arial" w:hAnsi="Arial" w:cs="Arial"/>
          <w:sz w:val="20"/>
          <w:szCs w:val="20"/>
        </w:rPr>
      </w:pPr>
      <w:r w:rsidRPr="003849DD">
        <w:rPr>
          <w:rFonts w:ascii="Arial" w:hAnsi="Arial" w:cs="Arial"/>
          <w:sz w:val="20"/>
          <w:szCs w:val="20"/>
        </w:rPr>
        <w:t>Objednatel je oprávněn po z</w:t>
      </w:r>
      <w:r w:rsidR="008B3D44" w:rsidRPr="003849DD">
        <w:rPr>
          <w:rFonts w:ascii="Arial" w:hAnsi="Arial" w:cs="Arial"/>
          <w:sz w:val="20"/>
          <w:szCs w:val="20"/>
        </w:rPr>
        <w:t>hotovitel</w:t>
      </w:r>
      <w:r w:rsidRPr="003849DD">
        <w:rPr>
          <w:rFonts w:ascii="Arial" w:hAnsi="Arial" w:cs="Arial"/>
          <w:sz w:val="20"/>
          <w:szCs w:val="20"/>
        </w:rPr>
        <w:t>i požadovat zaplacení</w:t>
      </w:r>
      <w:r w:rsidR="00AD2433" w:rsidRPr="003849DD">
        <w:rPr>
          <w:rFonts w:ascii="Arial" w:hAnsi="Arial" w:cs="Arial"/>
          <w:sz w:val="20"/>
          <w:szCs w:val="20"/>
        </w:rPr>
        <w:t xml:space="preserve"> smluvní pokuty</w:t>
      </w:r>
      <w:r w:rsidR="008B3D44" w:rsidRPr="003849DD">
        <w:rPr>
          <w:rFonts w:ascii="Arial" w:hAnsi="Arial" w:cs="Arial"/>
          <w:sz w:val="20"/>
          <w:szCs w:val="20"/>
        </w:rPr>
        <w:t xml:space="preserve"> ve výši </w:t>
      </w:r>
      <w:r w:rsidR="00831001" w:rsidRPr="003849DD">
        <w:rPr>
          <w:rFonts w:ascii="Arial" w:hAnsi="Arial" w:cs="Arial"/>
          <w:sz w:val="20"/>
          <w:szCs w:val="20"/>
        </w:rPr>
        <w:t xml:space="preserve"> </w:t>
      </w:r>
      <w:r w:rsidR="00AE0A18" w:rsidRPr="003849DD">
        <w:rPr>
          <w:rFonts w:ascii="Arial" w:hAnsi="Arial" w:cs="Arial"/>
          <w:sz w:val="20"/>
          <w:szCs w:val="20"/>
        </w:rPr>
        <w:t>0,</w:t>
      </w:r>
      <w:r w:rsidR="002066CF" w:rsidRPr="003849DD">
        <w:rPr>
          <w:rFonts w:ascii="Arial" w:hAnsi="Arial" w:cs="Arial"/>
          <w:sz w:val="20"/>
          <w:szCs w:val="20"/>
        </w:rPr>
        <w:t>1</w:t>
      </w:r>
      <w:r w:rsidR="00831001" w:rsidRPr="003849DD">
        <w:rPr>
          <w:rFonts w:ascii="Arial" w:hAnsi="Arial" w:cs="Arial"/>
          <w:sz w:val="20"/>
          <w:szCs w:val="20"/>
        </w:rPr>
        <w:t>% z </w:t>
      </w:r>
      <w:r w:rsidR="00A70340" w:rsidRPr="003849DD">
        <w:rPr>
          <w:rFonts w:ascii="Arial" w:hAnsi="Arial" w:cs="Arial"/>
          <w:sz w:val="20"/>
          <w:szCs w:val="20"/>
        </w:rPr>
        <w:t>celkové ceny díla</w:t>
      </w:r>
      <w:r w:rsidR="000D3D49" w:rsidRPr="003849DD">
        <w:rPr>
          <w:rFonts w:ascii="Arial" w:hAnsi="Arial" w:cs="Arial"/>
          <w:sz w:val="20"/>
          <w:szCs w:val="20"/>
        </w:rPr>
        <w:t xml:space="preserve"> </w:t>
      </w:r>
      <w:r w:rsidR="008B3D44" w:rsidRPr="003849DD">
        <w:rPr>
          <w:rFonts w:ascii="Arial" w:hAnsi="Arial" w:cs="Arial"/>
          <w:sz w:val="20"/>
          <w:szCs w:val="20"/>
        </w:rPr>
        <w:t>za každý prokazatelně zjištěný případ nedodržení pořádku na p</w:t>
      </w:r>
      <w:r w:rsidRPr="003849DD">
        <w:rPr>
          <w:rFonts w:ascii="Arial" w:hAnsi="Arial" w:cs="Arial"/>
          <w:sz w:val="20"/>
          <w:szCs w:val="20"/>
        </w:rPr>
        <w:t>racovišti nebo nedodržení BOZP</w:t>
      </w:r>
      <w:r w:rsidR="008B3D44" w:rsidRPr="003849DD">
        <w:rPr>
          <w:rFonts w:ascii="Arial" w:hAnsi="Arial" w:cs="Arial"/>
          <w:sz w:val="20"/>
          <w:szCs w:val="20"/>
        </w:rPr>
        <w:t>. Pokuta bude vyúčtována až poté, kdy zhotovitel zjištěné nedostatky ve stanovené</w:t>
      </w:r>
      <w:r w:rsidRPr="003849DD">
        <w:rPr>
          <w:rFonts w:ascii="Arial" w:hAnsi="Arial" w:cs="Arial"/>
          <w:sz w:val="20"/>
          <w:szCs w:val="20"/>
        </w:rPr>
        <w:t xml:space="preserve"> lhůtě</w:t>
      </w:r>
      <w:r w:rsidR="008B3D44" w:rsidRPr="003849DD">
        <w:rPr>
          <w:rFonts w:ascii="Arial" w:hAnsi="Arial" w:cs="Arial"/>
          <w:sz w:val="20"/>
          <w:szCs w:val="20"/>
        </w:rPr>
        <w:t xml:space="preserve"> neodstraní.</w:t>
      </w:r>
    </w:p>
    <w:p w14:paraId="4092E3C1" w14:textId="5D18E842" w:rsidR="008B3D44" w:rsidRPr="003849DD" w:rsidRDefault="008B3D44" w:rsidP="00F10FA5">
      <w:pPr>
        <w:pStyle w:val="Nadpis2"/>
        <w:tabs>
          <w:tab w:val="clear" w:pos="860"/>
        </w:tabs>
        <w:suppressAutoHyphens/>
        <w:spacing w:before="0" w:after="80" w:line="240" w:lineRule="atLeast"/>
        <w:ind w:left="567" w:hanging="567"/>
        <w:rPr>
          <w:rFonts w:ascii="Arial" w:hAnsi="Arial" w:cs="Arial"/>
          <w:sz w:val="20"/>
          <w:szCs w:val="20"/>
        </w:rPr>
      </w:pPr>
      <w:r w:rsidRPr="003849DD">
        <w:rPr>
          <w:rFonts w:ascii="Arial" w:hAnsi="Arial" w:cs="Arial"/>
          <w:sz w:val="20"/>
          <w:szCs w:val="20"/>
        </w:rPr>
        <w:t xml:space="preserve">V případě nedodržení termínu k odstranění vady, která se projevila v záruční době, je objednatel oprávněn účtovat zhotoviteli smluvní pokutu ve </w:t>
      </w:r>
      <w:r w:rsidR="00831001" w:rsidRPr="003849DD">
        <w:rPr>
          <w:rFonts w:ascii="Arial" w:hAnsi="Arial" w:cs="Arial"/>
          <w:sz w:val="20"/>
          <w:szCs w:val="20"/>
        </w:rPr>
        <w:t>výši 0,</w:t>
      </w:r>
      <w:r w:rsidR="002066CF" w:rsidRPr="003849DD">
        <w:rPr>
          <w:rFonts w:ascii="Arial" w:hAnsi="Arial" w:cs="Arial"/>
          <w:sz w:val="20"/>
          <w:szCs w:val="20"/>
        </w:rPr>
        <w:t>1</w:t>
      </w:r>
      <w:r w:rsidR="00831001" w:rsidRPr="003849DD">
        <w:rPr>
          <w:rFonts w:ascii="Arial" w:hAnsi="Arial" w:cs="Arial"/>
          <w:sz w:val="20"/>
          <w:szCs w:val="20"/>
        </w:rPr>
        <w:t>% z </w:t>
      </w:r>
      <w:r w:rsidR="00A70340" w:rsidRPr="003849DD">
        <w:rPr>
          <w:rFonts w:ascii="Arial" w:hAnsi="Arial" w:cs="Arial"/>
          <w:sz w:val="20"/>
          <w:szCs w:val="20"/>
        </w:rPr>
        <w:t>celkové ceny díla</w:t>
      </w:r>
      <w:r w:rsidR="000D3D49" w:rsidRPr="003849DD">
        <w:rPr>
          <w:rFonts w:ascii="Arial" w:hAnsi="Arial" w:cs="Arial"/>
          <w:sz w:val="20"/>
          <w:szCs w:val="20"/>
        </w:rPr>
        <w:t xml:space="preserve"> </w:t>
      </w:r>
      <w:r w:rsidRPr="003849DD">
        <w:rPr>
          <w:rFonts w:ascii="Arial" w:hAnsi="Arial" w:cs="Arial"/>
          <w:sz w:val="20"/>
          <w:szCs w:val="20"/>
        </w:rPr>
        <w:t>za každý den prodlení s odstraněním a každou j</w:t>
      </w:r>
      <w:r w:rsidR="002E5AD1" w:rsidRPr="003849DD">
        <w:rPr>
          <w:rFonts w:ascii="Arial" w:hAnsi="Arial" w:cs="Arial"/>
          <w:sz w:val="20"/>
          <w:szCs w:val="20"/>
        </w:rPr>
        <w:t>ednotlivou vadu</w:t>
      </w:r>
      <w:r w:rsidRPr="003849DD">
        <w:rPr>
          <w:rFonts w:ascii="Arial" w:hAnsi="Arial" w:cs="Arial"/>
          <w:sz w:val="20"/>
          <w:szCs w:val="20"/>
        </w:rPr>
        <w:t xml:space="preserve">. </w:t>
      </w:r>
    </w:p>
    <w:p w14:paraId="2DA845FB" w14:textId="628B5306" w:rsidR="00342B2B" w:rsidRPr="003849DD" w:rsidRDefault="008B3D44" w:rsidP="00342B2B">
      <w:pPr>
        <w:pStyle w:val="Nadpis2"/>
        <w:tabs>
          <w:tab w:val="clear" w:pos="860"/>
        </w:tabs>
        <w:suppressAutoHyphens/>
        <w:spacing w:before="0" w:after="80" w:line="240" w:lineRule="atLeast"/>
        <w:ind w:left="567" w:hanging="567"/>
        <w:rPr>
          <w:rFonts w:ascii="Arial" w:hAnsi="Arial" w:cs="Arial"/>
          <w:sz w:val="20"/>
          <w:szCs w:val="20"/>
        </w:rPr>
      </w:pPr>
      <w:r w:rsidRPr="003849DD">
        <w:rPr>
          <w:rFonts w:ascii="Arial" w:hAnsi="Arial" w:cs="Arial"/>
          <w:sz w:val="20"/>
          <w:szCs w:val="20"/>
        </w:rPr>
        <w:t xml:space="preserve">V případě nedodržení stanoveného termínu nástupu </w:t>
      </w:r>
      <w:r w:rsidR="005127DF" w:rsidRPr="003849DD">
        <w:rPr>
          <w:rFonts w:ascii="Arial" w:hAnsi="Arial" w:cs="Arial"/>
          <w:sz w:val="20"/>
          <w:szCs w:val="20"/>
        </w:rPr>
        <w:t>k</w:t>
      </w:r>
      <w:r w:rsidRPr="003849DD">
        <w:rPr>
          <w:rFonts w:ascii="Arial" w:hAnsi="Arial" w:cs="Arial"/>
          <w:sz w:val="20"/>
          <w:szCs w:val="20"/>
        </w:rPr>
        <w:t xml:space="preserve"> odstranění vad</w:t>
      </w:r>
      <w:r w:rsidR="003929D7" w:rsidRPr="003849DD">
        <w:rPr>
          <w:rFonts w:ascii="Arial" w:hAnsi="Arial" w:cs="Arial"/>
          <w:sz w:val="20"/>
          <w:szCs w:val="20"/>
        </w:rPr>
        <w:t>y</w:t>
      </w:r>
      <w:r w:rsidRPr="003849DD">
        <w:rPr>
          <w:rFonts w:ascii="Arial" w:hAnsi="Arial" w:cs="Arial"/>
          <w:sz w:val="20"/>
          <w:szCs w:val="20"/>
        </w:rPr>
        <w:t xml:space="preserve"> v záruční době je objednatel oprávněn účtovat zhotoviteli smluvní pokutu ve </w:t>
      </w:r>
      <w:r w:rsidR="00831001" w:rsidRPr="003849DD">
        <w:rPr>
          <w:rFonts w:ascii="Arial" w:hAnsi="Arial" w:cs="Arial"/>
          <w:sz w:val="20"/>
          <w:szCs w:val="20"/>
        </w:rPr>
        <w:t>výši 0,</w:t>
      </w:r>
      <w:r w:rsidR="002066CF" w:rsidRPr="003849DD">
        <w:rPr>
          <w:rFonts w:ascii="Arial" w:hAnsi="Arial" w:cs="Arial"/>
          <w:sz w:val="20"/>
          <w:szCs w:val="20"/>
        </w:rPr>
        <w:t>1</w:t>
      </w:r>
      <w:r w:rsidR="00831001" w:rsidRPr="003849DD">
        <w:rPr>
          <w:rFonts w:ascii="Arial" w:hAnsi="Arial" w:cs="Arial"/>
          <w:sz w:val="20"/>
          <w:szCs w:val="20"/>
        </w:rPr>
        <w:t>% z </w:t>
      </w:r>
      <w:r w:rsidR="00A70340" w:rsidRPr="003849DD">
        <w:rPr>
          <w:rFonts w:ascii="Arial" w:hAnsi="Arial" w:cs="Arial"/>
          <w:sz w:val="20"/>
          <w:szCs w:val="20"/>
        </w:rPr>
        <w:t>celkové ceny díla</w:t>
      </w:r>
      <w:r w:rsidR="000D3D49" w:rsidRPr="003849DD">
        <w:rPr>
          <w:rFonts w:ascii="Arial" w:hAnsi="Arial" w:cs="Arial"/>
          <w:sz w:val="20"/>
          <w:szCs w:val="20"/>
        </w:rPr>
        <w:t xml:space="preserve"> </w:t>
      </w:r>
      <w:r w:rsidRPr="003849DD">
        <w:rPr>
          <w:rFonts w:ascii="Arial" w:hAnsi="Arial" w:cs="Arial"/>
          <w:sz w:val="20"/>
          <w:szCs w:val="20"/>
        </w:rPr>
        <w:t xml:space="preserve">za každou vadu a každý den prodlení </w:t>
      </w:r>
      <w:r w:rsidR="002E5AD1" w:rsidRPr="003849DD">
        <w:rPr>
          <w:rFonts w:ascii="Arial" w:hAnsi="Arial" w:cs="Arial"/>
          <w:sz w:val="20"/>
          <w:szCs w:val="20"/>
        </w:rPr>
        <w:t>s nástupem k jejímu</w:t>
      </w:r>
      <w:r w:rsidR="003D1CF3" w:rsidRPr="003849DD">
        <w:rPr>
          <w:rFonts w:ascii="Arial" w:hAnsi="Arial" w:cs="Arial"/>
          <w:sz w:val="20"/>
          <w:szCs w:val="20"/>
        </w:rPr>
        <w:t xml:space="preserve"> odstranění</w:t>
      </w:r>
      <w:r w:rsidRPr="003849DD">
        <w:rPr>
          <w:rFonts w:ascii="Arial" w:hAnsi="Arial" w:cs="Arial"/>
          <w:sz w:val="20"/>
          <w:szCs w:val="20"/>
        </w:rPr>
        <w:t xml:space="preserve">. </w:t>
      </w:r>
    </w:p>
    <w:p w14:paraId="3045D351" w14:textId="4583B55D" w:rsidR="008E3616" w:rsidRPr="003849DD" w:rsidRDefault="00915F2B" w:rsidP="00F10FA5">
      <w:pPr>
        <w:pStyle w:val="Nadpis2"/>
        <w:tabs>
          <w:tab w:val="clear" w:pos="860"/>
        </w:tabs>
        <w:suppressAutoHyphens/>
        <w:spacing w:before="0" w:after="80" w:line="240" w:lineRule="atLeast"/>
        <w:ind w:left="567" w:hanging="567"/>
        <w:rPr>
          <w:rFonts w:ascii="Arial" w:hAnsi="Arial" w:cs="Arial"/>
          <w:sz w:val="20"/>
          <w:szCs w:val="20"/>
        </w:rPr>
      </w:pPr>
      <w:r w:rsidRPr="003849DD">
        <w:rPr>
          <w:rFonts w:ascii="Arial" w:hAnsi="Arial" w:cs="Arial"/>
          <w:sz w:val="20"/>
          <w:szCs w:val="20"/>
        </w:rPr>
        <w:t>V</w:t>
      </w:r>
      <w:r w:rsidR="00123654" w:rsidRPr="003849DD">
        <w:rPr>
          <w:rFonts w:ascii="Arial" w:hAnsi="Arial" w:cs="Arial"/>
          <w:sz w:val="20"/>
          <w:szCs w:val="20"/>
        </w:rPr>
        <w:t> případě nedodržení termínu odstranění zař</w:t>
      </w:r>
      <w:r w:rsidRPr="003849DD">
        <w:rPr>
          <w:rFonts w:ascii="Arial" w:hAnsi="Arial" w:cs="Arial"/>
          <w:sz w:val="20"/>
          <w:szCs w:val="20"/>
        </w:rPr>
        <w:t>ízení staveniště a vyklizení st</w:t>
      </w:r>
      <w:r w:rsidR="00123654" w:rsidRPr="003849DD">
        <w:rPr>
          <w:rFonts w:ascii="Arial" w:hAnsi="Arial" w:cs="Arial"/>
          <w:sz w:val="20"/>
          <w:szCs w:val="20"/>
        </w:rPr>
        <w:t xml:space="preserve">aveniště </w:t>
      </w:r>
      <w:r w:rsidR="00513080" w:rsidRPr="003849DD">
        <w:rPr>
          <w:rFonts w:ascii="Arial" w:hAnsi="Arial" w:cs="Arial"/>
          <w:sz w:val="20"/>
          <w:szCs w:val="20"/>
        </w:rPr>
        <w:t>po předání a převzetí díla</w:t>
      </w:r>
      <w:r w:rsidR="003F4896" w:rsidRPr="003849DD">
        <w:rPr>
          <w:rFonts w:ascii="Arial" w:hAnsi="Arial" w:cs="Arial"/>
          <w:sz w:val="20"/>
          <w:szCs w:val="20"/>
        </w:rPr>
        <w:t>,</w:t>
      </w:r>
      <w:r w:rsidR="00513080" w:rsidRPr="003849DD">
        <w:rPr>
          <w:rFonts w:ascii="Arial" w:hAnsi="Arial" w:cs="Arial"/>
          <w:sz w:val="20"/>
          <w:szCs w:val="20"/>
        </w:rPr>
        <w:t xml:space="preserve"> </w:t>
      </w:r>
      <w:r w:rsidR="00123654" w:rsidRPr="003849DD">
        <w:rPr>
          <w:rFonts w:ascii="Arial" w:hAnsi="Arial" w:cs="Arial"/>
          <w:sz w:val="20"/>
          <w:szCs w:val="20"/>
        </w:rPr>
        <w:t xml:space="preserve">je objednatel oprávněn účtovat </w:t>
      </w:r>
      <w:r w:rsidR="002D21BB" w:rsidRPr="003849DD">
        <w:rPr>
          <w:rFonts w:ascii="Arial" w:hAnsi="Arial" w:cs="Arial"/>
          <w:sz w:val="20"/>
          <w:szCs w:val="20"/>
        </w:rPr>
        <w:t>zhotovi</w:t>
      </w:r>
      <w:r w:rsidR="00123654" w:rsidRPr="003849DD">
        <w:rPr>
          <w:rFonts w:ascii="Arial" w:hAnsi="Arial" w:cs="Arial"/>
          <w:sz w:val="20"/>
          <w:szCs w:val="20"/>
        </w:rPr>
        <w:t xml:space="preserve">teli </w:t>
      </w:r>
      <w:r w:rsidRPr="003849DD">
        <w:rPr>
          <w:rFonts w:ascii="Arial" w:hAnsi="Arial" w:cs="Arial"/>
          <w:sz w:val="20"/>
          <w:szCs w:val="20"/>
        </w:rPr>
        <w:t xml:space="preserve">smluvní pokutu ve </w:t>
      </w:r>
      <w:r w:rsidR="00831001" w:rsidRPr="003849DD">
        <w:rPr>
          <w:rFonts w:ascii="Arial" w:hAnsi="Arial" w:cs="Arial"/>
          <w:sz w:val="20"/>
          <w:szCs w:val="20"/>
        </w:rPr>
        <w:t>výši  0,</w:t>
      </w:r>
      <w:r w:rsidR="002066CF" w:rsidRPr="003849DD">
        <w:rPr>
          <w:rFonts w:ascii="Arial" w:hAnsi="Arial" w:cs="Arial"/>
          <w:sz w:val="20"/>
          <w:szCs w:val="20"/>
        </w:rPr>
        <w:t>1</w:t>
      </w:r>
      <w:r w:rsidR="00831001" w:rsidRPr="003849DD">
        <w:rPr>
          <w:rFonts w:ascii="Arial" w:hAnsi="Arial" w:cs="Arial"/>
          <w:sz w:val="20"/>
          <w:szCs w:val="20"/>
        </w:rPr>
        <w:t>%</w:t>
      </w:r>
      <w:r w:rsidR="00831001" w:rsidRPr="00D8709A">
        <w:rPr>
          <w:rFonts w:ascii="Arial" w:hAnsi="Arial" w:cs="Arial"/>
          <w:sz w:val="20"/>
          <w:szCs w:val="20"/>
        </w:rPr>
        <w:t xml:space="preserve"> z </w:t>
      </w:r>
      <w:r w:rsidR="00A70340" w:rsidRPr="00D8709A">
        <w:rPr>
          <w:rFonts w:ascii="Arial" w:hAnsi="Arial" w:cs="Arial"/>
          <w:sz w:val="20"/>
          <w:szCs w:val="20"/>
        </w:rPr>
        <w:t>celkové ceny díla</w:t>
      </w:r>
      <w:r w:rsidR="00831001" w:rsidRPr="00D8709A">
        <w:rPr>
          <w:rFonts w:ascii="Arial" w:hAnsi="Arial" w:cs="Arial"/>
          <w:sz w:val="20"/>
          <w:szCs w:val="20"/>
        </w:rPr>
        <w:t xml:space="preserve"> </w:t>
      </w:r>
      <w:r w:rsidR="00123654" w:rsidRPr="00D8709A">
        <w:rPr>
          <w:rFonts w:ascii="Arial" w:hAnsi="Arial" w:cs="Arial"/>
          <w:sz w:val="20"/>
          <w:szCs w:val="20"/>
        </w:rPr>
        <w:t xml:space="preserve">za </w:t>
      </w:r>
      <w:r w:rsidRPr="00D8709A">
        <w:rPr>
          <w:rFonts w:ascii="Arial" w:hAnsi="Arial" w:cs="Arial"/>
          <w:sz w:val="20"/>
          <w:szCs w:val="20"/>
        </w:rPr>
        <w:t>každý den prodlení s</w:t>
      </w:r>
      <w:r w:rsidR="00F11586" w:rsidRPr="00D8709A">
        <w:rPr>
          <w:rFonts w:ascii="Arial" w:hAnsi="Arial" w:cs="Arial"/>
          <w:sz w:val="20"/>
          <w:szCs w:val="20"/>
        </w:rPr>
        <w:t> </w:t>
      </w:r>
      <w:r w:rsidRPr="00D8709A">
        <w:rPr>
          <w:rFonts w:ascii="Arial" w:hAnsi="Arial" w:cs="Arial"/>
          <w:sz w:val="20"/>
          <w:szCs w:val="20"/>
        </w:rPr>
        <w:t>odstraněním</w:t>
      </w:r>
      <w:r w:rsidR="00F11586" w:rsidRPr="00D8709A">
        <w:rPr>
          <w:rFonts w:ascii="Arial" w:hAnsi="Arial" w:cs="Arial"/>
          <w:sz w:val="20"/>
          <w:szCs w:val="20"/>
        </w:rPr>
        <w:t xml:space="preserve"> zařízení staveniště a vyklizením </w:t>
      </w:r>
      <w:r w:rsidR="00F11586" w:rsidRPr="003849DD">
        <w:rPr>
          <w:rFonts w:ascii="Arial" w:hAnsi="Arial" w:cs="Arial"/>
          <w:sz w:val="20"/>
          <w:szCs w:val="20"/>
        </w:rPr>
        <w:t>staveniště</w:t>
      </w:r>
      <w:r w:rsidR="003D1CF3" w:rsidRPr="003849DD">
        <w:rPr>
          <w:rFonts w:ascii="Arial" w:hAnsi="Arial" w:cs="Arial"/>
          <w:sz w:val="20"/>
          <w:szCs w:val="20"/>
        </w:rPr>
        <w:t>.</w:t>
      </w:r>
    </w:p>
    <w:p w14:paraId="4EA4A99D" w14:textId="313CD07D" w:rsidR="00AB532C" w:rsidRPr="003849DD" w:rsidRDefault="008E3616" w:rsidP="00F10FA5">
      <w:pPr>
        <w:pStyle w:val="Nadpis2"/>
        <w:tabs>
          <w:tab w:val="clear" w:pos="860"/>
        </w:tabs>
        <w:suppressAutoHyphens/>
        <w:spacing w:before="0" w:after="80" w:line="240" w:lineRule="atLeast"/>
        <w:ind w:left="567" w:hanging="567"/>
        <w:rPr>
          <w:rFonts w:ascii="Arial" w:hAnsi="Arial" w:cs="Arial"/>
          <w:sz w:val="20"/>
          <w:szCs w:val="20"/>
        </w:rPr>
      </w:pPr>
      <w:r w:rsidRPr="003849DD">
        <w:rPr>
          <w:rFonts w:ascii="Arial" w:hAnsi="Arial" w:cs="Arial"/>
          <w:sz w:val="20"/>
          <w:szCs w:val="20"/>
        </w:rPr>
        <w:t xml:space="preserve">Nezkoordinuje-li zhotovitel stavební práce na stavbě se stavebními pracemi na stavbě SmVaK a nezjedná-li zhotovitel nápravu ani po předchozím upozornění objednatele, je objednatel oprávněn účtovat zhotoviteli smluvní pokutu ve výši </w:t>
      </w:r>
      <w:r w:rsidR="00E47B08">
        <w:rPr>
          <w:rFonts w:ascii="Arial" w:hAnsi="Arial" w:cs="Arial"/>
          <w:sz w:val="20"/>
          <w:szCs w:val="20"/>
        </w:rPr>
        <w:t>15.000,- Kč</w:t>
      </w:r>
      <w:r w:rsidRPr="003849DD">
        <w:rPr>
          <w:rFonts w:ascii="Arial" w:hAnsi="Arial" w:cs="Arial"/>
          <w:sz w:val="20"/>
          <w:szCs w:val="20"/>
        </w:rPr>
        <w:t xml:space="preserve"> za každý jednotlivý případ porušení této povinnosti. </w:t>
      </w:r>
      <w:r w:rsidR="00915F2B" w:rsidRPr="003849DD">
        <w:rPr>
          <w:rFonts w:ascii="Arial" w:hAnsi="Arial" w:cs="Arial"/>
          <w:sz w:val="20"/>
          <w:szCs w:val="20"/>
        </w:rPr>
        <w:t xml:space="preserve"> </w:t>
      </w:r>
    </w:p>
    <w:p w14:paraId="1E0BC294" w14:textId="77777777" w:rsidR="003D1CF3" w:rsidRPr="00926127" w:rsidRDefault="008B3D44" w:rsidP="00F10FA5">
      <w:pPr>
        <w:pStyle w:val="Nadpis2"/>
        <w:tabs>
          <w:tab w:val="clear" w:pos="86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že závazek provést dílo zanikne před řádným ukončením díla, nezaniká nárok na smluvní pokutu, pokud vznikl dřívějším porušením povinnosti.</w:t>
      </w:r>
      <w:r w:rsidR="003D1CF3" w:rsidRPr="00926127">
        <w:rPr>
          <w:rFonts w:ascii="Arial" w:hAnsi="Arial" w:cs="Arial"/>
          <w:sz w:val="20"/>
          <w:szCs w:val="20"/>
        </w:rPr>
        <w:t xml:space="preserve"> Zánik závazku pozdním plněním neznamená zánik nároku na smluvní pokutu za prodlení s plněním.</w:t>
      </w:r>
    </w:p>
    <w:p w14:paraId="443479BD" w14:textId="755E850E" w:rsidR="003D1CF3" w:rsidRDefault="00AB31DB" w:rsidP="00F10FA5">
      <w:pPr>
        <w:pStyle w:val="Nadpis2"/>
        <w:tabs>
          <w:tab w:val="clear" w:pos="860"/>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s</w:t>
      </w:r>
      <w:r w:rsidR="008B3D44" w:rsidRPr="00926127">
        <w:rPr>
          <w:rFonts w:ascii="Arial" w:hAnsi="Arial" w:cs="Arial"/>
          <w:sz w:val="20"/>
          <w:szCs w:val="20"/>
        </w:rPr>
        <w:t xml:space="preserve">mluvní pokuty sjednané touto smlouvou zaplatí povinná strana nezávisle na zavinění a na tom, zda a v jaké výši vznikne druhé straně škoda, kterou lze vymáhat </w:t>
      </w:r>
      <w:r w:rsidR="008B3D44" w:rsidRPr="00342B2B">
        <w:rPr>
          <w:rFonts w:ascii="Arial" w:hAnsi="Arial" w:cs="Arial"/>
          <w:sz w:val="20"/>
          <w:szCs w:val="20"/>
        </w:rPr>
        <w:t>samostatně</w:t>
      </w:r>
      <w:r w:rsidR="0028413A" w:rsidRPr="00342B2B">
        <w:rPr>
          <w:rFonts w:ascii="Arial" w:hAnsi="Arial" w:cs="Arial"/>
          <w:sz w:val="20"/>
          <w:szCs w:val="20"/>
        </w:rPr>
        <w:t xml:space="preserve"> v plném rozsahu</w:t>
      </w:r>
      <w:r w:rsidR="008B3D44" w:rsidRPr="00342B2B">
        <w:rPr>
          <w:rFonts w:ascii="Arial" w:hAnsi="Arial" w:cs="Arial"/>
          <w:sz w:val="20"/>
          <w:szCs w:val="20"/>
        </w:rPr>
        <w:t xml:space="preserve">. </w:t>
      </w:r>
      <w:r w:rsidR="003D1CF3" w:rsidRPr="00342B2B">
        <w:rPr>
          <w:rFonts w:ascii="Arial" w:hAnsi="Arial" w:cs="Arial"/>
          <w:sz w:val="20"/>
          <w:szCs w:val="20"/>
        </w:rPr>
        <w:t>Smluvní pokuty se nezapočítávají na náhradu případně vzniklé</w:t>
      </w:r>
      <w:r w:rsidR="003D1CF3" w:rsidRPr="00926127">
        <w:rPr>
          <w:rFonts w:ascii="Arial" w:hAnsi="Arial" w:cs="Arial"/>
          <w:sz w:val="20"/>
          <w:szCs w:val="20"/>
        </w:rPr>
        <w:t xml:space="preserve"> škody. </w:t>
      </w:r>
    </w:p>
    <w:p w14:paraId="2C2F1690" w14:textId="77777777" w:rsidR="00D31762" w:rsidRPr="00D31762" w:rsidRDefault="00D31762" w:rsidP="00F10FA5">
      <w:pPr>
        <w:ind w:left="567" w:hanging="567"/>
      </w:pPr>
    </w:p>
    <w:p w14:paraId="2581500E"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14:paraId="6CE8F656" w14:textId="77777777" w:rsidR="00A36B5D" w:rsidRPr="00D8709A" w:rsidRDefault="00A36B5D" w:rsidP="00A36B5D">
      <w:pPr>
        <w:pStyle w:val="Nadpis2"/>
        <w:tabs>
          <w:tab w:val="clear" w:pos="860"/>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Smluvní strany se dohodly, že technický dozor u stavby nesmí provádět </w:t>
      </w:r>
      <w:r w:rsidRPr="004B380F">
        <w:rPr>
          <w:rFonts w:ascii="Arial" w:hAnsi="Arial" w:cs="Arial"/>
          <w:sz w:val="20"/>
          <w:szCs w:val="20"/>
        </w:rPr>
        <w:t>zhoto</w:t>
      </w:r>
      <w:r w:rsidR="00F918C7" w:rsidRPr="004B380F">
        <w:rPr>
          <w:rFonts w:ascii="Arial" w:hAnsi="Arial" w:cs="Arial"/>
          <w:sz w:val="20"/>
          <w:szCs w:val="20"/>
        </w:rPr>
        <w:t xml:space="preserve">vitel ani osoba s </w:t>
      </w:r>
      <w:r w:rsidR="00F918C7" w:rsidRPr="00D8709A">
        <w:rPr>
          <w:rFonts w:ascii="Arial" w:hAnsi="Arial" w:cs="Arial"/>
          <w:sz w:val="20"/>
          <w:szCs w:val="20"/>
        </w:rPr>
        <w:t>ním propojená</w:t>
      </w:r>
      <w:r w:rsidRPr="00D8709A">
        <w:rPr>
          <w:rFonts w:ascii="Arial" w:hAnsi="Arial" w:cs="Arial"/>
          <w:sz w:val="20"/>
          <w:szCs w:val="20"/>
        </w:rPr>
        <w:t>. Porušení této povinnosti je považováno za podstatné porušení této smlouvy a objednatel může od této smlouvy odstoupit.</w:t>
      </w:r>
    </w:p>
    <w:p w14:paraId="168EBD53" w14:textId="5D4D682D" w:rsidR="00342B2B" w:rsidRDefault="00A36B5D" w:rsidP="00884DA0">
      <w:pPr>
        <w:pStyle w:val="Nadpis2"/>
        <w:tabs>
          <w:tab w:val="clear" w:pos="860"/>
        </w:tabs>
        <w:ind w:left="567" w:hanging="567"/>
        <w:rPr>
          <w:rFonts w:ascii="Arial" w:hAnsi="Arial" w:cs="Arial"/>
          <w:sz w:val="20"/>
          <w:szCs w:val="20"/>
        </w:rPr>
      </w:pPr>
      <w:r w:rsidRPr="00884DA0">
        <w:rPr>
          <w:rFonts w:ascii="Arial" w:hAnsi="Arial" w:cs="Arial"/>
          <w:sz w:val="20"/>
          <w:szCs w:val="20"/>
        </w:rPr>
        <w:t>Zhotovitel prohlašuje, že v rámci zadávacího řízení provedeného dle zákon</w:t>
      </w:r>
      <w:r w:rsidR="007946C3" w:rsidRPr="00884DA0">
        <w:rPr>
          <w:rFonts w:ascii="Arial" w:hAnsi="Arial" w:cs="Arial"/>
          <w:sz w:val="20"/>
          <w:szCs w:val="20"/>
        </w:rPr>
        <w:t>a</w:t>
      </w:r>
      <w:r w:rsidRPr="00884DA0">
        <w:rPr>
          <w:rFonts w:ascii="Arial" w:hAnsi="Arial" w:cs="Arial"/>
          <w:sz w:val="20"/>
          <w:szCs w:val="20"/>
        </w:rPr>
        <w:t xml:space="preserve">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r w:rsidR="009B2D6A" w:rsidRPr="00884DA0">
        <w:rPr>
          <w:rFonts w:ascii="Arial" w:hAnsi="Arial" w:cs="Arial"/>
          <w:sz w:val="20"/>
          <w:szCs w:val="20"/>
        </w:rPr>
        <w:t xml:space="preserve"> </w:t>
      </w:r>
      <w:r w:rsidR="00C42825" w:rsidRPr="00884DA0">
        <w:rPr>
          <w:rFonts w:ascii="Arial" w:hAnsi="Arial" w:cs="Arial"/>
          <w:sz w:val="20"/>
          <w:szCs w:val="20"/>
        </w:rPr>
        <w:t xml:space="preserve"> </w:t>
      </w:r>
    </w:p>
    <w:p w14:paraId="7DA2734A" w14:textId="77777777" w:rsidR="00884DA0" w:rsidRPr="00884DA0" w:rsidRDefault="00884DA0" w:rsidP="00884DA0">
      <w:pPr>
        <w:rPr>
          <w:highlight w:val="yellow"/>
        </w:rPr>
      </w:pPr>
    </w:p>
    <w:p w14:paraId="59DC8AFA" w14:textId="0378E437" w:rsidR="00CD1053" w:rsidRPr="00D8709A" w:rsidRDefault="00E721D1" w:rsidP="00CD1053">
      <w:pPr>
        <w:pStyle w:val="Nadpis2"/>
        <w:tabs>
          <w:tab w:val="clear" w:pos="860"/>
        </w:tabs>
        <w:suppressAutoHyphens/>
        <w:spacing w:before="0" w:after="80" w:line="240" w:lineRule="atLeast"/>
        <w:ind w:left="567" w:hanging="567"/>
        <w:rPr>
          <w:rFonts w:ascii="Arial" w:hAnsi="Arial" w:cs="Arial"/>
          <w:sz w:val="20"/>
          <w:szCs w:val="20"/>
        </w:rPr>
      </w:pPr>
      <w:r w:rsidRPr="00884DA0">
        <w:rPr>
          <w:rFonts w:ascii="Arial" w:hAnsi="Arial" w:cs="Arial"/>
          <w:sz w:val="20"/>
          <w:szCs w:val="20"/>
        </w:rPr>
        <w:t>Smluvní strany se dohodly na tom, že tato smlouva je uzavřena okamžikem</w:t>
      </w:r>
      <w:r w:rsidRPr="00D8709A">
        <w:rPr>
          <w:rFonts w:ascii="Arial" w:hAnsi="Arial" w:cs="Arial"/>
          <w:sz w:val="20"/>
          <w:szCs w:val="20"/>
        </w:rPr>
        <w:t xml:space="preserve"> podpisu obou smluvních stran, přičemž rozhodující je datum pozdějšího podpisu. </w:t>
      </w:r>
    </w:p>
    <w:p w14:paraId="7CCC6E89" w14:textId="4CA62FB0" w:rsidR="00CD1053" w:rsidRPr="00D8709A" w:rsidRDefault="00CA1C03" w:rsidP="00CD1053">
      <w:pPr>
        <w:pStyle w:val="Nadpis2"/>
        <w:tabs>
          <w:tab w:val="clear" w:pos="860"/>
        </w:tabs>
        <w:suppressAutoHyphens/>
        <w:spacing w:before="0" w:after="80" w:line="240" w:lineRule="atLeast"/>
        <w:ind w:left="567" w:hanging="567"/>
        <w:rPr>
          <w:rFonts w:ascii="Arial" w:hAnsi="Arial" w:cs="Arial"/>
          <w:sz w:val="20"/>
          <w:szCs w:val="20"/>
        </w:rPr>
      </w:pPr>
      <w:r w:rsidRPr="00D8709A">
        <w:rPr>
          <w:rFonts w:ascii="Arial" w:hAnsi="Arial" w:cs="Arial"/>
          <w:sz w:val="20"/>
          <w:szCs w:val="20"/>
        </w:rPr>
        <w:t>Objednatel</w:t>
      </w:r>
      <w:r w:rsidR="00CD1053" w:rsidRPr="00D8709A">
        <w:rPr>
          <w:rFonts w:ascii="Arial" w:hAnsi="Arial" w:cs="Arial"/>
          <w:sz w:val="20"/>
          <w:szCs w:val="20"/>
        </w:rPr>
        <w:t xml:space="preserve"> je povinným subjektem dle zákona č. 340/2015 Sb., o registru smluv, v platném znění. Smluvní strany se dohodly, že povinnosti dle tohoto zákona v souvislosti s uveřejněním </w:t>
      </w:r>
      <w:r w:rsidR="00790EEB" w:rsidRPr="00D8709A">
        <w:rPr>
          <w:rFonts w:ascii="Arial" w:hAnsi="Arial" w:cs="Arial"/>
          <w:sz w:val="20"/>
          <w:szCs w:val="20"/>
        </w:rPr>
        <w:t xml:space="preserve">této </w:t>
      </w:r>
      <w:r w:rsidR="00CD1053" w:rsidRPr="00D8709A">
        <w:rPr>
          <w:rFonts w:ascii="Arial" w:hAnsi="Arial" w:cs="Arial"/>
          <w:sz w:val="20"/>
          <w:szCs w:val="20"/>
        </w:rPr>
        <w:t xml:space="preserve">smlouvy zajistí </w:t>
      </w:r>
      <w:r w:rsidRPr="00D8709A">
        <w:rPr>
          <w:rFonts w:ascii="Arial" w:hAnsi="Arial" w:cs="Arial"/>
          <w:sz w:val="20"/>
          <w:szCs w:val="20"/>
        </w:rPr>
        <w:t>objednatel</w:t>
      </w:r>
      <w:r w:rsidR="00CD1053" w:rsidRPr="00D8709A">
        <w:rPr>
          <w:rFonts w:ascii="Arial" w:hAnsi="Arial" w:cs="Arial"/>
          <w:sz w:val="20"/>
          <w:szCs w:val="20"/>
        </w:rPr>
        <w:t>.</w:t>
      </w:r>
    </w:p>
    <w:p w14:paraId="024F6A71" w14:textId="77777777" w:rsidR="007B233E" w:rsidRPr="00D8709A" w:rsidRDefault="00CD1053" w:rsidP="007B233E">
      <w:pPr>
        <w:pStyle w:val="Nadpis2"/>
        <w:tabs>
          <w:tab w:val="clear" w:pos="860"/>
        </w:tabs>
        <w:suppressAutoHyphens/>
        <w:spacing w:before="0" w:after="80" w:line="240" w:lineRule="atLeast"/>
        <w:ind w:left="567" w:hanging="567"/>
        <w:rPr>
          <w:rFonts w:ascii="Arial" w:hAnsi="Arial" w:cs="Arial"/>
          <w:sz w:val="20"/>
          <w:szCs w:val="20"/>
        </w:rPr>
      </w:pPr>
      <w:r w:rsidRPr="00D8709A">
        <w:rPr>
          <w:rFonts w:ascii="Arial" w:hAnsi="Arial" w:cs="Arial"/>
          <w:sz w:val="20"/>
          <w:szCs w:val="20"/>
        </w:rPr>
        <w:lastRenderedPageBreak/>
        <w:t>Smluvní strany souhlasí s</w:t>
      </w:r>
      <w:r w:rsidR="00790EEB" w:rsidRPr="00D8709A">
        <w:rPr>
          <w:rFonts w:ascii="Arial" w:hAnsi="Arial" w:cs="Arial"/>
          <w:sz w:val="20"/>
          <w:szCs w:val="20"/>
        </w:rPr>
        <w:t> </w:t>
      </w:r>
      <w:r w:rsidRPr="00D8709A">
        <w:rPr>
          <w:rFonts w:ascii="Arial" w:hAnsi="Arial" w:cs="Arial"/>
          <w:sz w:val="20"/>
          <w:szCs w:val="20"/>
        </w:rPr>
        <w:t>uveřejněním</w:t>
      </w:r>
      <w:r w:rsidR="00790EEB" w:rsidRPr="00D8709A">
        <w:rPr>
          <w:rFonts w:ascii="Arial" w:hAnsi="Arial" w:cs="Arial"/>
          <w:sz w:val="20"/>
          <w:szCs w:val="20"/>
        </w:rPr>
        <w:t xml:space="preserve"> této smlouvy</w:t>
      </w:r>
      <w:r w:rsidRPr="00D8709A">
        <w:rPr>
          <w:rFonts w:ascii="Arial" w:hAnsi="Arial" w:cs="Arial"/>
          <w:sz w:val="20"/>
          <w:szCs w:val="20"/>
        </w:rPr>
        <w:t xml:space="preserve"> v registru smluv dle zákona č. 340/2015 Sb., o registru smluv, v platném znění.</w:t>
      </w:r>
    </w:p>
    <w:p w14:paraId="4202DD7A" w14:textId="520D1E85" w:rsidR="007B233E" w:rsidRPr="00D8709A" w:rsidRDefault="00CD1053" w:rsidP="007B233E">
      <w:pPr>
        <w:pStyle w:val="Nadpis2"/>
        <w:tabs>
          <w:tab w:val="clear" w:pos="860"/>
        </w:tabs>
        <w:suppressAutoHyphens/>
        <w:spacing w:before="0" w:after="80" w:line="240" w:lineRule="atLeast"/>
        <w:ind w:left="567" w:hanging="567"/>
        <w:rPr>
          <w:rFonts w:ascii="Arial" w:hAnsi="Arial" w:cs="Arial"/>
          <w:sz w:val="20"/>
          <w:szCs w:val="20"/>
        </w:rPr>
      </w:pPr>
      <w:r w:rsidRPr="00D8709A">
        <w:rPr>
          <w:rFonts w:ascii="Arial" w:hAnsi="Arial" w:cs="Arial"/>
          <w:sz w:val="20"/>
          <w:szCs w:val="20"/>
        </w:rPr>
        <w:t xml:space="preserve">Smluvní strany souhlasí s tím, že v registru smluv bude zveřejněn celý rozsah </w:t>
      </w:r>
      <w:r w:rsidR="00790EEB" w:rsidRPr="00D8709A">
        <w:rPr>
          <w:rFonts w:ascii="Arial" w:hAnsi="Arial" w:cs="Arial"/>
          <w:sz w:val="20"/>
          <w:szCs w:val="20"/>
        </w:rPr>
        <w:t xml:space="preserve">této </w:t>
      </w:r>
      <w:r w:rsidRPr="00D8709A">
        <w:rPr>
          <w:rFonts w:ascii="Arial" w:hAnsi="Arial" w:cs="Arial"/>
          <w:sz w:val="20"/>
          <w:szCs w:val="20"/>
        </w:rPr>
        <w:t xml:space="preserve">smlouvy, a to na dobu neurčitou. </w:t>
      </w:r>
    </w:p>
    <w:p w14:paraId="29DBCCE7" w14:textId="62428A8A" w:rsidR="00342B2B" w:rsidRPr="007B233E" w:rsidRDefault="00790EEB" w:rsidP="007B233E">
      <w:pPr>
        <w:pStyle w:val="Nadpis2"/>
        <w:tabs>
          <w:tab w:val="clear" w:pos="860"/>
        </w:tabs>
        <w:suppressAutoHyphens/>
        <w:spacing w:before="0" w:after="80" w:line="240" w:lineRule="atLeast"/>
        <w:ind w:left="567" w:hanging="567"/>
        <w:rPr>
          <w:rFonts w:ascii="Arial" w:hAnsi="Arial" w:cs="Arial"/>
          <w:sz w:val="20"/>
          <w:szCs w:val="20"/>
        </w:rPr>
      </w:pPr>
      <w:r w:rsidRPr="007B233E">
        <w:rPr>
          <w:rFonts w:ascii="Arial" w:hAnsi="Arial" w:cs="Arial"/>
          <w:sz w:val="20"/>
          <w:szCs w:val="20"/>
        </w:rPr>
        <w:t>Tato s</w:t>
      </w:r>
      <w:r w:rsidR="00251BA7" w:rsidRPr="007B233E">
        <w:rPr>
          <w:rFonts w:ascii="Arial" w:hAnsi="Arial" w:cs="Arial"/>
          <w:sz w:val="20"/>
          <w:szCs w:val="20"/>
        </w:rPr>
        <w:t>mlouva nabývá účinnosti dnem zveřejnění v registru smluv</w:t>
      </w:r>
      <w:r w:rsidR="00D8709A">
        <w:rPr>
          <w:rFonts w:ascii="Arial" w:hAnsi="Arial" w:cs="Arial"/>
          <w:sz w:val="20"/>
          <w:szCs w:val="20"/>
        </w:rPr>
        <w:t>.</w:t>
      </w:r>
      <w:r w:rsidR="00251BA7" w:rsidRPr="007B233E">
        <w:rPr>
          <w:rFonts w:ascii="Arial" w:hAnsi="Arial" w:cs="Arial"/>
          <w:sz w:val="20"/>
          <w:szCs w:val="20"/>
        </w:rPr>
        <w:t xml:space="preserve"> </w:t>
      </w:r>
    </w:p>
    <w:p w14:paraId="48B80E6B" w14:textId="713F70EB" w:rsidR="008B3D44" w:rsidRPr="00342B2B" w:rsidRDefault="008B3D44" w:rsidP="00342B2B">
      <w:pPr>
        <w:pStyle w:val="Nadpis2"/>
        <w:tabs>
          <w:tab w:val="clear" w:pos="860"/>
        </w:tabs>
        <w:suppressAutoHyphens/>
        <w:spacing w:before="0" w:after="80" w:line="240" w:lineRule="atLeast"/>
        <w:ind w:left="567" w:hanging="567"/>
        <w:rPr>
          <w:rFonts w:ascii="Arial" w:hAnsi="Arial" w:cs="Arial"/>
          <w:sz w:val="20"/>
          <w:szCs w:val="20"/>
        </w:rPr>
      </w:pPr>
      <w:r w:rsidRPr="00342B2B">
        <w:rPr>
          <w:rFonts w:ascii="Arial" w:hAnsi="Arial" w:cs="Arial"/>
          <w:sz w:val="20"/>
          <w:szCs w:val="20"/>
        </w:rPr>
        <w:t>Změnit nebo doplnit tuto smlouvu mohou smluvní strany, jen v případě, že tím nebud</w:t>
      </w:r>
      <w:r w:rsidR="00A3581E" w:rsidRPr="00342B2B">
        <w:rPr>
          <w:rFonts w:ascii="Arial" w:hAnsi="Arial" w:cs="Arial"/>
          <w:sz w:val="20"/>
          <w:szCs w:val="20"/>
        </w:rPr>
        <w:t>e</w:t>
      </w:r>
      <w:r w:rsidRPr="00342B2B">
        <w:rPr>
          <w:rFonts w:ascii="Arial" w:hAnsi="Arial" w:cs="Arial"/>
          <w:sz w:val="20"/>
          <w:szCs w:val="20"/>
        </w:rPr>
        <w:t xml:space="preserve"> porušen zákon o veřejných zakázkách</w:t>
      </w:r>
      <w:r w:rsidR="00A3581E" w:rsidRPr="00342B2B">
        <w:rPr>
          <w:rFonts w:ascii="Arial" w:hAnsi="Arial" w:cs="Arial"/>
          <w:sz w:val="20"/>
          <w:szCs w:val="20"/>
        </w:rPr>
        <w:t>,</w:t>
      </w:r>
      <w:r w:rsidRPr="00342B2B">
        <w:rPr>
          <w:rFonts w:ascii="Arial" w:hAnsi="Arial" w:cs="Arial"/>
          <w:sz w:val="20"/>
          <w:szCs w:val="20"/>
        </w:rPr>
        <w:t xml:space="preserve"> a to </w:t>
      </w:r>
      <w:r w:rsidR="00C027AB" w:rsidRPr="00342B2B">
        <w:rPr>
          <w:rFonts w:ascii="Arial" w:hAnsi="Arial" w:cs="Arial"/>
          <w:sz w:val="20"/>
          <w:szCs w:val="20"/>
        </w:rPr>
        <w:t>formou písemných dodatků, není-li touto smlouvou stanoveno jinak.</w:t>
      </w:r>
      <w:r w:rsidRPr="00342B2B">
        <w:rPr>
          <w:rFonts w:ascii="Arial" w:hAnsi="Arial" w:cs="Arial"/>
          <w:sz w:val="20"/>
          <w:szCs w:val="20"/>
        </w:rPr>
        <w:t xml:space="preserve"> </w:t>
      </w:r>
    </w:p>
    <w:p w14:paraId="580DE78D" w14:textId="77777777" w:rsidR="00B03806" w:rsidRPr="003849DD" w:rsidRDefault="008B3D44" w:rsidP="00F10FA5">
      <w:pPr>
        <w:pStyle w:val="Nadpis2"/>
        <w:tabs>
          <w:tab w:val="clear" w:pos="860"/>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Objednatel a zhotovitel jsou oprávně</w:t>
      </w:r>
      <w:r w:rsidR="00172F57" w:rsidRPr="00B03806">
        <w:rPr>
          <w:rFonts w:ascii="Arial" w:hAnsi="Arial" w:cs="Arial"/>
          <w:sz w:val="20"/>
          <w:szCs w:val="20"/>
        </w:rPr>
        <w:t>ni odstoupit od této smlouvy v případech</w:t>
      </w:r>
      <w:r w:rsidRPr="00B03806">
        <w:rPr>
          <w:rFonts w:ascii="Arial" w:hAnsi="Arial" w:cs="Arial"/>
          <w:sz w:val="20"/>
          <w:szCs w:val="20"/>
        </w:rPr>
        <w:t xml:space="preserve"> stanovených </w:t>
      </w:r>
      <w:r w:rsidRPr="003849DD">
        <w:rPr>
          <w:rFonts w:ascii="Arial" w:hAnsi="Arial" w:cs="Arial"/>
          <w:sz w:val="20"/>
          <w:szCs w:val="20"/>
        </w:rPr>
        <w:t>v ob</w:t>
      </w:r>
      <w:r w:rsidR="000B499D" w:rsidRPr="003849DD">
        <w:rPr>
          <w:rFonts w:ascii="Arial" w:hAnsi="Arial" w:cs="Arial"/>
          <w:sz w:val="20"/>
          <w:szCs w:val="20"/>
        </w:rPr>
        <w:t>čanském</w:t>
      </w:r>
      <w:r w:rsidRPr="003849DD">
        <w:rPr>
          <w:rFonts w:ascii="Arial" w:hAnsi="Arial" w:cs="Arial"/>
          <w:sz w:val="20"/>
          <w:szCs w:val="20"/>
        </w:rPr>
        <w:t xml:space="preserve"> zákoníku a </w:t>
      </w:r>
      <w:r w:rsidR="00D3352A" w:rsidRPr="003849DD">
        <w:rPr>
          <w:rFonts w:ascii="Arial" w:hAnsi="Arial" w:cs="Arial"/>
          <w:sz w:val="20"/>
          <w:szCs w:val="20"/>
        </w:rPr>
        <w:t>v případech uvedených v této</w:t>
      </w:r>
      <w:r w:rsidRPr="003849DD">
        <w:rPr>
          <w:rFonts w:ascii="Arial" w:hAnsi="Arial" w:cs="Arial"/>
          <w:sz w:val="20"/>
          <w:szCs w:val="20"/>
        </w:rPr>
        <w:t xml:space="preserve"> smlouv</w:t>
      </w:r>
      <w:r w:rsidR="00D3352A" w:rsidRPr="003849DD">
        <w:rPr>
          <w:rFonts w:ascii="Arial" w:hAnsi="Arial" w:cs="Arial"/>
          <w:sz w:val="20"/>
          <w:szCs w:val="20"/>
        </w:rPr>
        <w:t>ě</w:t>
      </w:r>
      <w:r w:rsidRPr="003849DD">
        <w:rPr>
          <w:rFonts w:ascii="Arial" w:hAnsi="Arial" w:cs="Arial"/>
          <w:sz w:val="20"/>
          <w:szCs w:val="20"/>
        </w:rPr>
        <w:t>.</w:t>
      </w:r>
      <w:r w:rsidR="00172F57" w:rsidRPr="003849DD">
        <w:rPr>
          <w:rFonts w:ascii="Arial" w:hAnsi="Arial" w:cs="Arial"/>
          <w:sz w:val="20"/>
          <w:szCs w:val="20"/>
        </w:rPr>
        <w:t xml:space="preserve"> </w:t>
      </w:r>
    </w:p>
    <w:p w14:paraId="2878ED68" w14:textId="0C14A18A" w:rsidR="008B3D44" w:rsidRPr="003849DD" w:rsidRDefault="008B3D44" w:rsidP="00F10FA5">
      <w:pPr>
        <w:pStyle w:val="Nadpis2"/>
        <w:tabs>
          <w:tab w:val="clear" w:pos="860"/>
        </w:tabs>
        <w:suppressAutoHyphens/>
        <w:spacing w:before="0" w:after="80" w:line="240" w:lineRule="atLeast"/>
        <w:ind w:left="567" w:hanging="567"/>
        <w:rPr>
          <w:rFonts w:ascii="Arial" w:hAnsi="Arial" w:cs="Arial"/>
          <w:i/>
          <w:sz w:val="20"/>
          <w:szCs w:val="20"/>
        </w:rPr>
      </w:pPr>
      <w:r w:rsidRPr="003849DD">
        <w:rPr>
          <w:rFonts w:ascii="Arial" w:hAnsi="Arial" w:cs="Arial"/>
          <w:sz w:val="20"/>
          <w:szCs w:val="20"/>
        </w:rPr>
        <w:t>Smluvní strany prohlašují, že si tuto smlouvu před jejím podpisem přečetly a že byla uzavřena</w:t>
      </w:r>
      <w:r w:rsidRPr="00B03806">
        <w:rPr>
          <w:rFonts w:ascii="Arial" w:hAnsi="Arial" w:cs="Arial"/>
          <w:sz w:val="20"/>
          <w:szCs w:val="20"/>
        </w:rPr>
        <w:t xml:space="preserve"> podle jejich pravé a svobodné vůle, což stvrzují svými podpisy.</w:t>
      </w:r>
      <w:r w:rsidR="00715CA1" w:rsidRPr="00B03806">
        <w:rPr>
          <w:rFonts w:ascii="Arial" w:hAnsi="Arial" w:cs="Arial"/>
          <w:sz w:val="20"/>
          <w:szCs w:val="20"/>
        </w:rPr>
        <w:t xml:space="preserve"> </w:t>
      </w:r>
      <w:r w:rsidR="000D3478" w:rsidRPr="003849DD">
        <w:rPr>
          <w:rFonts w:ascii="Arial" w:hAnsi="Arial" w:cs="Arial"/>
          <w:i/>
          <w:sz w:val="20"/>
          <w:szCs w:val="20"/>
        </w:rPr>
        <w:t>Smlouva je vy</w:t>
      </w:r>
      <w:r w:rsidR="003849DD" w:rsidRPr="003849DD">
        <w:rPr>
          <w:rFonts w:ascii="Arial" w:hAnsi="Arial" w:cs="Arial"/>
          <w:i/>
          <w:sz w:val="20"/>
          <w:szCs w:val="20"/>
        </w:rPr>
        <w:t>hotovena v elektronické podobě</w:t>
      </w:r>
      <w:r w:rsidR="000D3478" w:rsidRPr="003849DD">
        <w:rPr>
          <w:rFonts w:ascii="Arial" w:hAnsi="Arial" w:cs="Arial"/>
          <w:i/>
          <w:sz w:val="20"/>
          <w:szCs w:val="20"/>
        </w:rPr>
        <w:t>.</w:t>
      </w:r>
    </w:p>
    <w:p w14:paraId="423878D0" w14:textId="6B3D197F" w:rsidR="00797F95" w:rsidRDefault="00885C6A" w:rsidP="00F10FA5">
      <w:pPr>
        <w:pStyle w:val="Nadpis2"/>
        <w:tabs>
          <w:tab w:val="clear" w:pos="860"/>
        </w:tabs>
        <w:spacing w:before="0" w:after="80" w:line="240" w:lineRule="atLeast"/>
        <w:ind w:left="567" w:hanging="567"/>
        <w:rPr>
          <w:rFonts w:ascii="Arial" w:hAnsi="Arial" w:cs="Arial"/>
          <w:sz w:val="20"/>
          <w:szCs w:val="20"/>
        </w:rPr>
      </w:pPr>
      <w:r w:rsidRPr="00926127">
        <w:rPr>
          <w:rFonts w:ascii="Arial" w:hAnsi="Arial" w:cs="Arial"/>
          <w:sz w:val="20"/>
          <w:szCs w:val="20"/>
        </w:rPr>
        <w:t xml:space="preserve">O </w:t>
      </w:r>
      <w:r w:rsidR="003F4896" w:rsidRPr="00926127">
        <w:rPr>
          <w:rFonts w:ascii="Arial" w:hAnsi="Arial" w:cs="Arial"/>
          <w:sz w:val="20"/>
          <w:szCs w:val="20"/>
        </w:rPr>
        <w:t xml:space="preserve">přidělení veřejné zakázky a o </w:t>
      </w:r>
      <w:r w:rsidRPr="00926127">
        <w:rPr>
          <w:rFonts w:ascii="Arial" w:hAnsi="Arial" w:cs="Arial"/>
          <w:sz w:val="20"/>
          <w:szCs w:val="20"/>
        </w:rPr>
        <w:t xml:space="preserve">uzavření této </w:t>
      </w:r>
      <w:r w:rsidRPr="00D8709A">
        <w:rPr>
          <w:rFonts w:ascii="Arial" w:hAnsi="Arial" w:cs="Arial"/>
          <w:sz w:val="20"/>
          <w:szCs w:val="20"/>
        </w:rPr>
        <w:t>smlouvy rozhodla</w:t>
      </w:r>
      <w:r w:rsidR="00A2465D" w:rsidRPr="00D8709A">
        <w:rPr>
          <w:rFonts w:ascii="Arial" w:hAnsi="Arial" w:cs="Arial"/>
          <w:sz w:val="20"/>
          <w:szCs w:val="20"/>
        </w:rPr>
        <w:t xml:space="preserve"> </w:t>
      </w:r>
      <w:r w:rsidR="00D8709A" w:rsidRPr="00D8709A">
        <w:rPr>
          <w:rFonts w:ascii="Arial" w:hAnsi="Arial" w:cs="Arial"/>
          <w:sz w:val="20"/>
          <w:szCs w:val="20"/>
        </w:rPr>
        <w:t>Rada města Karviné</w:t>
      </w:r>
      <w:r w:rsidRPr="00926127">
        <w:rPr>
          <w:rFonts w:ascii="Arial" w:hAnsi="Arial" w:cs="Arial"/>
          <w:sz w:val="20"/>
          <w:szCs w:val="20"/>
        </w:rPr>
        <w:t xml:space="preserve"> usnesením č. ……. ze dne …….. . </w:t>
      </w:r>
      <w:r w:rsidR="002E7E68" w:rsidRPr="00926127">
        <w:rPr>
          <w:rFonts w:ascii="Arial" w:hAnsi="Arial" w:cs="Arial"/>
          <w:sz w:val="20"/>
          <w:szCs w:val="20"/>
        </w:rPr>
        <w:t xml:space="preserve"> </w:t>
      </w:r>
    </w:p>
    <w:p w14:paraId="6A3BE38D" w14:textId="4BA43D78" w:rsidR="00CA1C03" w:rsidRDefault="00CA1C03" w:rsidP="00CA1C03"/>
    <w:p w14:paraId="76D70D57" w14:textId="77777777" w:rsidR="00CA1C03" w:rsidRPr="00CA1C03" w:rsidRDefault="00CA1C03" w:rsidP="00CA1C03"/>
    <w:p w14:paraId="0B7F88BA" w14:textId="77777777" w:rsidR="008B3D44" w:rsidRPr="00926127" w:rsidRDefault="008B3D44" w:rsidP="00F10FA5">
      <w:pPr>
        <w:pStyle w:val="Nadpis2"/>
        <w:tabs>
          <w:tab w:val="clear" w:pos="860"/>
        </w:tabs>
        <w:spacing w:before="0" w:after="80" w:line="240" w:lineRule="atLeast"/>
        <w:ind w:left="567" w:hanging="567"/>
        <w:rPr>
          <w:rFonts w:ascii="Arial" w:hAnsi="Arial" w:cs="Arial"/>
          <w:sz w:val="20"/>
          <w:szCs w:val="20"/>
        </w:rPr>
      </w:pPr>
      <w:r w:rsidRPr="00926127">
        <w:rPr>
          <w:rFonts w:ascii="Arial" w:hAnsi="Arial" w:cs="Arial"/>
          <w:sz w:val="20"/>
          <w:szCs w:val="20"/>
        </w:rPr>
        <w:t>Přílohu smlouvy</w:t>
      </w:r>
      <w:r w:rsidR="00715CA1" w:rsidRPr="00926127">
        <w:rPr>
          <w:rFonts w:ascii="Arial" w:hAnsi="Arial" w:cs="Arial"/>
          <w:sz w:val="20"/>
          <w:szCs w:val="20"/>
        </w:rPr>
        <w:t xml:space="preserve"> a její nedílnou součást</w:t>
      </w:r>
      <w:r w:rsidRPr="00926127">
        <w:rPr>
          <w:rFonts w:ascii="Arial" w:hAnsi="Arial" w:cs="Arial"/>
          <w:sz w:val="20"/>
          <w:szCs w:val="20"/>
        </w:rPr>
        <w:t xml:space="preserve"> tvoří:</w:t>
      </w:r>
    </w:p>
    <w:p w14:paraId="36ACEDC9" w14:textId="23FBE048" w:rsidR="008B3D44" w:rsidRPr="00342B2B" w:rsidRDefault="008B3D44" w:rsidP="00D31762">
      <w:pPr>
        <w:pStyle w:val="Nadpis2"/>
        <w:numPr>
          <w:ilvl w:val="0"/>
          <w:numId w:val="13"/>
        </w:numPr>
        <w:tabs>
          <w:tab w:val="left" w:pos="708"/>
        </w:tabs>
        <w:suppressAutoHyphens/>
        <w:spacing w:before="0" w:after="80" w:line="240" w:lineRule="atLeast"/>
        <w:rPr>
          <w:rFonts w:ascii="Arial" w:hAnsi="Arial" w:cs="Arial"/>
          <w:sz w:val="20"/>
          <w:szCs w:val="20"/>
        </w:rPr>
      </w:pPr>
      <w:r w:rsidRPr="00342B2B">
        <w:rPr>
          <w:rFonts w:ascii="Arial" w:hAnsi="Arial" w:cs="Arial"/>
          <w:sz w:val="20"/>
          <w:szCs w:val="20"/>
        </w:rPr>
        <w:t>Položko</w:t>
      </w:r>
      <w:r w:rsidR="00A3581E" w:rsidRPr="00342B2B">
        <w:rPr>
          <w:rFonts w:ascii="Arial" w:hAnsi="Arial" w:cs="Arial"/>
          <w:sz w:val="20"/>
          <w:szCs w:val="20"/>
        </w:rPr>
        <w:t xml:space="preserve">vý rozpočet </w:t>
      </w:r>
    </w:p>
    <w:p w14:paraId="4EDA2F2F" w14:textId="77777777" w:rsidR="008B3D44" w:rsidRPr="00926127" w:rsidRDefault="008B3D44" w:rsidP="00D31762">
      <w:pPr>
        <w:suppressAutoHyphens/>
        <w:spacing w:after="80" w:line="240" w:lineRule="atLeast"/>
        <w:rPr>
          <w:rFonts w:ascii="Arial" w:hAnsi="Arial" w:cs="Arial"/>
        </w:rPr>
      </w:pPr>
      <w:r w:rsidRPr="00926127">
        <w:rPr>
          <w:rFonts w:ascii="Arial" w:hAnsi="Arial" w:cs="Arial"/>
        </w:rPr>
        <w:t>V </w:t>
      </w:r>
      <w:r w:rsidR="00BE4C4A" w:rsidRPr="00926127">
        <w:rPr>
          <w:rFonts w:ascii="Arial" w:hAnsi="Arial" w:cs="Arial"/>
        </w:rPr>
        <w:t>Karviné</w:t>
      </w:r>
      <w:r w:rsidRPr="00926127">
        <w:rPr>
          <w:rFonts w:ascii="Arial" w:hAnsi="Arial" w:cs="Arial"/>
        </w:rPr>
        <w:t xml:space="preserve"> dne</w:t>
      </w:r>
      <w:r w:rsidRPr="00926127">
        <w:rPr>
          <w:rFonts w:ascii="Arial" w:hAnsi="Arial" w:cs="Arial"/>
        </w:rPr>
        <w:tab/>
      </w:r>
      <w:r w:rsidRPr="00926127">
        <w:rPr>
          <w:rFonts w:ascii="Arial" w:hAnsi="Arial" w:cs="Arial"/>
        </w:rPr>
        <w:tab/>
      </w:r>
      <w:r w:rsidRPr="00926127">
        <w:rPr>
          <w:rFonts w:ascii="Arial" w:hAnsi="Arial" w:cs="Arial"/>
        </w:rPr>
        <w:tab/>
      </w:r>
      <w:r w:rsidRPr="00926127">
        <w:rPr>
          <w:rFonts w:ascii="Arial" w:hAnsi="Arial" w:cs="Arial"/>
        </w:rPr>
        <w:tab/>
      </w:r>
      <w:r w:rsidRPr="00926127">
        <w:rPr>
          <w:rFonts w:ascii="Arial" w:hAnsi="Arial" w:cs="Arial"/>
        </w:rPr>
        <w:tab/>
        <w:t>V</w:t>
      </w:r>
      <w:r w:rsidR="001F0B27" w:rsidRPr="00926127">
        <w:rPr>
          <w:rFonts w:ascii="Arial" w:hAnsi="Arial" w:cs="Arial"/>
        </w:rPr>
        <w:t> ……………..</w:t>
      </w:r>
      <w:r w:rsidRPr="00926127">
        <w:rPr>
          <w:rFonts w:ascii="Arial" w:hAnsi="Arial" w:cs="Arial"/>
        </w:rPr>
        <w:t xml:space="preserve"> dne</w:t>
      </w:r>
    </w:p>
    <w:p w14:paraId="2350ECAD" w14:textId="466B9F67" w:rsidR="008B3D44" w:rsidRDefault="008B3D44" w:rsidP="00D31762">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00862BEE" w:rsidRPr="00926127">
        <w:rPr>
          <w:rFonts w:ascii="Arial" w:hAnsi="Arial" w:cs="Arial"/>
        </w:rPr>
        <w:tab/>
      </w:r>
      <w:r w:rsidR="0095214B" w:rsidRPr="00926127">
        <w:rPr>
          <w:rFonts w:ascii="Arial" w:hAnsi="Arial" w:cs="Arial"/>
        </w:rPr>
        <w:t xml:space="preserve">                         </w:t>
      </w:r>
      <w:r w:rsidRPr="00926127">
        <w:rPr>
          <w:rFonts w:ascii="Arial" w:hAnsi="Arial" w:cs="Arial"/>
        </w:rPr>
        <w:t>za zhotovitele</w:t>
      </w:r>
    </w:p>
    <w:p w14:paraId="29CF109B" w14:textId="7A1450CE" w:rsidR="00D8709A" w:rsidRDefault="00D8709A" w:rsidP="00D31762">
      <w:pPr>
        <w:tabs>
          <w:tab w:val="center" w:pos="1080"/>
          <w:tab w:val="center" w:pos="4253"/>
        </w:tabs>
        <w:suppressAutoHyphens/>
        <w:spacing w:after="80" w:line="240" w:lineRule="atLeast"/>
        <w:rPr>
          <w:rFonts w:ascii="Arial" w:hAnsi="Arial" w:cs="Arial"/>
        </w:rPr>
      </w:pPr>
    </w:p>
    <w:p w14:paraId="786CE824" w14:textId="1E1EE08B" w:rsidR="00D8709A" w:rsidRDefault="00D8709A" w:rsidP="00D31762">
      <w:pPr>
        <w:tabs>
          <w:tab w:val="center" w:pos="1080"/>
          <w:tab w:val="center" w:pos="4253"/>
        </w:tabs>
        <w:suppressAutoHyphens/>
        <w:spacing w:after="80" w:line="240" w:lineRule="atLeast"/>
        <w:rPr>
          <w:rFonts w:ascii="Arial" w:hAnsi="Arial" w:cs="Arial"/>
        </w:rPr>
      </w:pPr>
    </w:p>
    <w:p w14:paraId="2198E68D" w14:textId="77777777" w:rsidR="00D8709A" w:rsidRPr="00926127" w:rsidRDefault="00D8709A" w:rsidP="00D31762">
      <w:pPr>
        <w:tabs>
          <w:tab w:val="center" w:pos="1080"/>
          <w:tab w:val="center" w:pos="4253"/>
        </w:tabs>
        <w:suppressAutoHyphens/>
        <w:spacing w:after="80" w:line="240" w:lineRule="atLeast"/>
        <w:rPr>
          <w:rFonts w:ascii="Arial" w:hAnsi="Arial" w:cs="Arial"/>
        </w:rPr>
      </w:pPr>
    </w:p>
    <w:p w14:paraId="72947113" w14:textId="77777777" w:rsidR="002E7E68" w:rsidRPr="00926127" w:rsidRDefault="002E7E68" w:rsidP="002E7E68">
      <w:pPr>
        <w:spacing w:after="80" w:line="240" w:lineRule="atLeast"/>
        <w:rPr>
          <w:rFonts w:ascii="Arial" w:hAnsi="Arial" w:cs="Arial"/>
        </w:rPr>
      </w:pPr>
      <w:r w:rsidRPr="00926127">
        <w:rPr>
          <w:rFonts w:ascii="Arial" w:hAnsi="Arial" w:cs="Arial"/>
        </w:rPr>
        <w:t>……………………………..</w:t>
      </w:r>
      <w:r w:rsidRPr="00926127">
        <w:rPr>
          <w:rFonts w:ascii="Arial" w:hAnsi="Arial" w:cs="Arial"/>
        </w:rPr>
        <w:tab/>
      </w:r>
      <w:r w:rsidRPr="00926127">
        <w:rPr>
          <w:rFonts w:ascii="Arial" w:hAnsi="Arial" w:cs="Arial"/>
        </w:rPr>
        <w:tab/>
      </w:r>
      <w:r w:rsidRPr="00926127">
        <w:rPr>
          <w:rFonts w:ascii="Arial" w:hAnsi="Arial" w:cs="Arial"/>
        </w:rPr>
        <w:tab/>
        <w:t>…………………………………………</w:t>
      </w:r>
      <w:r w:rsidR="008B3D44" w:rsidRPr="00926127">
        <w:rPr>
          <w:rFonts w:ascii="Arial" w:hAnsi="Arial" w:cs="Arial"/>
        </w:rPr>
        <w:t xml:space="preserve"> </w:t>
      </w:r>
    </w:p>
    <w:p w14:paraId="43C2EA00" w14:textId="77777777" w:rsidR="00885C6A" w:rsidRPr="00D8709A" w:rsidRDefault="00885C6A" w:rsidP="002E7E68">
      <w:pPr>
        <w:spacing w:after="80" w:line="240" w:lineRule="atLeast"/>
        <w:rPr>
          <w:rFonts w:ascii="Arial" w:hAnsi="Arial" w:cs="Arial"/>
        </w:rPr>
      </w:pPr>
      <w:r w:rsidRPr="00D8709A">
        <w:rPr>
          <w:rFonts w:ascii="Arial" w:hAnsi="Arial" w:cs="Arial"/>
        </w:rPr>
        <w:t>za statutární město Karviná</w:t>
      </w:r>
      <w:r w:rsidRPr="00D8709A">
        <w:rPr>
          <w:rFonts w:ascii="Arial" w:hAnsi="Arial" w:cs="Arial"/>
        </w:rPr>
        <w:tab/>
      </w:r>
    </w:p>
    <w:p w14:paraId="2797E4D5" w14:textId="5D917CCD" w:rsidR="00885C6A" w:rsidRPr="00926127" w:rsidRDefault="00D8709A" w:rsidP="00D31762">
      <w:pPr>
        <w:tabs>
          <w:tab w:val="center" w:pos="1418"/>
          <w:tab w:val="center" w:pos="6804"/>
        </w:tabs>
        <w:spacing w:after="80" w:line="240" w:lineRule="atLeast"/>
        <w:jc w:val="both"/>
        <w:rPr>
          <w:rFonts w:ascii="Arial" w:hAnsi="Arial" w:cs="Arial"/>
          <w:i/>
          <w:highlight w:val="yellow"/>
        </w:rPr>
      </w:pPr>
      <w:r w:rsidRPr="00D8709A">
        <w:rPr>
          <w:rFonts w:ascii="Arial" w:hAnsi="Arial" w:cs="Arial"/>
        </w:rPr>
        <w:t>Ing. Helena Bogoczová, MPA</w:t>
      </w:r>
      <w:r w:rsidR="00885C6A" w:rsidRPr="00926127">
        <w:rPr>
          <w:rFonts w:ascii="Arial" w:hAnsi="Arial" w:cs="Arial"/>
          <w:i/>
          <w:highlight w:val="yellow"/>
        </w:rPr>
        <w:tab/>
        <w:t>U právnických osob: Za …. (např. ČEZ Distribuce, a.s.)</w:t>
      </w:r>
    </w:p>
    <w:p w14:paraId="09328943" w14:textId="48CC0D24" w:rsidR="00885C6A" w:rsidRPr="00926127" w:rsidRDefault="00885C6A" w:rsidP="00D31762">
      <w:pPr>
        <w:tabs>
          <w:tab w:val="center" w:pos="1418"/>
          <w:tab w:val="center" w:pos="6804"/>
        </w:tabs>
        <w:spacing w:after="80" w:line="240" w:lineRule="atLeast"/>
        <w:jc w:val="both"/>
        <w:rPr>
          <w:rFonts w:ascii="Arial" w:hAnsi="Arial" w:cs="Arial"/>
          <w:i/>
          <w:highlight w:val="yellow"/>
        </w:rPr>
      </w:pPr>
      <w:r w:rsidRPr="00926127">
        <w:rPr>
          <w:rFonts w:ascii="Arial" w:hAnsi="Arial" w:cs="Arial"/>
          <w:i/>
          <w:highlight w:val="yellow"/>
        </w:rPr>
        <w:tab/>
      </w:r>
      <w:r w:rsidRPr="00D8709A">
        <w:rPr>
          <w:rFonts w:ascii="Arial" w:hAnsi="Arial" w:cs="Arial"/>
          <w:i/>
        </w:rPr>
        <w:t>oprávněn</w:t>
      </w:r>
      <w:r w:rsidR="00D8709A">
        <w:rPr>
          <w:rFonts w:ascii="Arial" w:hAnsi="Arial" w:cs="Arial"/>
          <w:i/>
        </w:rPr>
        <w:t>á</w:t>
      </w:r>
      <w:r w:rsidRPr="00D8709A">
        <w:rPr>
          <w:rFonts w:ascii="Arial" w:hAnsi="Arial" w:cs="Arial"/>
          <w:i/>
        </w:rPr>
        <w:t xml:space="preserve"> k podpisu </w:t>
      </w:r>
      <w:r w:rsidR="00D8709A" w:rsidRPr="00D8709A">
        <w:rPr>
          <w:rFonts w:ascii="Arial" w:hAnsi="Arial" w:cs="Arial"/>
          <w:i/>
        </w:rPr>
        <w:t>na základě pověření</w:t>
      </w:r>
      <w:r w:rsidRPr="00926127">
        <w:rPr>
          <w:rFonts w:ascii="Arial" w:hAnsi="Arial" w:cs="Arial"/>
          <w:i/>
          <w:highlight w:val="yellow"/>
        </w:rPr>
        <w:tab/>
        <w:t>Doplnit jméno, příjmení, funkci</w:t>
      </w:r>
    </w:p>
    <w:p w14:paraId="72C8868F" w14:textId="6A96D15B" w:rsidR="00885C6A" w:rsidRPr="00926127" w:rsidRDefault="00D8709A" w:rsidP="00D31762">
      <w:pPr>
        <w:tabs>
          <w:tab w:val="center" w:pos="1418"/>
          <w:tab w:val="center" w:pos="6804"/>
        </w:tabs>
        <w:spacing w:after="80" w:line="240" w:lineRule="atLeast"/>
        <w:jc w:val="both"/>
        <w:rPr>
          <w:rFonts w:ascii="Arial" w:hAnsi="Arial" w:cs="Arial"/>
          <w:i/>
          <w:highlight w:val="yellow"/>
        </w:rPr>
      </w:pPr>
      <w:r w:rsidRPr="00D8709A">
        <w:rPr>
          <w:rFonts w:ascii="Arial" w:hAnsi="Arial" w:cs="Arial"/>
          <w:i/>
        </w:rPr>
        <w:t>ze dne 02.01.2020</w:t>
      </w:r>
      <w:r>
        <w:rPr>
          <w:rFonts w:ascii="Arial" w:hAnsi="Arial" w:cs="Arial"/>
          <w:i/>
          <w:highlight w:val="yellow"/>
        </w:rPr>
        <w:tab/>
      </w:r>
      <w:r w:rsidR="00885C6A" w:rsidRPr="00926127">
        <w:rPr>
          <w:rFonts w:ascii="Arial" w:hAnsi="Arial" w:cs="Arial"/>
          <w:i/>
          <w:highlight w:val="yellow"/>
        </w:rPr>
        <w:t xml:space="preserve">             osoby oprávněné k podpisu a pokud nejde o</w:t>
      </w:r>
    </w:p>
    <w:p w14:paraId="36873E81" w14:textId="47698C74" w:rsidR="007A6414" w:rsidRPr="00583C28" w:rsidRDefault="00D8709A" w:rsidP="002E7E68">
      <w:pPr>
        <w:tabs>
          <w:tab w:val="center" w:pos="1418"/>
          <w:tab w:val="center" w:pos="6804"/>
        </w:tabs>
        <w:spacing w:after="80" w:line="240" w:lineRule="atLeast"/>
        <w:jc w:val="both"/>
      </w:pPr>
      <w:r>
        <w:rPr>
          <w:rFonts w:ascii="Arial" w:hAnsi="Arial" w:cs="Arial"/>
          <w:i/>
          <w:highlight w:val="yellow"/>
        </w:rPr>
        <w:tab/>
      </w:r>
      <w:r w:rsidR="00885C6A" w:rsidRPr="00926127">
        <w:rPr>
          <w:rFonts w:ascii="Arial" w:hAnsi="Arial" w:cs="Arial"/>
          <w:i/>
          <w:highlight w:val="yellow"/>
        </w:rPr>
        <w:tab/>
        <w:t>statutární orgán, na základě čeho je</w:t>
      </w:r>
      <w:r w:rsidR="00885C6A" w:rsidRPr="00926127">
        <w:rPr>
          <w:rFonts w:ascii="Arial" w:hAnsi="Arial" w:cs="Arial"/>
          <w:i/>
          <w:highlight w:val="yellow"/>
        </w:rPr>
        <w:tab/>
      </w:r>
      <w:r w:rsidR="00885C6A" w:rsidRPr="00926127">
        <w:rPr>
          <w:rFonts w:ascii="Arial" w:hAnsi="Arial" w:cs="Arial"/>
          <w:i/>
          <w:highlight w:val="yellow"/>
        </w:rPr>
        <w:tab/>
      </w:r>
      <w:r w:rsidR="009D3285">
        <w:rPr>
          <w:rFonts w:ascii="Arial" w:hAnsi="Arial" w:cs="Arial"/>
          <w:i/>
          <w:highlight w:val="yellow"/>
        </w:rPr>
        <w:tab/>
      </w:r>
      <w:r w:rsidR="00885C6A" w:rsidRPr="00926127">
        <w:rPr>
          <w:rFonts w:ascii="Arial" w:hAnsi="Arial" w:cs="Arial"/>
          <w:i/>
          <w:highlight w:val="yellow"/>
        </w:rPr>
        <w:t>oprávněna k podpisu</w:t>
      </w:r>
      <w:r w:rsidR="00885C6A" w:rsidRPr="00926127">
        <w:rPr>
          <w:rFonts w:ascii="Arial" w:hAnsi="Arial" w:cs="Arial"/>
          <w:i/>
          <w:highlight w:val="yellow"/>
        </w:rPr>
        <w:tab/>
      </w:r>
      <w:r w:rsidR="007A6414">
        <w:tab/>
      </w:r>
      <w:r w:rsidR="007A6414">
        <w:tab/>
      </w:r>
    </w:p>
    <w:sectPr w:rsidR="007A6414" w:rsidRPr="00583C28" w:rsidSect="008B3D44">
      <w:footerReference w:type="even" r:id="rId8"/>
      <w:footerReference w:type="default" r:id="rId9"/>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8FEC" w14:textId="77777777" w:rsidR="00D3729D" w:rsidRDefault="00D3729D" w:rsidP="008B3D44">
      <w:r>
        <w:separator/>
      </w:r>
    </w:p>
  </w:endnote>
  <w:endnote w:type="continuationSeparator" w:id="0">
    <w:p w14:paraId="3092C3F1" w14:textId="77777777" w:rsidR="00D3729D" w:rsidRDefault="00D3729D"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4411" w14:textId="77777777" w:rsidR="00560E37" w:rsidRDefault="00560E37">
    <w:pPr>
      <w:pStyle w:val="Zpat"/>
    </w:pPr>
    <w:r>
      <w:rPr>
        <w:noProof/>
      </w:rPr>
      <mc:AlternateContent>
        <mc:Choice Requires="wps">
          <w:drawing>
            <wp:anchor distT="0" distB="0" distL="114300" distR="114300" simplePos="0" relativeHeight="251660288" behindDoc="1" locked="0" layoutInCell="1" allowOverlap="1" wp14:anchorId="0EDE037D" wp14:editId="76388FC6">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594B9D" w14:textId="77777777" w:rsidR="00560E37" w:rsidRPr="00651A69" w:rsidRDefault="00560E37"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DE037D"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14:paraId="7F594B9D" w14:textId="77777777" w:rsidR="00560E37" w:rsidRPr="00651A69" w:rsidRDefault="00560E37"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3F96" w14:textId="737C97F6" w:rsidR="00560E37" w:rsidRPr="00651A69" w:rsidRDefault="00560E37" w:rsidP="00C84EDA">
    <w:pPr>
      <w:rPr>
        <w:rFonts w:ascii="Arial" w:hAnsi="Arial" w:cs="Arial"/>
        <w:sz w:val="12"/>
        <w:szCs w:val="12"/>
      </w:rPr>
    </w:pPr>
  </w:p>
  <w:p w14:paraId="22B61218" w14:textId="2A0AD3CC" w:rsidR="00560E37" w:rsidRDefault="00560E37" w:rsidP="002255DD">
    <w:pPr>
      <w:pStyle w:val="Zpat"/>
      <w:jc w:val="right"/>
    </w:pPr>
    <w:r>
      <w:rPr>
        <w:noProof/>
      </w:rPr>
      <mc:AlternateContent>
        <mc:Choice Requires="wps">
          <w:drawing>
            <wp:anchor distT="0" distB="0" distL="114300" distR="114300" simplePos="0" relativeHeight="251661312" behindDoc="1" locked="0" layoutInCell="1" allowOverlap="1" wp14:anchorId="72F09610" wp14:editId="12B9DCD3">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E62641" w14:textId="77777777" w:rsidR="00560E37" w:rsidRPr="00651A69" w:rsidRDefault="00560E37"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09610"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14:paraId="3EE62641" w14:textId="77777777" w:rsidR="00560E37" w:rsidRPr="00651A69" w:rsidRDefault="00560E37"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sidR="00C123F9">
      <w:rPr>
        <w:noProof/>
      </w:rPr>
      <w:t>1</w:t>
    </w:r>
    <w:r>
      <w:rPr>
        <w:noProof/>
      </w:rPr>
      <w:fldChar w:fldCharType="end"/>
    </w:r>
    <w:r>
      <w:t xml:space="preserve"> (celkem </w:t>
    </w:r>
    <w:r w:rsidR="009D3285">
      <w:rPr>
        <w:noProof/>
      </w:rPr>
      <w:fldChar w:fldCharType="begin"/>
    </w:r>
    <w:r w:rsidR="009D3285">
      <w:rPr>
        <w:noProof/>
      </w:rPr>
      <w:instrText xml:space="preserve"> NUMPAGES </w:instrText>
    </w:r>
    <w:r w:rsidR="009D3285">
      <w:rPr>
        <w:noProof/>
      </w:rPr>
      <w:fldChar w:fldCharType="separate"/>
    </w:r>
    <w:r w:rsidR="00C123F9">
      <w:rPr>
        <w:noProof/>
      </w:rPr>
      <w:t>11</w:t>
    </w:r>
    <w:r w:rsidR="009D328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2852" w14:textId="77777777" w:rsidR="00D3729D" w:rsidRDefault="00D3729D" w:rsidP="008B3D44">
      <w:r>
        <w:separator/>
      </w:r>
    </w:p>
  </w:footnote>
  <w:footnote w:type="continuationSeparator" w:id="0">
    <w:p w14:paraId="4BCC6E63" w14:textId="77777777" w:rsidR="00D3729D" w:rsidRDefault="00D3729D" w:rsidP="008B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3" w15:restartNumberingAfterBreak="0">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427"/>
        </w:tabs>
        <w:ind w:left="1427"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1B6943A5"/>
    <w:multiLevelType w:val="hybridMultilevel"/>
    <w:tmpl w:val="ADC87C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2AF770AF"/>
    <w:multiLevelType w:val="hybridMultilevel"/>
    <w:tmpl w:val="19B6A72C"/>
    <w:lvl w:ilvl="0" w:tplc="5E545820">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39DA1912"/>
    <w:multiLevelType w:val="hybridMultilevel"/>
    <w:tmpl w:val="09C8A16E"/>
    <w:lvl w:ilvl="0" w:tplc="8B12BAD8">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DB1FB5"/>
    <w:multiLevelType w:val="hybridMultilevel"/>
    <w:tmpl w:val="9E12A42A"/>
    <w:lvl w:ilvl="0" w:tplc="DDE6683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0" w15:restartNumberingAfterBreak="0">
    <w:nsid w:val="47F308BD"/>
    <w:multiLevelType w:val="multilevel"/>
    <w:tmpl w:val="EDF441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2" w15:restartNumberingAfterBreak="0">
    <w:nsid w:val="6ADD760D"/>
    <w:multiLevelType w:val="hybridMultilevel"/>
    <w:tmpl w:val="2B36335A"/>
    <w:lvl w:ilvl="0" w:tplc="04050017">
      <w:start w:val="1"/>
      <w:numFmt w:val="lowerLetter"/>
      <w:lvlText w:val="%1)"/>
      <w:lvlJc w:val="left"/>
      <w:pPr>
        <w:ind w:left="15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C430A4D"/>
    <w:multiLevelType w:val="hybridMultilevel"/>
    <w:tmpl w:val="B99C24AE"/>
    <w:lvl w:ilvl="0" w:tplc="04050017">
      <w:start w:val="1"/>
      <w:numFmt w:val="lowerLetter"/>
      <w:lvlText w:val="%1)"/>
      <w:lvlJc w:val="left"/>
      <w:pPr>
        <w:ind w:left="136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6" w15:restartNumberingAfterBreak="0">
    <w:nsid w:val="7AC9526B"/>
    <w:multiLevelType w:val="hybridMultilevel"/>
    <w:tmpl w:val="AB08E56A"/>
    <w:lvl w:ilvl="0" w:tplc="C4DCB11A">
      <w:start w:val="1"/>
      <w:numFmt w:val="lowerLetter"/>
      <w:lvlText w:val="%1)"/>
      <w:lvlJc w:val="left"/>
      <w:pPr>
        <w:ind w:left="2199" w:hanging="360"/>
      </w:pPr>
      <w:rPr>
        <w:rFonts w:ascii="Calibri" w:hAnsi="Calibri" w:cs="Calibri" w:hint="default"/>
        <w:sz w:val="22"/>
      </w:rPr>
    </w:lvl>
    <w:lvl w:ilvl="1" w:tplc="04050019" w:tentative="1">
      <w:start w:val="1"/>
      <w:numFmt w:val="lowerLetter"/>
      <w:lvlText w:val="%2."/>
      <w:lvlJc w:val="left"/>
      <w:pPr>
        <w:ind w:left="2919" w:hanging="360"/>
      </w:pPr>
    </w:lvl>
    <w:lvl w:ilvl="2" w:tplc="0405001B" w:tentative="1">
      <w:start w:val="1"/>
      <w:numFmt w:val="lowerRoman"/>
      <w:lvlText w:val="%3."/>
      <w:lvlJc w:val="right"/>
      <w:pPr>
        <w:ind w:left="3639" w:hanging="180"/>
      </w:pPr>
    </w:lvl>
    <w:lvl w:ilvl="3" w:tplc="0405000F" w:tentative="1">
      <w:start w:val="1"/>
      <w:numFmt w:val="decimal"/>
      <w:lvlText w:val="%4."/>
      <w:lvlJc w:val="left"/>
      <w:pPr>
        <w:ind w:left="4359" w:hanging="360"/>
      </w:pPr>
    </w:lvl>
    <w:lvl w:ilvl="4" w:tplc="04050019" w:tentative="1">
      <w:start w:val="1"/>
      <w:numFmt w:val="lowerLetter"/>
      <w:lvlText w:val="%5."/>
      <w:lvlJc w:val="left"/>
      <w:pPr>
        <w:ind w:left="5079" w:hanging="360"/>
      </w:pPr>
    </w:lvl>
    <w:lvl w:ilvl="5" w:tplc="0405001B" w:tentative="1">
      <w:start w:val="1"/>
      <w:numFmt w:val="lowerRoman"/>
      <w:lvlText w:val="%6."/>
      <w:lvlJc w:val="right"/>
      <w:pPr>
        <w:ind w:left="5799" w:hanging="180"/>
      </w:pPr>
    </w:lvl>
    <w:lvl w:ilvl="6" w:tplc="0405000F" w:tentative="1">
      <w:start w:val="1"/>
      <w:numFmt w:val="decimal"/>
      <w:lvlText w:val="%7."/>
      <w:lvlJc w:val="left"/>
      <w:pPr>
        <w:ind w:left="6519" w:hanging="360"/>
      </w:pPr>
    </w:lvl>
    <w:lvl w:ilvl="7" w:tplc="04050019" w:tentative="1">
      <w:start w:val="1"/>
      <w:numFmt w:val="lowerLetter"/>
      <w:lvlText w:val="%8."/>
      <w:lvlJc w:val="left"/>
      <w:pPr>
        <w:ind w:left="7239" w:hanging="360"/>
      </w:pPr>
    </w:lvl>
    <w:lvl w:ilvl="8" w:tplc="0405001B" w:tentative="1">
      <w:start w:val="1"/>
      <w:numFmt w:val="lowerRoman"/>
      <w:lvlText w:val="%9."/>
      <w:lvlJc w:val="right"/>
      <w:pPr>
        <w:ind w:left="7959" w:hanging="180"/>
      </w:pPr>
    </w:lvl>
  </w:abstractNum>
  <w:abstractNum w:abstractNumId="17" w15:restartNumberingAfterBreak="0">
    <w:nsid w:val="7B496148"/>
    <w:multiLevelType w:val="hybridMultilevel"/>
    <w:tmpl w:val="FDD6BE0A"/>
    <w:lvl w:ilvl="0" w:tplc="30BC0AC8">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4"/>
  </w:num>
  <w:num w:numId="3">
    <w:abstractNumId w:val="7"/>
  </w:num>
  <w:num w:numId="4">
    <w:abstractNumId w:val="2"/>
  </w:num>
  <w:num w:numId="5">
    <w:abstractNumId w:val="17"/>
  </w:num>
  <w:num w:numId="6">
    <w:abstractNumId w:val="15"/>
  </w:num>
  <w:num w:numId="7">
    <w:abstractNumId w:val="9"/>
  </w:num>
  <w:num w:numId="8">
    <w:abstractNumId w:val="6"/>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4"/>
  </w:num>
  <w:num w:numId="17">
    <w:abstractNumId w:val="4"/>
  </w:num>
  <w:num w:numId="18">
    <w:abstractNumId w:val="1"/>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lvlOverride w:ilvl="0">
      <w:startOverride w:val="10"/>
    </w:lvlOverride>
    <w:lvlOverride w:ilvl="1">
      <w:startOverride w:val="3"/>
    </w:lvlOverride>
  </w:num>
  <w:num w:numId="28">
    <w:abstractNumId w:val="4"/>
    <w:lvlOverride w:ilvl="0">
      <w:startOverride w:val="5"/>
    </w:lvlOverride>
    <w:lvlOverride w:ilvl="1">
      <w:startOverride w:val="14"/>
    </w:lvlOverride>
  </w:num>
  <w:num w:numId="29">
    <w:abstractNumId w:val="5"/>
  </w:num>
  <w:num w:numId="30">
    <w:abstractNumId w:val="16"/>
  </w:num>
  <w:num w:numId="31">
    <w:abstractNumId w:val="4"/>
    <w:lvlOverride w:ilvl="0">
      <w:startOverride w:val="5"/>
    </w:lvlOverride>
    <w:lvlOverride w:ilvl="1">
      <w:startOverride w:val="8"/>
    </w:lvlOverride>
  </w:num>
  <w:num w:numId="32">
    <w:abstractNumId w:val="4"/>
    <w:lvlOverride w:ilvl="0">
      <w:startOverride w:val="11"/>
    </w:lvlOverride>
    <w:lvlOverride w:ilvl="1">
      <w:startOverride w:val="3"/>
    </w:lvlOverride>
  </w:num>
  <w:num w:numId="33">
    <w:abstractNumId w:val="4"/>
    <w:lvlOverride w:ilvl="0">
      <w:startOverride w:val="11"/>
    </w:lvlOverride>
    <w:lvlOverride w:ilvl="1">
      <w:startOverride w:val="2"/>
    </w:lvlOverride>
  </w:num>
  <w:num w:numId="34">
    <w:abstractNumId w:val="4"/>
    <w:lvlOverride w:ilvl="0">
      <w:startOverride w:val="9"/>
    </w:lvlOverride>
    <w:lvlOverride w:ilvl="1">
      <w:startOverride w:val="3"/>
    </w:lvlOverride>
  </w:num>
  <w:num w:numId="35">
    <w:abstractNumId w:val="4"/>
    <w:lvlOverride w:ilvl="0">
      <w:startOverride w:val="10"/>
    </w:lvlOverride>
    <w:lvlOverride w:ilvl="1">
      <w:startOverride w:val="3"/>
    </w:lvlOverride>
  </w:num>
  <w:num w:numId="36">
    <w:abstractNumId w:val="4"/>
    <w:lvlOverride w:ilvl="0">
      <w:startOverride w:val="6"/>
    </w:lvlOverride>
    <w:lvlOverride w:ilvl="1">
      <w:startOverride w:val="4"/>
    </w:lvlOverride>
  </w:num>
  <w:num w:numId="37">
    <w:abstractNumId w:val="8"/>
  </w:num>
  <w:num w:numId="38">
    <w:abstractNumId w:val="4"/>
    <w:lvlOverride w:ilvl="0">
      <w:startOverride w:val="10"/>
    </w:lvlOverride>
    <w:lvlOverride w:ilvl="1">
      <w:startOverride w:val="4"/>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44"/>
    <w:rsid w:val="00004650"/>
    <w:rsid w:val="000047F8"/>
    <w:rsid w:val="000049AA"/>
    <w:rsid w:val="00013967"/>
    <w:rsid w:val="00021F10"/>
    <w:rsid w:val="00022043"/>
    <w:rsid w:val="00024AD2"/>
    <w:rsid w:val="000304B4"/>
    <w:rsid w:val="00037843"/>
    <w:rsid w:val="00043481"/>
    <w:rsid w:val="000502ED"/>
    <w:rsid w:val="00050B4F"/>
    <w:rsid w:val="00061E11"/>
    <w:rsid w:val="00097615"/>
    <w:rsid w:val="000A766D"/>
    <w:rsid w:val="000B499D"/>
    <w:rsid w:val="000C04A8"/>
    <w:rsid w:val="000C28CF"/>
    <w:rsid w:val="000C458A"/>
    <w:rsid w:val="000C64CD"/>
    <w:rsid w:val="000D2569"/>
    <w:rsid w:val="000D3478"/>
    <w:rsid w:val="000D3D49"/>
    <w:rsid w:val="000E2DA6"/>
    <w:rsid w:val="000F04FF"/>
    <w:rsid w:val="000F45FB"/>
    <w:rsid w:val="00107FF4"/>
    <w:rsid w:val="00123654"/>
    <w:rsid w:val="00124EC7"/>
    <w:rsid w:val="0012525D"/>
    <w:rsid w:val="00153B7F"/>
    <w:rsid w:val="001545D1"/>
    <w:rsid w:val="00167ED3"/>
    <w:rsid w:val="00172144"/>
    <w:rsid w:val="00172C5D"/>
    <w:rsid w:val="00172F57"/>
    <w:rsid w:val="001830D6"/>
    <w:rsid w:val="00184737"/>
    <w:rsid w:val="00195BA5"/>
    <w:rsid w:val="001A22CC"/>
    <w:rsid w:val="001D0B9A"/>
    <w:rsid w:val="001D1B47"/>
    <w:rsid w:val="001D2CE3"/>
    <w:rsid w:val="001E7FA3"/>
    <w:rsid w:val="001F0B27"/>
    <w:rsid w:val="002066CF"/>
    <w:rsid w:val="00207808"/>
    <w:rsid w:val="002108C4"/>
    <w:rsid w:val="00217438"/>
    <w:rsid w:val="00220021"/>
    <w:rsid w:val="0022477B"/>
    <w:rsid w:val="002255DD"/>
    <w:rsid w:val="0023014C"/>
    <w:rsid w:val="00243BD9"/>
    <w:rsid w:val="00251BA7"/>
    <w:rsid w:val="00252DA2"/>
    <w:rsid w:val="0026256F"/>
    <w:rsid w:val="0026339D"/>
    <w:rsid w:val="002633B2"/>
    <w:rsid w:val="00266AAB"/>
    <w:rsid w:val="00272D75"/>
    <w:rsid w:val="002748C1"/>
    <w:rsid w:val="00276832"/>
    <w:rsid w:val="002823E3"/>
    <w:rsid w:val="0028413A"/>
    <w:rsid w:val="002A5786"/>
    <w:rsid w:val="002B118B"/>
    <w:rsid w:val="002B2925"/>
    <w:rsid w:val="002B300C"/>
    <w:rsid w:val="002B6034"/>
    <w:rsid w:val="002B7897"/>
    <w:rsid w:val="002C31CD"/>
    <w:rsid w:val="002C55CA"/>
    <w:rsid w:val="002C7196"/>
    <w:rsid w:val="002D21BB"/>
    <w:rsid w:val="002D69FA"/>
    <w:rsid w:val="002E3270"/>
    <w:rsid w:val="002E3F99"/>
    <w:rsid w:val="002E5AD1"/>
    <w:rsid w:val="002E7E68"/>
    <w:rsid w:val="002F27D6"/>
    <w:rsid w:val="002F3F02"/>
    <w:rsid w:val="0030638A"/>
    <w:rsid w:val="00324090"/>
    <w:rsid w:val="00325D5B"/>
    <w:rsid w:val="00327BC1"/>
    <w:rsid w:val="00336B4B"/>
    <w:rsid w:val="00336C3C"/>
    <w:rsid w:val="00342B2B"/>
    <w:rsid w:val="00343EEB"/>
    <w:rsid w:val="00354AD5"/>
    <w:rsid w:val="00357CBB"/>
    <w:rsid w:val="00366039"/>
    <w:rsid w:val="0037729D"/>
    <w:rsid w:val="00380B28"/>
    <w:rsid w:val="0038434E"/>
    <w:rsid w:val="003849DD"/>
    <w:rsid w:val="00390901"/>
    <w:rsid w:val="003929D7"/>
    <w:rsid w:val="00393660"/>
    <w:rsid w:val="00396DD6"/>
    <w:rsid w:val="003A2538"/>
    <w:rsid w:val="003A57AA"/>
    <w:rsid w:val="003A6D58"/>
    <w:rsid w:val="003B202E"/>
    <w:rsid w:val="003B6AA3"/>
    <w:rsid w:val="003B6F18"/>
    <w:rsid w:val="003C3F3F"/>
    <w:rsid w:val="003C4D4F"/>
    <w:rsid w:val="003D1721"/>
    <w:rsid w:val="003D1CF3"/>
    <w:rsid w:val="003D4903"/>
    <w:rsid w:val="003E023D"/>
    <w:rsid w:val="003E0C8C"/>
    <w:rsid w:val="003E7728"/>
    <w:rsid w:val="003F4896"/>
    <w:rsid w:val="00401A05"/>
    <w:rsid w:val="00401BFD"/>
    <w:rsid w:val="00404BE1"/>
    <w:rsid w:val="00410A8B"/>
    <w:rsid w:val="004371CA"/>
    <w:rsid w:val="00441263"/>
    <w:rsid w:val="004468C3"/>
    <w:rsid w:val="004478F0"/>
    <w:rsid w:val="00451EA6"/>
    <w:rsid w:val="004528DD"/>
    <w:rsid w:val="00455933"/>
    <w:rsid w:val="004646E7"/>
    <w:rsid w:val="00467D09"/>
    <w:rsid w:val="00474C1D"/>
    <w:rsid w:val="00491BC0"/>
    <w:rsid w:val="004947D2"/>
    <w:rsid w:val="00495DD3"/>
    <w:rsid w:val="00496766"/>
    <w:rsid w:val="004B11F0"/>
    <w:rsid w:val="004B27D0"/>
    <w:rsid w:val="004B380F"/>
    <w:rsid w:val="004B53E9"/>
    <w:rsid w:val="004B7FD6"/>
    <w:rsid w:val="004C3F2D"/>
    <w:rsid w:val="004C6054"/>
    <w:rsid w:val="004E1113"/>
    <w:rsid w:val="004E1A11"/>
    <w:rsid w:val="004F5A88"/>
    <w:rsid w:val="004F5E05"/>
    <w:rsid w:val="005127DF"/>
    <w:rsid w:val="00513080"/>
    <w:rsid w:val="00515FED"/>
    <w:rsid w:val="005216EC"/>
    <w:rsid w:val="00533D68"/>
    <w:rsid w:val="005453FD"/>
    <w:rsid w:val="0054615D"/>
    <w:rsid w:val="00550109"/>
    <w:rsid w:val="00554C25"/>
    <w:rsid w:val="00560E37"/>
    <w:rsid w:val="00564037"/>
    <w:rsid w:val="00564A82"/>
    <w:rsid w:val="00570C0B"/>
    <w:rsid w:val="0058028D"/>
    <w:rsid w:val="00583C28"/>
    <w:rsid w:val="00585EFD"/>
    <w:rsid w:val="005866A7"/>
    <w:rsid w:val="0058704E"/>
    <w:rsid w:val="005B2DD0"/>
    <w:rsid w:val="005C4A0F"/>
    <w:rsid w:val="005D0A07"/>
    <w:rsid w:val="005D2A4D"/>
    <w:rsid w:val="005D4981"/>
    <w:rsid w:val="005E080C"/>
    <w:rsid w:val="005E5DE8"/>
    <w:rsid w:val="006072A1"/>
    <w:rsid w:val="00607B94"/>
    <w:rsid w:val="0061224E"/>
    <w:rsid w:val="00616A83"/>
    <w:rsid w:val="00617EA5"/>
    <w:rsid w:val="0063724A"/>
    <w:rsid w:val="00641B72"/>
    <w:rsid w:val="00642C71"/>
    <w:rsid w:val="00647B25"/>
    <w:rsid w:val="00651122"/>
    <w:rsid w:val="00660BB8"/>
    <w:rsid w:val="0066239E"/>
    <w:rsid w:val="00663669"/>
    <w:rsid w:val="0067603E"/>
    <w:rsid w:val="00681061"/>
    <w:rsid w:val="00684E49"/>
    <w:rsid w:val="00685C53"/>
    <w:rsid w:val="0069287A"/>
    <w:rsid w:val="00693C63"/>
    <w:rsid w:val="00694A9E"/>
    <w:rsid w:val="0069520C"/>
    <w:rsid w:val="00696EE8"/>
    <w:rsid w:val="006A2E53"/>
    <w:rsid w:val="006B0779"/>
    <w:rsid w:val="006B07A7"/>
    <w:rsid w:val="006B0A1D"/>
    <w:rsid w:val="006B49DE"/>
    <w:rsid w:val="006B587C"/>
    <w:rsid w:val="006B7CEB"/>
    <w:rsid w:val="006C36CE"/>
    <w:rsid w:val="006C5EEE"/>
    <w:rsid w:val="006D198C"/>
    <w:rsid w:val="006D473F"/>
    <w:rsid w:val="006D4A40"/>
    <w:rsid w:val="006E4325"/>
    <w:rsid w:val="00703A6E"/>
    <w:rsid w:val="007073B9"/>
    <w:rsid w:val="00710ACB"/>
    <w:rsid w:val="00715CA1"/>
    <w:rsid w:val="00726D22"/>
    <w:rsid w:val="00730243"/>
    <w:rsid w:val="00733332"/>
    <w:rsid w:val="00737CE3"/>
    <w:rsid w:val="007528E3"/>
    <w:rsid w:val="00753C93"/>
    <w:rsid w:val="00763631"/>
    <w:rsid w:val="00765ACF"/>
    <w:rsid w:val="007666FA"/>
    <w:rsid w:val="007748B0"/>
    <w:rsid w:val="00777E14"/>
    <w:rsid w:val="0078000C"/>
    <w:rsid w:val="00781CCC"/>
    <w:rsid w:val="00790EEB"/>
    <w:rsid w:val="0079337A"/>
    <w:rsid w:val="007946C3"/>
    <w:rsid w:val="00797F95"/>
    <w:rsid w:val="007A617F"/>
    <w:rsid w:val="007A6414"/>
    <w:rsid w:val="007B208A"/>
    <w:rsid w:val="007B233E"/>
    <w:rsid w:val="007B2CFA"/>
    <w:rsid w:val="007B3815"/>
    <w:rsid w:val="007B4E8A"/>
    <w:rsid w:val="007B6002"/>
    <w:rsid w:val="007C3126"/>
    <w:rsid w:val="007E221A"/>
    <w:rsid w:val="007E4497"/>
    <w:rsid w:val="007F1BD6"/>
    <w:rsid w:val="007F423B"/>
    <w:rsid w:val="007F454A"/>
    <w:rsid w:val="00801125"/>
    <w:rsid w:val="008021BE"/>
    <w:rsid w:val="00805084"/>
    <w:rsid w:val="00807FFD"/>
    <w:rsid w:val="00813EF8"/>
    <w:rsid w:val="008145D2"/>
    <w:rsid w:val="00815CA7"/>
    <w:rsid w:val="00823B21"/>
    <w:rsid w:val="00823CE8"/>
    <w:rsid w:val="00824E17"/>
    <w:rsid w:val="00830315"/>
    <w:rsid w:val="00831001"/>
    <w:rsid w:val="00832FA0"/>
    <w:rsid w:val="008372D4"/>
    <w:rsid w:val="00842282"/>
    <w:rsid w:val="0084490D"/>
    <w:rsid w:val="008518AB"/>
    <w:rsid w:val="00856AB1"/>
    <w:rsid w:val="00862BEE"/>
    <w:rsid w:val="00863779"/>
    <w:rsid w:val="008662C2"/>
    <w:rsid w:val="00874BD3"/>
    <w:rsid w:val="00874FDA"/>
    <w:rsid w:val="00884DA0"/>
    <w:rsid w:val="00885C6A"/>
    <w:rsid w:val="00890787"/>
    <w:rsid w:val="00890EAC"/>
    <w:rsid w:val="008924FD"/>
    <w:rsid w:val="0089504A"/>
    <w:rsid w:val="00897B7F"/>
    <w:rsid w:val="008A0751"/>
    <w:rsid w:val="008B22C5"/>
    <w:rsid w:val="008B33F1"/>
    <w:rsid w:val="008B3D44"/>
    <w:rsid w:val="008C57A0"/>
    <w:rsid w:val="008C6695"/>
    <w:rsid w:val="008D049E"/>
    <w:rsid w:val="008D6BE7"/>
    <w:rsid w:val="008E2231"/>
    <w:rsid w:val="008E3616"/>
    <w:rsid w:val="008F4FB2"/>
    <w:rsid w:val="009000A0"/>
    <w:rsid w:val="00905748"/>
    <w:rsid w:val="009064CE"/>
    <w:rsid w:val="0091000E"/>
    <w:rsid w:val="009157F3"/>
    <w:rsid w:val="00915F2B"/>
    <w:rsid w:val="00922768"/>
    <w:rsid w:val="0092379E"/>
    <w:rsid w:val="009249A5"/>
    <w:rsid w:val="00925D6F"/>
    <w:rsid w:val="00926127"/>
    <w:rsid w:val="00927481"/>
    <w:rsid w:val="00945121"/>
    <w:rsid w:val="00947AF5"/>
    <w:rsid w:val="0095214B"/>
    <w:rsid w:val="00953C3A"/>
    <w:rsid w:val="00954B64"/>
    <w:rsid w:val="00962CC6"/>
    <w:rsid w:val="009637D4"/>
    <w:rsid w:val="00963AFF"/>
    <w:rsid w:val="00967FCA"/>
    <w:rsid w:val="009708C7"/>
    <w:rsid w:val="0097220A"/>
    <w:rsid w:val="00973C79"/>
    <w:rsid w:val="00976858"/>
    <w:rsid w:val="009853B0"/>
    <w:rsid w:val="009A399D"/>
    <w:rsid w:val="009B2D6A"/>
    <w:rsid w:val="009C0AA2"/>
    <w:rsid w:val="009C32A4"/>
    <w:rsid w:val="009C51AB"/>
    <w:rsid w:val="009C54C9"/>
    <w:rsid w:val="009C71E1"/>
    <w:rsid w:val="009D3285"/>
    <w:rsid w:val="009D6995"/>
    <w:rsid w:val="009E57CB"/>
    <w:rsid w:val="009F4427"/>
    <w:rsid w:val="009F5864"/>
    <w:rsid w:val="00A06832"/>
    <w:rsid w:val="00A11803"/>
    <w:rsid w:val="00A2465D"/>
    <w:rsid w:val="00A34660"/>
    <w:rsid w:val="00A3581E"/>
    <w:rsid w:val="00A36B5D"/>
    <w:rsid w:val="00A37700"/>
    <w:rsid w:val="00A53F45"/>
    <w:rsid w:val="00A600D3"/>
    <w:rsid w:val="00A60682"/>
    <w:rsid w:val="00A62987"/>
    <w:rsid w:val="00A6606C"/>
    <w:rsid w:val="00A70340"/>
    <w:rsid w:val="00A72A72"/>
    <w:rsid w:val="00A85C6E"/>
    <w:rsid w:val="00A87545"/>
    <w:rsid w:val="00A918C1"/>
    <w:rsid w:val="00AA28FB"/>
    <w:rsid w:val="00AB1075"/>
    <w:rsid w:val="00AB23DE"/>
    <w:rsid w:val="00AB2A7E"/>
    <w:rsid w:val="00AB31DB"/>
    <w:rsid w:val="00AB36C5"/>
    <w:rsid w:val="00AB532C"/>
    <w:rsid w:val="00AB6555"/>
    <w:rsid w:val="00AD07BD"/>
    <w:rsid w:val="00AD1BE3"/>
    <w:rsid w:val="00AD2433"/>
    <w:rsid w:val="00AE03F7"/>
    <w:rsid w:val="00AE0A18"/>
    <w:rsid w:val="00AE186D"/>
    <w:rsid w:val="00AE6016"/>
    <w:rsid w:val="00AF65EF"/>
    <w:rsid w:val="00B01F71"/>
    <w:rsid w:val="00B03806"/>
    <w:rsid w:val="00B1409B"/>
    <w:rsid w:val="00B2419D"/>
    <w:rsid w:val="00B30535"/>
    <w:rsid w:val="00B329F4"/>
    <w:rsid w:val="00B33D11"/>
    <w:rsid w:val="00B33D8A"/>
    <w:rsid w:val="00B353A8"/>
    <w:rsid w:val="00B41846"/>
    <w:rsid w:val="00B41A65"/>
    <w:rsid w:val="00B44973"/>
    <w:rsid w:val="00B46BF6"/>
    <w:rsid w:val="00B470F3"/>
    <w:rsid w:val="00B56684"/>
    <w:rsid w:val="00B71F3C"/>
    <w:rsid w:val="00B90389"/>
    <w:rsid w:val="00B91B13"/>
    <w:rsid w:val="00B95826"/>
    <w:rsid w:val="00BA3B4C"/>
    <w:rsid w:val="00BB28D5"/>
    <w:rsid w:val="00BB5697"/>
    <w:rsid w:val="00BC45E4"/>
    <w:rsid w:val="00BD216D"/>
    <w:rsid w:val="00BE4C4A"/>
    <w:rsid w:val="00BE79D4"/>
    <w:rsid w:val="00BF610D"/>
    <w:rsid w:val="00C00583"/>
    <w:rsid w:val="00C027AB"/>
    <w:rsid w:val="00C11E23"/>
    <w:rsid w:val="00C123F9"/>
    <w:rsid w:val="00C26E74"/>
    <w:rsid w:val="00C30031"/>
    <w:rsid w:val="00C3289F"/>
    <w:rsid w:val="00C42660"/>
    <w:rsid w:val="00C42825"/>
    <w:rsid w:val="00C468C4"/>
    <w:rsid w:val="00C5563C"/>
    <w:rsid w:val="00C83BB9"/>
    <w:rsid w:val="00C84EDA"/>
    <w:rsid w:val="00C91308"/>
    <w:rsid w:val="00CA1C03"/>
    <w:rsid w:val="00CA2114"/>
    <w:rsid w:val="00CA3D33"/>
    <w:rsid w:val="00CA74DF"/>
    <w:rsid w:val="00CB4484"/>
    <w:rsid w:val="00CD1053"/>
    <w:rsid w:val="00CD13C0"/>
    <w:rsid w:val="00CD2235"/>
    <w:rsid w:val="00CD546A"/>
    <w:rsid w:val="00CE1A9D"/>
    <w:rsid w:val="00CE2221"/>
    <w:rsid w:val="00CE319F"/>
    <w:rsid w:val="00D0604B"/>
    <w:rsid w:val="00D132CE"/>
    <w:rsid w:val="00D13942"/>
    <w:rsid w:val="00D15713"/>
    <w:rsid w:val="00D15FD6"/>
    <w:rsid w:val="00D167F4"/>
    <w:rsid w:val="00D31762"/>
    <w:rsid w:val="00D318E9"/>
    <w:rsid w:val="00D3352A"/>
    <w:rsid w:val="00D364F6"/>
    <w:rsid w:val="00D3729D"/>
    <w:rsid w:val="00D41F6C"/>
    <w:rsid w:val="00D4278C"/>
    <w:rsid w:val="00D47C7C"/>
    <w:rsid w:val="00D57018"/>
    <w:rsid w:val="00D62492"/>
    <w:rsid w:val="00D70ED5"/>
    <w:rsid w:val="00D719E0"/>
    <w:rsid w:val="00D75C6C"/>
    <w:rsid w:val="00D768DD"/>
    <w:rsid w:val="00D76A04"/>
    <w:rsid w:val="00D8709A"/>
    <w:rsid w:val="00D87C9E"/>
    <w:rsid w:val="00D92C91"/>
    <w:rsid w:val="00DA5EFC"/>
    <w:rsid w:val="00DB37B4"/>
    <w:rsid w:val="00DB60E0"/>
    <w:rsid w:val="00DC2246"/>
    <w:rsid w:val="00DC4267"/>
    <w:rsid w:val="00DD3C23"/>
    <w:rsid w:val="00DD601A"/>
    <w:rsid w:val="00DE6F0E"/>
    <w:rsid w:val="00DF0717"/>
    <w:rsid w:val="00DF61FD"/>
    <w:rsid w:val="00E023C4"/>
    <w:rsid w:val="00E1169C"/>
    <w:rsid w:val="00E13E3D"/>
    <w:rsid w:val="00E140BB"/>
    <w:rsid w:val="00E15628"/>
    <w:rsid w:val="00E1581B"/>
    <w:rsid w:val="00E16504"/>
    <w:rsid w:val="00E25F1A"/>
    <w:rsid w:val="00E31E85"/>
    <w:rsid w:val="00E33233"/>
    <w:rsid w:val="00E47048"/>
    <w:rsid w:val="00E47B08"/>
    <w:rsid w:val="00E52049"/>
    <w:rsid w:val="00E67666"/>
    <w:rsid w:val="00E721D1"/>
    <w:rsid w:val="00E76D91"/>
    <w:rsid w:val="00EA3375"/>
    <w:rsid w:val="00EB3944"/>
    <w:rsid w:val="00EB556F"/>
    <w:rsid w:val="00EB758B"/>
    <w:rsid w:val="00EC3254"/>
    <w:rsid w:val="00EC590C"/>
    <w:rsid w:val="00ED68A5"/>
    <w:rsid w:val="00EF4CF7"/>
    <w:rsid w:val="00EF4E81"/>
    <w:rsid w:val="00F02AC6"/>
    <w:rsid w:val="00F06D7F"/>
    <w:rsid w:val="00F10FA5"/>
    <w:rsid w:val="00F11586"/>
    <w:rsid w:val="00F24BE1"/>
    <w:rsid w:val="00F31691"/>
    <w:rsid w:val="00F322F7"/>
    <w:rsid w:val="00F33DA9"/>
    <w:rsid w:val="00F37FED"/>
    <w:rsid w:val="00F448AD"/>
    <w:rsid w:val="00F46D78"/>
    <w:rsid w:val="00F549A0"/>
    <w:rsid w:val="00F54BA2"/>
    <w:rsid w:val="00F54C80"/>
    <w:rsid w:val="00F64169"/>
    <w:rsid w:val="00F7348B"/>
    <w:rsid w:val="00F7783B"/>
    <w:rsid w:val="00F77FAD"/>
    <w:rsid w:val="00F8121D"/>
    <w:rsid w:val="00F84171"/>
    <w:rsid w:val="00F903E7"/>
    <w:rsid w:val="00F918C7"/>
    <w:rsid w:val="00FA5D8A"/>
    <w:rsid w:val="00FA6ED6"/>
    <w:rsid w:val="00FB3475"/>
    <w:rsid w:val="00FC57F1"/>
    <w:rsid w:val="00FE428B"/>
    <w:rsid w:val="00FE548F"/>
    <w:rsid w:val="00FE7310"/>
    <w:rsid w:val="00FF03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B402"/>
  <w15:docId w15:val="{12B90ECA-A937-4415-9F87-9AE811E5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D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B3D44"/>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8B3D44"/>
    <w:pPr>
      <w:widowControl w:val="0"/>
      <w:numPr>
        <w:ilvl w:val="1"/>
        <w:numId w:val="2"/>
      </w:numPr>
      <w:tabs>
        <w:tab w:val="clear" w:pos="1427"/>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3D44"/>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8B3D44"/>
    <w:rPr>
      <w:rFonts w:ascii="Times New Roman" w:eastAsia="Times New Roman" w:hAnsi="Times New Roman" w:cs="Times New Roman"/>
      <w:lang w:eastAsia="cs-CZ"/>
    </w:rPr>
  </w:style>
  <w:style w:type="character" w:customStyle="1" w:styleId="Nadpis3Char">
    <w:name w:val="Nadpis 3 Char"/>
    <w:basedOn w:val="Standardnpsmoodstavce"/>
    <w:link w:val="Nadpis3"/>
    <w:rsid w:val="008B3D44"/>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B3D4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B3D4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B3D4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B3D4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B3D4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B3D44"/>
    <w:rPr>
      <w:rFonts w:ascii="Arial" w:eastAsia="Times New Roman" w:hAnsi="Arial" w:cs="Arial"/>
      <w:lang w:eastAsia="cs-CZ"/>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basedOn w:val="Standardnpsmoodstavce"/>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basedOn w:val="Standardnpsmoodstavce"/>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basedOn w:val="Standardnpsmoodstavce"/>
    <w:link w:val="Textbubliny"/>
    <w:uiPriority w:val="99"/>
    <w:semiHidden/>
    <w:rsid w:val="00021F1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basedOn w:val="Standardnpsmoodstavce"/>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basedOn w:val="Textkomente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195BA5"/>
    <w:rPr>
      <w:color w:val="0000FF" w:themeColor="hyperlink"/>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9637D4"/>
    <w:rPr>
      <w:rFonts w:ascii="Times New Roman" w:eastAsia="Times New Roman" w:hAnsi="Times New Roman" w:cs="Times New Roman"/>
      <w:sz w:val="24"/>
      <w:szCs w:val="24"/>
      <w:lang w:eastAsia="cs-CZ"/>
    </w:rPr>
  </w:style>
  <w:style w:type="paragraph" w:customStyle="1" w:styleId="Default">
    <w:name w:val="Default"/>
    <w:rsid w:val="009F5864"/>
    <w:pPr>
      <w:autoSpaceDE w:val="0"/>
      <w:autoSpaceDN w:val="0"/>
      <w:adjustRightInd w:val="0"/>
      <w:spacing w:after="0" w:line="240" w:lineRule="auto"/>
    </w:pPr>
    <w:rPr>
      <w:rFonts w:ascii="Arial" w:hAnsi="Arial" w:cs="Arial"/>
      <w:color w:val="000000"/>
      <w:sz w:val="24"/>
      <w:szCs w:val="24"/>
    </w:rPr>
  </w:style>
  <w:style w:type="paragraph" w:customStyle="1" w:styleId="Normln2">
    <w:name w:val="Normální~"/>
    <w:basedOn w:val="Normln"/>
    <w:rsid w:val="002B6034"/>
    <w:pPr>
      <w:suppressAutoHyphens/>
      <w:spacing w:line="276" w:lineRule="auto"/>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6734">
      <w:bodyDiv w:val="1"/>
      <w:marLeft w:val="0"/>
      <w:marRight w:val="0"/>
      <w:marTop w:val="0"/>
      <w:marBottom w:val="0"/>
      <w:divBdr>
        <w:top w:val="none" w:sz="0" w:space="0" w:color="auto"/>
        <w:left w:val="none" w:sz="0" w:space="0" w:color="auto"/>
        <w:bottom w:val="none" w:sz="0" w:space="0" w:color="auto"/>
        <w:right w:val="none" w:sz="0" w:space="0" w:color="auto"/>
      </w:divBdr>
    </w:div>
    <w:div w:id="676494003">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1717965182">
      <w:bodyDiv w:val="1"/>
      <w:marLeft w:val="0"/>
      <w:marRight w:val="0"/>
      <w:marTop w:val="0"/>
      <w:marBottom w:val="0"/>
      <w:divBdr>
        <w:top w:val="none" w:sz="0" w:space="0" w:color="auto"/>
        <w:left w:val="none" w:sz="0" w:space="0" w:color="auto"/>
        <w:bottom w:val="none" w:sz="0" w:space="0" w:color="auto"/>
        <w:right w:val="none" w:sz="0" w:space="0" w:color="auto"/>
      </w:divBdr>
    </w:div>
    <w:div w:id="18886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57ED3-CC7E-4547-AF7C-5BFFBB05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5438</Words>
  <Characters>32091</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Odbor organizační</dc:creator>
  <cp:lastModifiedBy>Lyčka Pavel</cp:lastModifiedBy>
  <cp:revision>7</cp:revision>
  <cp:lastPrinted>2019-09-18T09:06:00Z</cp:lastPrinted>
  <dcterms:created xsi:type="dcterms:W3CDTF">2020-11-10T13:50:00Z</dcterms:created>
  <dcterms:modified xsi:type="dcterms:W3CDTF">2020-11-12T12:11:00Z</dcterms:modified>
</cp:coreProperties>
</file>