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0F" w:rsidRPr="0002330F" w:rsidRDefault="0002330F" w:rsidP="0002330F">
      <w:pPr>
        <w:spacing w:after="0"/>
        <w:ind w:left="29"/>
        <w:rPr>
          <w:b/>
          <w:i/>
          <w:color w:val="002060"/>
          <w:sz w:val="28"/>
          <w:szCs w:val="28"/>
        </w:rPr>
      </w:pPr>
      <w:r w:rsidRPr="00A72693">
        <w:rPr>
          <w:b/>
        </w:rPr>
        <w:t>STATUTÁRNÍ MĚSTO KARVINÁ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2330F" w:rsidRDefault="0002330F" w:rsidP="0002330F">
      <w:pPr>
        <w:spacing w:after="99"/>
        <w:ind w:left="24"/>
      </w:pPr>
      <w:r>
        <w:rPr>
          <w:sz w:val="24"/>
        </w:rPr>
        <w:t>Magistrát města Karviné</w:t>
      </w:r>
    </w:p>
    <w:p w:rsidR="0002330F" w:rsidRDefault="0002330F" w:rsidP="00A72693">
      <w:pPr>
        <w:pStyle w:val="Nadpis1"/>
        <w:spacing w:after="169"/>
        <w:ind w:left="9"/>
        <w:jc w:val="center"/>
        <w:rPr>
          <w:b/>
        </w:rPr>
      </w:pPr>
    </w:p>
    <w:p w:rsidR="0002330F" w:rsidRDefault="0002330F" w:rsidP="00A72693">
      <w:pPr>
        <w:pStyle w:val="Nadpis1"/>
        <w:spacing w:after="169"/>
        <w:ind w:left="9"/>
        <w:jc w:val="center"/>
        <w:rPr>
          <w:b/>
        </w:rPr>
      </w:pPr>
    </w:p>
    <w:p w:rsidR="00A72693" w:rsidRPr="00A72693" w:rsidRDefault="00A72693" w:rsidP="00A72693">
      <w:pPr>
        <w:pStyle w:val="Nadpis1"/>
        <w:spacing w:after="169"/>
        <w:ind w:left="9"/>
        <w:jc w:val="center"/>
        <w:rPr>
          <w:b/>
        </w:rPr>
      </w:pPr>
      <w:r w:rsidRPr="00A72693">
        <w:rPr>
          <w:b/>
        </w:rPr>
        <w:t>Usnesení</w:t>
      </w:r>
    </w:p>
    <w:p w:rsidR="00CC3019" w:rsidRDefault="001857B3" w:rsidP="00A72693">
      <w:pPr>
        <w:pStyle w:val="Nadpis1"/>
        <w:spacing w:after="169"/>
        <w:ind w:left="9"/>
        <w:jc w:val="center"/>
      </w:pPr>
      <w:r>
        <w:t>3</w:t>
      </w:r>
      <w:r w:rsidR="0002330F">
        <w:t xml:space="preserve">. řádné zasedaní Zastupitelstva města Karviné, konané dne </w:t>
      </w:r>
      <w:proofErr w:type="gramStart"/>
      <w:r>
        <w:t>30.01.2023</w:t>
      </w:r>
      <w:proofErr w:type="gramEnd"/>
    </w:p>
    <w:p w:rsidR="00A72693" w:rsidRPr="00A72693" w:rsidRDefault="00A72693" w:rsidP="00A72693">
      <w:r>
        <w:t>Zastupitelstvo města Karviná po projednání všech předložených materiálů přijímá toto usnesení:</w:t>
      </w:r>
    </w:p>
    <w:p w:rsidR="00A72693" w:rsidRDefault="00A72693">
      <w:pPr>
        <w:spacing w:after="284" w:line="216" w:lineRule="auto"/>
        <w:ind w:firstLine="19"/>
        <w:rPr>
          <w:sz w:val="34"/>
        </w:rPr>
      </w:pPr>
    </w:p>
    <w:p w:rsidR="00CC3019" w:rsidRPr="00A72693" w:rsidRDefault="001857B3" w:rsidP="001857B3">
      <w:pPr>
        <w:pBdr>
          <w:bottom w:val="single" w:sz="4" w:space="1" w:color="auto"/>
        </w:pBdr>
        <w:spacing w:after="284" w:line="216" w:lineRule="auto"/>
        <w:ind w:firstLine="19"/>
        <w:rPr>
          <w:b/>
        </w:rPr>
      </w:pPr>
      <w:r>
        <w:rPr>
          <w:b/>
        </w:rPr>
        <w:t>76</w:t>
      </w:r>
      <w:r w:rsidR="00A72693" w:rsidRPr="00A72693">
        <w:rPr>
          <w:b/>
        </w:rPr>
        <w:tab/>
      </w:r>
      <w:r w:rsidR="00A72693" w:rsidRPr="00A72693">
        <w:rPr>
          <w:b/>
        </w:rPr>
        <w:tab/>
      </w:r>
      <w:r w:rsidR="00A72693" w:rsidRPr="00A72693">
        <w:rPr>
          <w:b/>
        </w:rPr>
        <w:tab/>
      </w:r>
      <w:r w:rsidRPr="001857B3">
        <w:rPr>
          <w:b/>
        </w:rPr>
        <w:t>Návrh na pořízení změny územního plánu</w:t>
      </w:r>
      <w:r>
        <w:rPr>
          <w:b/>
        </w:rPr>
        <w:t xml:space="preserve"> </w:t>
      </w:r>
      <w:r w:rsidRPr="001857B3">
        <w:rPr>
          <w:b/>
        </w:rPr>
        <w:t>z vlastního podnětu</w:t>
      </w:r>
    </w:p>
    <w:p w:rsidR="00A72693" w:rsidRDefault="0002330F">
      <w:pPr>
        <w:spacing w:after="3" w:line="339" w:lineRule="auto"/>
        <w:ind w:left="-1" w:right="7365" w:firstLine="4"/>
        <w:jc w:val="both"/>
      </w:pPr>
      <w:r>
        <w:t xml:space="preserve">Zastupitelstvo města Karviné </w:t>
      </w:r>
    </w:p>
    <w:p w:rsidR="00CC3019" w:rsidRDefault="001857B3">
      <w:pPr>
        <w:spacing w:after="3" w:line="339" w:lineRule="auto"/>
        <w:ind w:left="-1" w:right="7365" w:firstLine="4"/>
        <w:jc w:val="both"/>
        <w:rPr>
          <w:b/>
        </w:rPr>
      </w:pPr>
      <w:r>
        <w:rPr>
          <w:b/>
        </w:rPr>
        <w:t>r</w:t>
      </w:r>
      <w:r w:rsidR="0002330F" w:rsidRPr="00A72693">
        <w:rPr>
          <w:b/>
        </w:rPr>
        <w:t>ozhodlo</w:t>
      </w:r>
    </w:p>
    <w:p w:rsidR="001857B3" w:rsidRPr="001857B3" w:rsidRDefault="001857B3" w:rsidP="001857B3">
      <w:pPr>
        <w:spacing w:after="3" w:line="339" w:lineRule="auto"/>
        <w:ind w:left="-1" w:right="-5" w:firstLine="4"/>
        <w:jc w:val="both"/>
      </w:pPr>
      <w:r>
        <w:t>podle § 6 odst. 5 písm. a) a podle § 44</w:t>
      </w:r>
      <w:r>
        <w:t xml:space="preserve"> </w:t>
      </w:r>
      <w:r>
        <w:t>písm. a) zákona č. 183/2006 Sb., o územním plánování a stavebním řádu (stavební zákon), ve znění pozdějších předpisů, o pořízení změny č. 7 Územního plánu Karviné v rozsahu obsahu změny č. 7 Územního plánu Karviné, který je přílohou č. 1 tohoto usnesení, a to zkráceným postupem pořizování změny územního plánu podle § 55a - 55b stavebního zákona.</w:t>
      </w:r>
      <w:bookmarkStart w:id="0" w:name="_GoBack"/>
      <w:bookmarkEnd w:id="0"/>
    </w:p>
    <w:sectPr w:rsidR="001857B3" w:rsidRPr="001857B3">
      <w:headerReference w:type="default" r:id="rId6"/>
      <w:pgSz w:w="11906" w:h="16838"/>
      <w:pgMar w:top="1440" w:right="576" w:bottom="1440" w:left="56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E1" w:rsidRDefault="00A87BE1" w:rsidP="00A72693">
      <w:pPr>
        <w:spacing w:after="0" w:line="240" w:lineRule="auto"/>
      </w:pPr>
      <w:r>
        <w:separator/>
      </w:r>
    </w:p>
  </w:endnote>
  <w:endnote w:type="continuationSeparator" w:id="0">
    <w:p w:rsidR="00A87BE1" w:rsidRDefault="00A87BE1" w:rsidP="00A72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E1" w:rsidRDefault="00A87BE1" w:rsidP="00A72693">
      <w:pPr>
        <w:spacing w:after="0" w:line="240" w:lineRule="auto"/>
      </w:pPr>
      <w:r>
        <w:separator/>
      </w:r>
    </w:p>
  </w:footnote>
  <w:footnote w:type="continuationSeparator" w:id="0">
    <w:p w:rsidR="00A87BE1" w:rsidRDefault="00A87BE1" w:rsidP="00A72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693" w:rsidRPr="0002330F" w:rsidRDefault="0002330F" w:rsidP="0002330F">
    <w:pPr>
      <w:spacing w:after="0"/>
      <w:rPr>
        <w:b/>
        <w:i/>
        <w:color w:val="002060"/>
        <w:sz w:val="28"/>
        <w:szCs w:val="28"/>
      </w:rPr>
    </w:pPr>
    <w:r>
      <w:rPr>
        <w:b/>
        <w:i/>
        <w:color w:val="002060"/>
        <w:sz w:val="28"/>
        <w:szCs w:val="28"/>
      </w:rPr>
      <w:t>P</w:t>
    </w:r>
    <w:r w:rsidRPr="0002330F">
      <w:rPr>
        <w:b/>
        <w:i/>
        <w:color w:val="002060"/>
        <w:sz w:val="28"/>
        <w:szCs w:val="28"/>
      </w:rPr>
      <w:t>říloha č. 1 – usnesení ZM</w:t>
    </w:r>
  </w:p>
  <w:p w:rsidR="00A72693" w:rsidRDefault="00A726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19"/>
    <w:rsid w:val="0002330F"/>
    <w:rsid w:val="001857B3"/>
    <w:rsid w:val="00A72693"/>
    <w:rsid w:val="00A87BE1"/>
    <w:rsid w:val="00CC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03B7"/>
  <w15:docId w15:val="{131FDA28-D69A-47ED-BF7A-FDF7CC1B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34" w:hanging="10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24"/>
    </w:rPr>
  </w:style>
  <w:style w:type="paragraph" w:styleId="Zhlav">
    <w:name w:val="header"/>
    <w:basedOn w:val="Normln"/>
    <w:link w:val="ZhlavChar"/>
    <w:uiPriority w:val="99"/>
    <w:unhideWhenUsed/>
    <w:rsid w:val="00A7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2693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A72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269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7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
. 08-OS}P-Návrh na poYízení zm˙ny ...la spole
nost Asental Land, s.r.o..pdf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
. 08-OS}P-Návrh na poYízení zm˙ny ...la spole
nost Asental Land, s.r.o..pdf</dc:title>
  <dc:subject/>
  <dc:creator>katerina.hruba</dc:creator>
  <cp:keywords/>
  <cp:lastModifiedBy>Szeligová Natálie</cp:lastModifiedBy>
  <cp:revision>3</cp:revision>
  <dcterms:created xsi:type="dcterms:W3CDTF">2022-01-27T10:52:00Z</dcterms:created>
  <dcterms:modified xsi:type="dcterms:W3CDTF">2023-02-24T09:03:00Z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-55160696</vt:i4>
  </property>
</Properties>
</file>