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23D0" w:rsidRPr="00A6047E" w:rsidRDefault="00E945A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Modernizace zahrady MŠ u Vilíka v Karviné v přírodním stylu</w:t>
      </w:r>
    </w:p>
    <w:p w:rsidR="001D23D0" w:rsidRPr="00EB394A" w:rsidRDefault="001D23D0">
      <w:pPr>
        <w:rPr>
          <w:rFonts w:ascii="Arial" w:hAnsi="Arial" w:cs="Arial"/>
        </w:rPr>
      </w:pPr>
    </w:p>
    <w:p w:rsidR="001D23D0" w:rsidRDefault="001D23D0">
      <w:pPr>
        <w:rPr>
          <w:rFonts w:ascii="Arial" w:hAnsi="Arial" w:cs="Arial"/>
        </w:rPr>
      </w:pPr>
      <w:r w:rsidRPr="00EB394A">
        <w:rPr>
          <w:rFonts w:ascii="Arial" w:hAnsi="Arial" w:cs="Arial"/>
        </w:rPr>
        <w:t>Popis navrhovaných prvků:</w:t>
      </w:r>
    </w:p>
    <w:p w:rsidR="00E11D14" w:rsidRDefault="00E11D14">
      <w:pPr>
        <w:rPr>
          <w:rFonts w:ascii="Arial" w:hAnsi="Arial" w:cs="Arial"/>
        </w:rPr>
      </w:pPr>
    </w:p>
    <w:p w:rsidR="00F20FCD" w:rsidRPr="00722327" w:rsidRDefault="007D7685" w:rsidP="00F20FCD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</w:t>
      </w:r>
      <w:r w:rsidR="00F20FCD" w:rsidRPr="00722327">
        <w:rPr>
          <w:rFonts w:ascii="Arial" w:hAnsi="Arial" w:cs="Arial"/>
          <w:u w:val="single"/>
        </w:rPr>
        <w:t>. Plachty na zastínění</w:t>
      </w:r>
      <w:r w:rsidR="00F20FCD">
        <w:rPr>
          <w:rFonts w:ascii="Arial" w:hAnsi="Arial" w:cs="Arial"/>
          <w:u w:val="single"/>
        </w:rPr>
        <w:t xml:space="preserve"> </w:t>
      </w:r>
      <w:r>
        <w:rPr>
          <w:rFonts w:ascii="Arial" w:hAnsi="Arial" w:cs="Arial"/>
          <w:u w:val="single"/>
        </w:rPr>
        <w:t>stolů a laviček</w:t>
      </w:r>
    </w:p>
    <w:p w:rsidR="007D7685" w:rsidRDefault="00F20FCD" w:rsidP="00E11D14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 xml:space="preserve">soubor čtyř trojúhelníkových stínících plachet </w:t>
      </w:r>
    </w:p>
    <w:p w:rsidR="00F20FCD" w:rsidRDefault="00F20FCD" w:rsidP="00E11D14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sloupy </w:t>
      </w:r>
      <w:r>
        <w:rPr>
          <w:rFonts w:ascii="Arial" w:hAnsi="Arial" w:cs="Arial"/>
        </w:rPr>
        <w:t xml:space="preserve">nesoucí stínící plachty </w:t>
      </w:r>
      <w:r w:rsidRPr="00EB394A">
        <w:rPr>
          <w:rFonts w:ascii="Arial" w:hAnsi="Arial" w:cs="Arial"/>
        </w:rPr>
        <w:t>jsou vyrobeny z</w:t>
      </w:r>
      <w:r w:rsidR="00417B3D">
        <w:rPr>
          <w:rFonts w:ascii="Arial" w:hAnsi="Arial" w:cs="Arial"/>
        </w:rPr>
        <w:t> </w:t>
      </w:r>
      <w:r w:rsidRPr="00EB394A">
        <w:rPr>
          <w:rFonts w:ascii="Arial" w:hAnsi="Arial" w:cs="Arial"/>
        </w:rPr>
        <w:t>mimo</w:t>
      </w:r>
      <w:r w:rsidR="00417B3D">
        <w:rPr>
          <w:rFonts w:ascii="Arial" w:hAnsi="Arial" w:cs="Arial"/>
        </w:rPr>
        <w:t xml:space="preserve"> </w:t>
      </w:r>
      <w:r w:rsidRPr="00EB394A">
        <w:rPr>
          <w:rFonts w:ascii="Arial" w:hAnsi="Arial" w:cs="Arial"/>
        </w:rPr>
        <w:t xml:space="preserve">středové (jádra zbavené) kulatiny </w:t>
      </w:r>
      <w:r w:rsidR="00E11D14">
        <w:rPr>
          <w:rFonts w:ascii="Arial" w:hAnsi="Arial" w:cs="Arial"/>
        </w:rPr>
        <w:tab/>
      </w:r>
      <w:r w:rsidR="00E945A3">
        <w:rPr>
          <w:rFonts w:ascii="Arial" w:hAnsi="Arial" w:cs="Arial"/>
        </w:rPr>
        <w:t xml:space="preserve">douglasky tisolisté, </w:t>
      </w:r>
      <w:r>
        <w:rPr>
          <w:rFonts w:ascii="Arial" w:hAnsi="Arial" w:cs="Arial"/>
        </w:rPr>
        <w:t>kotveny jsou žárově zinkovanou ocelí do betonové patky</w:t>
      </w:r>
    </w:p>
    <w:p w:rsidR="00F20FCD" w:rsidRDefault="00F20FCD" w:rsidP="00E11D14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stínící plachty jsou vyrobeny z velmi pevné textilní tkaniny potažené přírodní</w:t>
      </w:r>
      <w:r w:rsidR="00417B3D">
        <w:rPr>
          <w:rFonts w:ascii="Arial" w:hAnsi="Arial" w:cs="Arial"/>
        </w:rPr>
        <w:t xml:space="preserve">m </w:t>
      </w:r>
      <w:r w:rsidR="00E11D14">
        <w:rPr>
          <w:rFonts w:ascii="Arial" w:hAnsi="Arial" w:cs="Arial"/>
        </w:rPr>
        <w:tab/>
      </w:r>
      <w:r w:rsidR="00417B3D">
        <w:rPr>
          <w:rFonts w:ascii="Arial" w:hAnsi="Arial" w:cs="Arial"/>
        </w:rPr>
        <w:t>kaučukem, který zabraňuje nasa</w:t>
      </w:r>
      <w:r>
        <w:rPr>
          <w:rFonts w:ascii="Arial" w:hAnsi="Arial" w:cs="Arial"/>
        </w:rPr>
        <w:t>k</w:t>
      </w:r>
      <w:r w:rsidR="00417B3D">
        <w:rPr>
          <w:rFonts w:ascii="Arial" w:hAnsi="Arial" w:cs="Arial"/>
        </w:rPr>
        <w:t>ov</w:t>
      </w:r>
      <w:r>
        <w:rPr>
          <w:rFonts w:ascii="Arial" w:hAnsi="Arial" w:cs="Arial"/>
        </w:rPr>
        <w:t xml:space="preserve">ání tkaniny a významně prodlužuje životnost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plachty; tkanina je drobně perforovaná, aby dešťová voda protekla a nezatěžovala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zbytečně celou konstrukci; barva plachty je béžová</w:t>
      </w:r>
    </w:p>
    <w:p w:rsidR="00F20FCD" w:rsidRDefault="007578F7" w:rsidP="006C233B">
      <w:pPr>
        <w:jc w:val="center"/>
        <w:rPr>
          <w:rFonts w:ascii="Arial" w:hAnsi="Arial" w:cs="Arial"/>
          <w:noProof/>
          <w:u w:val="single"/>
          <w:lang w:eastAsia="cs-CZ"/>
        </w:rPr>
      </w:pPr>
      <w:r>
        <w:rPr>
          <w:noProof/>
          <w:lang w:eastAsia="cs-CZ"/>
        </w:rPr>
        <w:drawing>
          <wp:anchor distT="0" distB="0" distL="114300" distR="114300" simplePos="0" relativeHeight="251722752" behindDoc="0" locked="0" layoutInCell="1" allowOverlap="1" wp14:anchorId="0D61C854" wp14:editId="7B4F04F2">
            <wp:simplePos x="0" y="0"/>
            <wp:positionH relativeFrom="margin">
              <wp:posOffset>1471930</wp:posOffset>
            </wp:positionH>
            <wp:positionV relativeFrom="paragraph">
              <wp:posOffset>101600</wp:posOffset>
            </wp:positionV>
            <wp:extent cx="3295650" cy="2018665"/>
            <wp:effectExtent l="0" t="0" r="0" b="635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578F7" w:rsidRDefault="007578F7" w:rsidP="006C233B">
      <w:pPr>
        <w:jc w:val="center"/>
        <w:rPr>
          <w:rFonts w:ascii="Arial" w:hAnsi="Arial" w:cs="Arial"/>
          <w:noProof/>
          <w:u w:val="single"/>
          <w:lang w:eastAsia="cs-CZ"/>
        </w:rPr>
      </w:pPr>
    </w:p>
    <w:p w:rsidR="007578F7" w:rsidRDefault="007578F7" w:rsidP="006C233B">
      <w:pPr>
        <w:jc w:val="center"/>
        <w:rPr>
          <w:rFonts w:ascii="Arial" w:hAnsi="Arial" w:cs="Arial"/>
          <w:noProof/>
          <w:u w:val="single"/>
          <w:lang w:eastAsia="cs-CZ"/>
        </w:rPr>
      </w:pPr>
    </w:p>
    <w:p w:rsidR="007578F7" w:rsidRDefault="007578F7" w:rsidP="006C233B">
      <w:pPr>
        <w:jc w:val="center"/>
        <w:rPr>
          <w:rFonts w:ascii="Arial" w:hAnsi="Arial" w:cs="Arial"/>
          <w:noProof/>
          <w:u w:val="single"/>
          <w:lang w:eastAsia="cs-CZ"/>
        </w:rPr>
      </w:pPr>
    </w:p>
    <w:p w:rsidR="007578F7" w:rsidRDefault="007578F7" w:rsidP="006C233B">
      <w:pPr>
        <w:jc w:val="center"/>
        <w:rPr>
          <w:rFonts w:ascii="Arial" w:hAnsi="Arial" w:cs="Arial"/>
          <w:noProof/>
          <w:u w:val="single"/>
          <w:lang w:eastAsia="cs-CZ"/>
        </w:rPr>
      </w:pPr>
    </w:p>
    <w:p w:rsidR="007578F7" w:rsidRDefault="007578F7" w:rsidP="006C233B">
      <w:pPr>
        <w:jc w:val="center"/>
        <w:rPr>
          <w:rFonts w:ascii="Arial" w:hAnsi="Arial" w:cs="Arial"/>
          <w:noProof/>
          <w:u w:val="single"/>
          <w:lang w:eastAsia="cs-CZ"/>
        </w:rPr>
      </w:pPr>
    </w:p>
    <w:p w:rsidR="007578F7" w:rsidRDefault="007578F7" w:rsidP="006C233B">
      <w:pPr>
        <w:jc w:val="center"/>
        <w:rPr>
          <w:rFonts w:ascii="Arial" w:hAnsi="Arial" w:cs="Arial"/>
          <w:u w:val="single"/>
        </w:rPr>
      </w:pPr>
    </w:p>
    <w:p w:rsidR="00E47D02" w:rsidRDefault="00E47D02" w:rsidP="00524513">
      <w:pPr>
        <w:jc w:val="center"/>
        <w:rPr>
          <w:rFonts w:ascii="Arial" w:hAnsi="Arial" w:cs="Arial"/>
          <w:u w:val="single"/>
        </w:rPr>
      </w:pPr>
    </w:p>
    <w:p w:rsidR="00E945A3" w:rsidRPr="008C126F" w:rsidRDefault="00E945A3" w:rsidP="00E945A3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2</w:t>
      </w:r>
      <w:r w:rsidRPr="008C126F">
        <w:rPr>
          <w:rFonts w:ascii="Arial" w:hAnsi="Arial" w:cs="Arial"/>
          <w:u w:val="single"/>
        </w:rPr>
        <w:t>.</w:t>
      </w:r>
      <w:r>
        <w:rPr>
          <w:rFonts w:ascii="Arial" w:hAnsi="Arial" w:cs="Arial"/>
          <w:u w:val="single"/>
        </w:rPr>
        <w:t xml:space="preserve">  </w:t>
      </w:r>
      <w:r w:rsidR="00211D52">
        <w:rPr>
          <w:rFonts w:ascii="Arial" w:hAnsi="Arial" w:cs="Arial"/>
          <w:u w:val="single"/>
        </w:rPr>
        <w:t>Stůl</w:t>
      </w:r>
    </w:p>
    <w:p w:rsidR="00211D52" w:rsidRDefault="00211D52" w:rsidP="00211D52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 w:rsidRPr="00EB394A">
        <w:rPr>
          <w:rFonts w:ascii="Arial" w:hAnsi="Arial" w:cs="Arial"/>
        </w:rPr>
        <w:t>p</w:t>
      </w:r>
      <w:r>
        <w:rPr>
          <w:rFonts w:ascii="Arial" w:hAnsi="Arial" w:cs="Arial"/>
        </w:rPr>
        <w:t>racovní stůl pro práci dětí na zahradě – kreslení, modelování, práce s pískem…</w:t>
      </w:r>
    </w:p>
    <w:p w:rsidR="00211D52" w:rsidRPr="00EB394A" w:rsidRDefault="00211D52" w:rsidP="00211D52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může </w:t>
      </w:r>
      <w:r>
        <w:rPr>
          <w:rFonts w:ascii="Arial" w:hAnsi="Arial" w:cs="Arial"/>
        </w:rPr>
        <w:t xml:space="preserve">také </w:t>
      </w:r>
      <w:r w:rsidRPr="00EB394A">
        <w:rPr>
          <w:rFonts w:ascii="Arial" w:hAnsi="Arial" w:cs="Arial"/>
        </w:rPr>
        <w:t>sloužit k</w:t>
      </w:r>
      <w:r>
        <w:rPr>
          <w:rFonts w:ascii="Arial" w:hAnsi="Arial" w:cs="Arial"/>
        </w:rPr>
        <w:t> občerstvení</w:t>
      </w:r>
      <w:r w:rsidRPr="00EB394A">
        <w:rPr>
          <w:rFonts w:ascii="Arial" w:hAnsi="Arial" w:cs="Arial"/>
        </w:rPr>
        <w:t xml:space="preserve"> nebo k různým společným hrám</w:t>
      </w:r>
    </w:p>
    <w:p w:rsidR="00211D52" w:rsidRPr="00EB394A" w:rsidRDefault="00211D52" w:rsidP="00211D52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 xml:space="preserve">dřevěné části ze smrkových desek, ochrana dřeva tlakovou impregnací, alkydovým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 xml:space="preserve">napouštědlem a tenkovrstvou lazurou v odstínu dřeva; podstavce ze žárově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 xml:space="preserve">zinkované oceli </w:t>
      </w:r>
    </w:p>
    <w:p w:rsidR="00211D52" w:rsidRDefault="00211D52" w:rsidP="00211D52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kotvení do betonové patky </w:t>
      </w:r>
    </w:p>
    <w:p w:rsidR="00211D52" w:rsidRDefault="00211D52" w:rsidP="00211D52">
      <w:pPr>
        <w:jc w:val="center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16608" behindDoc="1" locked="0" layoutInCell="1" allowOverlap="1" wp14:anchorId="62F12242" wp14:editId="57BC38C8">
            <wp:simplePos x="0" y="0"/>
            <wp:positionH relativeFrom="margin">
              <wp:posOffset>1633855</wp:posOffset>
            </wp:positionH>
            <wp:positionV relativeFrom="paragraph">
              <wp:posOffset>170815</wp:posOffset>
            </wp:positionV>
            <wp:extent cx="2352040" cy="1838960"/>
            <wp:effectExtent l="0" t="0" r="0" b="8890"/>
            <wp:wrapTight wrapText="bothSides">
              <wp:wrapPolygon edited="0">
                <wp:start x="0" y="0"/>
                <wp:lineTo x="0" y="21481"/>
                <wp:lineTo x="21343" y="21481"/>
                <wp:lineTo x="21343" y="0"/>
                <wp:lineTo x="0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040" cy="183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11D52" w:rsidRDefault="00211D52" w:rsidP="00211D52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    </w:t>
      </w:r>
    </w:p>
    <w:p w:rsidR="00211D52" w:rsidRDefault="00211D52" w:rsidP="00211D52">
      <w:pPr>
        <w:rPr>
          <w:rFonts w:ascii="Arial" w:hAnsi="Arial" w:cs="Arial"/>
        </w:rPr>
      </w:pPr>
    </w:p>
    <w:p w:rsidR="00E945A3" w:rsidRPr="00EB394A" w:rsidRDefault="00E945A3" w:rsidP="00E945A3">
      <w:pPr>
        <w:rPr>
          <w:rFonts w:ascii="Arial" w:hAnsi="Arial" w:cs="Arial"/>
        </w:rPr>
      </w:pPr>
    </w:p>
    <w:p w:rsidR="00211D52" w:rsidRDefault="00211D52" w:rsidP="00E945A3">
      <w:pPr>
        <w:rPr>
          <w:rFonts w:ascii="Arial" w:hAnsi="Arial" w:cs="Arial"/>
          <w:u w:val="single"/>
        </w:rPr>
      </w:pPr>
    </w:p>
    <w:p w:rsidR="00211D52" w:rsidRDefault="00211D52" w:rsidP="00E945A3">
      <w:pPr>
        <w:rPr>
          <w:rFonts w:ascii="Arial" w:hAnsi="Arial" w:cs="Arial"/>
          <w:u w:val="single"/>
        </w:rPr>
      </w:pPr>
    </w:p>
    <w:p w:rsidR="00211D52" w:rsidRDefault="00211D52" w:rsidP="00E945A3">
      <w:pPr>
        <w:rPr>
          <w:rFonts w:ascii="Arial" w:hAnsi="Arial" w:cs="Arial"/>
          <w:u w:val="single"/>
        </w:rPr>
      </w:pPr>
    </w:p>
    <w:p w:rsidR="00211D52" w:rsidRDefault="00211D52" w:rsidP="00E945A3">
      <w:pPr>
        <w:rPr>
          <w:rFonts w:ascii="Arial" w:hAnsi="Arial" w:cs="Arial"/>
          <w:u w:val="single"/>
        </w:rPr>
      </w:pPr>
    </w:p>
    <w:p w:rsidR="00211D52" w:rsidRDefault="00211D52" w:rsidP="00E945A3">
      <w:pPr>
        <w:rPr>
          <w:rFonts w:ascii="Arial" w:hAnsi="Arial" w:cs="Arial"/>
          <w:u w:val="single"/>
        </w:rPr>
      </w:pPr>
    </w:p>
    <w:p w:rsidR="004A6D7F" w:rsidRDefault="004A6D7F" w:rsidP="00E945A3">
      <w:pPr>
        <w:rPr>
          <w:rFonts w:ascii="Arial" w:hAnsi="Arial" w:cs="Arial"/>
          <w:u w:val="single"/>
        </w:rPr>
      </w:pPr>
    </w:p>
    <w:p w:rsidR="00E945A3" w:rsidRPr="00646BD4" w:rsidRDefault="00E57299" w:rsidP="00E945A3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3</w:t>
      </w:r>
      <w:r w:rsidR="00E945A3" w:rsidRPr="00646BD4">
        <w:rPr>
          <w:rFonts w:ascii="Arial" w:hAnsi="Arial" w:cs="Arial"/>
          <w:u w:val="single"/>
        </w:rPr>
        <w:t>.  Xylofon</w:t>
      </w:r>
    </w:p>
    <w:p w:rsidR="00E945A3" w:rsidRDefault="00E945A3" w:rsidP="00E5729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interaktivní prvek</w:t>
      </w:r>
    </w:p>
    <w:p w:rsidR="00E945A3" w:rsidRPr="00BB3425" w:rsidRDefault="00E945A3" w:rsidP="00E57299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nosná konstrukce</w:t>
      </w:r>
      <w:r w:rsidRPr="00BB3425">
        <w:rPr>
          <w:rFonts w:ascii="Arial" w:hAnsi="Arial" w:cs="Arial"/>
        </w:rPr>
        <w:t xml:space="preserve"> z</w:t>
      </w:r>
      <w:r w:rsidR="00417B3D">
        <w:rPr>
          <w:rFonts w:ascii="Arial" w:hAnsi="Arial" w:cs="Arial"/>
        </w:rPr>
        <w:t> </w:t>
      </w:r>
      <w:r w:rsidRPr="00BB3425">
        <w:rPr>
          <w:rFonts w:ascii="Arial" w:hAnsi="Arial" w:cs="Arial"/>
        </w:rPr>
        <w:t xml:space="preserve">mimostředového dřeva douglasky tisolisté, bez chemické </w:t>
      </w:r>
      <w:r w:rsidR="00E11D14">
        <w:rPr>
          <w:rFonts w:ascii="Arial" w:hAnsi="Arial" w:cs="Arial"/>
        </w:rPr>
        <w:tab/>
      </w:r>
      <w:r w:rsidRPr="00BB3425">
        <w:rPr>
          <w:rFonts w:ascii="Arial" w:hAnsi="Arial" w:cs="Arial"/>
        </w:rPr>
        <w:t>impregnace,</w:t>
      </w:r>
      <w:r>
        <w:rPr>
          <w:rFonts w:ascii="Arial" w:hAnsi="Arial" w:cs="Arial"/>
        </w:rPr>
        <w:t xml:space="preserve"> ozvučné desky z masivního dubu</w:t>
      </w:r>
    </w:p>
    <w:p w:rsidR="00E945A3" w:rsidRDefault="00E945A3" w:rsidP="00E57299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žárově zinkovanou ocelí do betonové patky</w:t>
      </w:r>
    </w:p>
    <w:p w:rsidR="00E945A3" w:rsidRDefault="00E945A3" w:rsidP="00E945A3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05344" behindDoc="0" locked="0" layoutInCell="1" allowOverlap="1" wp14:anchorId="78B7D33B" wp14:editId="3F2F6F6D">
            <wp:simplePos x="0" y="0"/>
            <wp:positionH relativeFrom="column">
              <wp:posOffset>1386205</wp:posOffset>
            </wp:positionH>
            <wp:positionV relativeFrom="paragraph">
              <wp:posOffset>64135</wp:posOffset>
            </wp:positionV>
            <wp:extent cx="2368550" cy="1762125"/>
            <wp:effectExtent l="0" t="0" r="0" b="9525"/>
            <wp:wrapSquare wrapText="bothSides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32" t="9679" r="20635" b="10950"/>
                    <a:stretch/>
                  </pic:blipFill>
                  <pic:spPr bwMode="auto">
                    <a:xfrm>
                      <a:off x="0" y="0"/>
                      <a:ext cx="2368550" cy="1762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45A3" w:rsidRDefault="00E945A3" w:rsidP="00E945A3">
      <w:pPr>
        <w:rPr>
          <w:rFonts w:ascii="Arial" w:hAnsi="Arial" w:cs="Arial"/>
          <w:u w:val="single"/>
        </w:rPr>
      </w:pPr>
    </w:p>
    <w:p w:rsidR="00E945A3" w:rsidRDefault="00E945A3" w:rsidP="00E945A3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D97733" w:rsidRDefault="00D97733" w:rsidP="00D97733">
      <w:pPr>
        <w:rPr>
          <w:rFonts w:ascii="Arial" w:hAnsi="Arial" w:cs="Arial"/>
          <w:u w:val="single"/>
        </w:rPr>
      </w:pPr>
    </w:p>
    <w:p w:rsidR="00D97733" w:rsidRDefault="00D97733" w:rsidP="00D97733">
      <w:pPr>
        <w:rPr>
          <w:rFonts w:ascii="Arial" w:hAnsi="Arial" w:cs="Arial"/>
          <w:u w:val="single"/>
        </w:rPr>
      </w:pPr>
    </w:p>
    <w:p w:rsidR="00D97733" w:rsidRPr="008C126F" w:rsidRDefault="00E945A3" w:rsidP="00D97733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4</w:t>
      </w:r>
      <w:r w:rsidR="00D97733" w:rsidRPr="008C126F">
        <w:rPr>
          <w:rFonts w:ascii="Arial" w:hAnsi="Arial" w:cs="Arial"/>
          <w:u w:val="single"/>
        </w:rPr>
        <w:t>.</w:t>
      </w:r>
      <w:r w:rsidR="00D97733">
        <w:rPr>
          <w:rFonts w:ascii="Arial" w:hAnsi="Arial" w:cs="Arial"/>
          <w:u w:val="single"/>
        </w:rPr>
        <w:t xml:space="preserve">  Vyvýšený záhon</w:t>
      </w:r>
    </w:p>
    <w:p w:rsidR="00417B3D" w:rsidRDefault="00417B3D" w:rsidP="00417B3D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určen k pěstování a pozorování bylin, trvalek nebo drobné zeleniny</w:t>
      </w:r>
    </w:p>
    <w:p w:rsidR="00417B3D" w:rsidRPr="00EB394A" w:rsidRDefault="00417B3D" w:rsidP="00417B3D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</w:t>
      </w:r>
      <w:r w:rsidRPr="00EB394A">
        <w:rPr>
          <w:rFonts w:ascii="Arial" w:hAnsi="Arial" w:cs="Arial"/>
        </w:rPr>
        <w:t xml:space="preserve"> ze </w:t>
      </w:r>
      <w:r>
        <w:rPr>
          <w:rFonts w:ascii="Arial" w:hAnsi="Arial" w:cs="Arial"/>
        </w:rPr>
        <w:t>smrkových tlakově impregnovaných profilů</w:t>
      </w:r>
    </w:p>
    <w:p w:rsidR="00417B3D" w:rsidRDefault="00417B3D" w:rsidP="00417B3D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volně stojící</w:t>
      </w:r>
      <w:r w:rsidRPr="00EB394A">
        <w:rPr>
          <w:rFonts w:ascii="Arial" w:hAnsi="Arial" w:cs="Arial"/>
        </w:rPr>
        <w:t xml:space="preserve"> </w:t>
      </w:r>
    </w:p>
    <w:p w:rsidR="00D97733" w:rsidRDefault="0060506D" w:rsidP="00D97733">
      <w:pPr>
        <w:rPr>
          <w:rFonts w:ascii="Arial" w:hAnsi="Arial" w:cs="Arial"/>
        </w:rPr>
      </w:pPr>
      <w:r w:rsidRPr="00F429BD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714560" behindDoc="0" locked="0" layoutInCell="1" allowOverlap="1" wp14:anchorId="4CB5453B" wp14:editId="612DC32C">
            <wp:simplePos x="0" y="0"/>
            <wp:positionH relativeFrom="column">
              <wp:posOffset>1519555</wp:posOffset>
            </wp:positionH>
            <wp:positionV relativeFrom="paragraph">
              <wp:posOffset>72390</wp:posOffset>
            </wp:positionV>
            <wp:extent cx="2576830" cy="1819275"/>
            <wp:effectExtent l="0" t="0" r="0" b="9525"/>
            <wp:wrapSquare wrapText="bothSides"/>
            <wp:docPr id="9" name="Obrázek 9" descr="S:\GAMA\VYKRESY\GRUPPE-5\55\55 9999 9999 zahon 150x100\zah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GAMA\VYKRESY\GRUPPE-5\55\55 9999 9999 zahon 150x100\zaho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05" t="5211" r="6991"/>
                    <a:stretch/>
                  </pic:blipFill>
                  <pic:spPr bwMode="auto">
                    <a:xfrm>
                      <a:off x="0" y="0"/>
                      <a:ext cx="257683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97733" w:rsidRPr="00EB394A" w:rsidRDefault="00D97733" w:rsidP="00D97733">
      <w:pPr>
        <w:rPr>
          <w:rFonts w:ascii="Arial" w:hAnsi="Arial" w:cs="Arial"/>
        </w:rPr>
      </w:pPr>
    </w:p>
    <w:p w:rsidR="00D97733" w:rsidRDefault="00D97733" w:rsidP="00D97733">
      <w:pPr>
        <w:rPr>
          <w:rFonts w:ascii="Arial" w:hAnsi="Arial" w:cs="Arial"/>
          <w:u w:val="single"/>
        </w:rPr>
      </w:pPr>
    </w:p>
    <w:p w:rsidR="00D97733" w:rsidRDefault="00D97733" w:rsidP="00D97733">
      <w:pPr>
        <w:rPr>
          <w:rFonts w:ascii="Arial" w:hAnsi="Arial" w:cs="Arial"/>
          <w:u w:val="single"/>
        </w:rPr>
      </w:pPr>
    </w:p>
    <w:p w:rsidR="00D97733" w:rsidRDefault="00D97733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945A3" w:rsidRPr="00646BD4" w:rsidRDefault="00E945A3" w:rsidP="00E945A3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5</w:t>
      </w:r>
      <w:r w:rsidRPr="00646BD4">
        <w:rPr>
          <w:rFonts w:ascii="Arial" w:hAnsi="Arial" w:cs="Arial"/>
          <w:u w:val="single"/>
        </w:rPr>
        <w:t>.  Lavička</w:t>
      </w:r>
    </w:p>
    <w:p w:rsidR="00E945A3" w:rsidRDefault="00E945A3" w:rsidP="00E5729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 xml:space="preserve">dřevěná lavička bez opěradla </w:t>
      </w:r>
      <w:r w:rsidRPr="00BB3425">
        <w:rPr>
          <w:rFonts w:ascii="Arial" w:hAnsi="Arial" w:cs="Arial"/>
        </w:rPr>
        <w:t xml:space="preserve">z mimostředového dřeva douglasky tisolisté, bez </w:t>
      </w:r>
      <w:r w:rsidR="00E11D14">
        <w:rPr>
          <w:rFonts w:ascii="Arial" w:hAnsi="Arial" w:cs="Arial"/>
        </w:rPr>
        <w:tab/>
      </w:r>
      <w:r w:rsidRPr="00BB3425">
        <w:rPr>
          <w:rFonts w:ascii="Arial" w:hAnsi="Arial" w:cs="Arial"/>
        </w:rPr>
        <w:t>chemické impregnace</w:t>
      </w:r>
    </w:p>
    <w:p w:rsidR="00E945A3" w:rsidRPr="00BB3425" w:rsidRDefault="00E945A3" w:rsidP="00E5729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 xml:space="preserve">konstrukce umožňuje napojení několika laviček do jedné sestavy </w:t>
      </w:r>
    </w:p>
    <w:p w:rsidR="00E945A3" w:rsidRDefault="00E945A3" w:rsidP="00E57299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do betonové patky</w:t>
      </w:r>
    </w:p>
    <w:p w:rsidR="00E945A3" w:rsidRDefault="00E945A3" w:rsidP="00E57299">
      <w:pPr>
        <w:spacing w:after="0"/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07392" behindDoc="0" locked="0" layoutInCell="1" allowOverlap="1" wp14:anchorId="039576E3" wp14:editId="17FE9E43">
            <wp:simplePos x="0" y="0"/>
            <wp:positionH relativeFrom="column">
              <wp:posOffset>909955</wp:posOffset>
            </wp:positionH>
            <wp:positionV relativeFrom="paragraph">
              <wp:posOffset>78105</wp:posOffset>
            </wp:positionV>
            <wp:extent cx="3238500" cy="1862455"/>
            <wp:effectExtent l="0" t="0" r="0" b="4445"/>
            <wp:wrapSquare wrapText="bothSides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41" t="18788" r="17328" b="10208"/>
                    <a:stretch/>
                  </pic:blipFill>
                  <pic:spPr bwMode="auto">
                    <a:xfrm>
                      <a:off x="0" y="0"/>
                      <a:ext cx="3238500" cy="1862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45A3" w:rsidRDefault="00E945A3" w:rsidP="00D97733">
      <w:pPr>
        <w:rPr>
          <w:rFonts w:ascii="Arial" w:hAnsi="Arial" w:cs="Arial"/>
          <w:u w:val="single"/>
        </w:rPr>
      </w:pPr>
    </w:p>
    <w:p w:rsidR="00E945A3" w:rsidRDefault="00E945A3" w:rsidP="00D97733">
      <w:pPr>
        <w:rPr>
          <w:rFonts w:ascii="Arial" w:hAnsi="Arial" w:cs="Arial"/>
          <w:u w:val="single"/>
        </w:rPr>
      </w:pPr>
    </w:p>
    <w:p w:rsidR="00E945A3" w:rsidRDefault="00E945A3" w:rsidP="00D97733">
      <w:pPr>
        <w:rPr>
          <w:rFonts w:ascii="Arial" w:hAnsi="Arial" w:cs="Arial"/>
          <w:u w:val="single"/>
        </w:rPr>
      </w:pPr>
    </w:p>
    <w:p w:rsidR="00E945A3" w:rsidRDefault="00E945A3" w:rsidP="00D97733">
      <w:pPr>
        <w:rPr>
          <w:rFonts w:ascii="Arial" w:hAnsi="Arial" w:cs="Arial"/>
          <w:u w:val="single"/>
        </w:rPr>
      </w:pPr>
    </w:p>
    <w:p w:rsidR="00E945A3" w:rsidRDefault="00E945A3" w:rsidP="00D97733">
      <w:pPr>
        <w:rPr>
          <w:rFonts w:ascii="Arial" w:hAnsi="Arial" w:cs="Arial"/>
          <w:u w:val="single"/>
        </w:rPr>
      </w:pPr>
    </w:p>
    <w:p w:rsidR="00E945A3" w:rsidRDefault="00E945A3" w:rsidP="00D97733">
      <w:pPr>
        <w:rPr>
          <w:rFonts w:ascii="Arial" w:hAnsi="Arial" w:cs="Arial"/>
          <w:u w:val="single"/>
        </w:rPr>
      </w:pPr>
    </w:p>
    <w:p w:rsidR="00211D52" w:rsidRDefault="00211D52" w:rsidP="00D97733">
      <w:pPr>
        <w:rPr>
          <w:rFonts w:ascii="Arial" w:hAnsi="Arial" w:cs="Arial"/>
          <w:u w:val="single"/>
        </w:rPr>
      </w:pPr>
    </w:p>
    <w:p w:rsidR="00211D52" w:rsidRDefault="00211D52" w:rsidP="00211D52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5a. Lavice ke stolu na sezení</w:t>
      </w:r>
    </w:p>
    <w:p w:rsidR="00211D52" w:rsidRPr="00EB394A" w:rsidRDefault="00211D52" w:rsidP="004A6D7F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 xml:space="preserve">dřevěná lavička bez opěradla ze smrkových desek, ochrana dřeva tlakovou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 xml:space="preserve">impregnací, alkydovým napouštědlem a tenkovrstvou lazurou v odstínu dřeva;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podstavce</w:t>
      </w:r>
      <w:bookmarkStart w:id="0" w:name="_GoBack"/>
      <w:r>
        <w:rPr>
          <w:rFonts w:ascii="Arial" w:hAnsi="Arial" w:cs="Arial"/>
        </w:rPr>
        <w:t xml:space="preserve"> </w:t>
      </w:r>
      <w:r w:rsidR="003B1440">
        <w:rPr>
          <w:rFonts w:ascii="Arial" w:hAnsi="Arial" w:cs="Arial"/>
        </w:rPr>
        <w:t>také ze dřeva</w:t>
      </w:r>
      <w:r>
        <w:rPr>
          <w:rFonts w:ascii="Arial" w:hAnsi="Arial" w:cs="Arial"/>
        </w:rPr>
        <w:t xml:space="preserve"> </w:t>
      </w:r>
      <w:bookmarkEnd w:id="0"/>
    </w:p>
    <w:p w:rsidR="00211D52" w:rsidRDefault="00211D52" w:rsidP="00211D52">
      <w:pPr>
        <w:rPr>
          <w:rFonts w:ascii="Arial" w:hAnsi="Arial" w:cs="Arial"/>
        </w:rPr>
      </w:pPr>
      <w:r w:rsidRPr="00BB3425">
        <w:rPr>
          <w:rFonts w:ascii="Arial" w:hAnsi="Arial" w:cs="Arial"/>
        </w:rPr>
        <w:t>-</w:t>
      </w:r>
      <w:r w:rsidR="00E11D14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do betonové patky</w:t>
      </w:r>
    </w:p>
    <w:p w:rsidR="00211D52" w:rsidRDefault="004A6D7F" w:rsidP="00211D52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18656" behindDoc="0" locked="0" layoutInCell="1" allowOverlap="1" wp14:anchorId="4215B092" wp14:editId="55239885">
            <wp:simplePos x="0" y="0"/>
            <wp:positionH relativeFrom="margin">
              <wp:align>center</wp:align>
            </wp:positionH>
            <wp:positionV relativeFrom="paragraph">
              <wp:posOffset>11430</wp:posOffset>
            </wp:positionV>
            <wp:extent cx="2657475" cy="1598295"/>
            <wp:effectExtent l="0" t="0" r="9525" b="1905"/>
            <wp:wrapSquare wrapText="bothSides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59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11D52" w:rsidRDefault="00211D52" w:rsidP="00211D52">
      <w:pPr>
        <w:rPr>
          <w:rFonts w:ascii="Arial" w:hAnsi="Arial" w:cs="Arial"/>
          <w:u w:val="single"/>
        </w:rPr>
      </w:pPr>
    </w:p>
    <w:p w:rsidR="00211D52" w:rsidRDefault="00211D52" w:rsidP="00211D52">
      <w:pPr>
        <w:rPr>
          <w:rFonts w:ascii="Arial" w:hAnsi="Arial" w:cs="Arial"/>
          <w:u w:val="single"/>
        </w:rPr>
      </w:pPr>
    </w:p>
    <w:p w:rsidR="00211D52" w:rsidRDefault="00211D52" w:rsidP="00211D52">
      <w:pPr>
        <w:rPr>
          <w:rFonts w:ascii="Arial" w:hAnsi="Arial" w:cs="Arial"/>
          <w:u w:val="single"/>
        </w:rPr>
      </w:pPr>
    </w:p>
    <w:p w:rsidR="00211D52" w:rsidRDefault="00211D52" w:rsidP="00211D52">
      <w:pPr>
        <w:rPr>
          <w:rFonts w:ascii="Arial" w:hAnsi="Arial" w:cs="Arial"/>
          <w:u w:val="single"/>
        </w:rPr>
      </w:pPr>
    </w:p>
    <w:p w:rsidR="00211D52" w:rsidRDefault="00211D52" w:rsidP="00211D52">
      <w:pPr>
        <w:rPr>
          <w:rFonts w:ascii="Arial" w:hAnsi="Arial" w:cs="Arial"/>
          <w:u w:val="single"/>
        </w:rPr>
      </w:pPr>
    </w:p>
    <w:p w:rsidR="00E945A3" w:rsidRPr="00AC104F" w:rsidRDefault="00E945A3" w:rsidP="00E945A3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6</w:t>
      </w:r>
      <w:r w:rsidRPr="00AC104F">
        <w:rPr>
          <w:rFonts w:ascii="Arial" w:hAnsi="Arial" w:cs="Arial"/>
          <w:u w:val="single"/>
        </w:rPr>
        <w:t>.  Ježkovník</w:t>
      </w:r>
    </w:p>
    <w:p w:rsidR="00E945A3" w:rsidRDefault="00E945A3" w:rsidP="00E5729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domeček pro uhnízdění ježků na školní zahradě</w:t>
      </w:r>
    </w:p>
    <w:p w:rsidR="00E945A3" w:rsidRDefault="00E945A3" w:rsidP="00E5729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vyrobeno z březové překližky s voděodolnou úpravou</w:t>
      </w:r>
    </w:p>
    <w:p w:rsidR="00E945A3" w:rsidRDefault="00E945A3" w:rsidP="00E945A3">
      <w:pPr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 xml:space="preserve">umístění v klidné části zahrady, bez kotvení, obsypáno listím nebo substrátem </w:t>
      </w:r>
    </w:p>
    <w:p w:rsidR="00E945A3" w:rsidRDefault="004A6D7F" w:rsidP="00E945A3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09440" behindDoc="0" locked="0" layoutInCell="1" allowOverlap="1" wp14:anchorId="6EF68DE0" wp14:editId="03ADB84C">
            <wp:simplePos x="0" y="0"/>
            <wp:positionH relativeFrom="column">
              <wp:posOffset>1100455</wp:posOffset>
            </wp:positionH>
            <wp:positionV relativeFrom="paragraph">
              <wp:posOffset>17780</wp:posOffset>
            </wp:positionV>
            <wp:extent cx="2933700" cy="1889125"/>
            <wp:effectExtent l="0" t="0" r="0" b="0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12" t="13415" r="14550" b="7479"/>
                    <a:stretch/>
                  </pic:blipFill>
                  <pic:spPr bwMode="auto">
                    <a:xfrm>
                      <a:off x="0" y="0"/>
                      <a:ext cx="2933700" cy="1889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45A3" w:rsidRDefault="00E945A3" w:rsidP="00E945A3">
      <w:pPr>
        <w:rPr>
          <w:rFonts w:ascii="Arial" w:hAnsi="Arial" w:cs="Arial"/>
        </w:rPr>
      </w:pPr>
    </w:p>
    <w:p w:rsidR="00E945A3" w:rsidRDefault="00E945A3" w:rsidP="00E945A3">
      <w:pPr>
        <w:rPr>
          <w:rFonts w:ascii="Arial" w:hAnsi="Arial" w:cs="Arial"/>
        </w:rPr>
      </w:pPr>
    </w:p>
    <w:p w:rsidR="00E945A3" w:rsidRDefault="00E945A3" w:rsidP="00E945A3">
      <w:pPr>
        <w:rPr>
          <w:rFonts w:ascii="Arial" w:hAnsi="Arial" w:cs="Arial"/>
        </w:rPr>
      </w:pPr>
    </w:p>
    <w:p w:rsidR="00E945A3" w:rsidRDefault="00E945A3" w:rsidP="00E945A3">
      <w:pPr>
        <w:rPr>
          <w:noProof/>
          <w:lang w:eastAsia="cs-CZ"/>
        </w:rPr>
      </w:pPr>
    </w:p>
    <w:p w:rsidR="00E945A3" w:rsidRDefault="00E945A3" w:rsidP="00E945A3">
      <w:pPr>
        <w:rPr>
          <w:rFonts w:ascii="Arial" w:hAnsi="Arial" w:cs="Arial"/>
          <w:noProof/>
          <w:lang w:eastAsia="cs-CZ"/>
        </w:rPr>
      </w:pPr>
    </w:p>
    <w:p w:rsidR="00E945A3" w:rsidRDefault="00E945A3" w:rsidP="00E945A3">
      <w:pPr>
        <w:rPr>
          <w:rFonts w:ascii="Arial" w:hAnsi="Arial" w:cs="Arial"/>
          <w:noProof/>
          <w:lang w:eastAsia="cs-CZ"/>
        </w:rPr>
      </w:pPr>
    </w:p>
    <w:p w:rsidR="00E945A3" w:rsidRPr="00646BD4" w:rsidRDefault="00E945A3" w:rsidP="00E945A3">
      <w:pPr>
        <w:rPr>
          <w:rFonts w:ascii="Arial" w:hAnsi="Arial" w:cs="Arial"/>
          <w:noProof/>
          <w:u w:val="single"/>
          <w:lang w:eastAsia="cs-CZ"/>
        </w:rPr>
      </w:pPr>
      <w:r>
        <w:rPr>
          <w:rFonts w:ascii="Arial" w:hAnsi="Arial" w:cs="Arial"/>
          <w:noProof/>
          <w:u w:val="single"/>
          <w:lang w:eastAsia="cs-CZ"/>
        </w:rPr>
        <w:t>7</w:t>
      </w:r>
      <w:r w:rsidRPr="00646BD4">
        <w:rPr>
          <w:rFonts w:ascii="Arial" w:hAnsi="Arial" w:cs="Arial"/>
          <w:noProof/>
          <w:u w:val="single"/>
          <w:lang w:eastAsia="cs-CZ"/>
        </w:rPr>
        <w:t>.  Hmyzoviště</w:t>
      </w:r>
    </w:p>
    <w:p w:rsidR="00E945A3" w:rsidRPr="00646BD4" w:rsidRDefault="00E945A3" w:rsidP="00E57299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E11D14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domeček k uhnízdění různých druhů hmyzu</w:t>
      </w:r>
    </w:p>
    <w:p w:rsidR="00E945A3" w:rsidRPr="00646BD4" w:rsidRDefault="00E945A3" w:rsidP="00E57299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E11D14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výplň hmyzoviště se starého dřeva, děravých cihel, stébel slámy.. si vyrobí děti samy</w:t>
      </w:r>
    </w:p>
    <w:p w:rsidR="00E945A3" w:rsidRPr="00646BD4" w:rsidRDefault="00E945A3" w:rsidP="00E57299">
      <w:pPr>
        <w:spacing w:after="0"/>
        <w:rPr>
          <w:rFonts w:ascii="Arial" w:hAnsi="Arial" w:cs="Arial"/>
        </w:rPr>
      </w:pPr>
      <w:r w:rsidRPr="00646BD4"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 w:rsidRPr="00646BD4">
        <w:rPr>
          <w:rFonts w:ascii="Arial" w:hAnsi="Arial" w:cs="Arial"/>
        </w:rPr>
        <w:t>vyrobeno z mimostředového dřeva douglasky tiso</w:t>
      </w:r>
      <w:r w:rsidR="004A6D7F">
        <w:rPr>
          <w:rFonts w:ascii="Arial" w:hAnsi="Arial" w:cs="Arial"/>
        </w:rPr>
        <w:t xml:space="preserve">listé (Pseudotsuga menziesii), </w:t>
      </w:r>
      <w:r w:rsidRPr="00646BD4">
        <w:rPr>
          <w:rFonts w:ascii="Arial" w:hAnsi="Arial" w:cs="Arial"/>
        </w:rPr>
        <w:t xml:space="preserve">bez </w:t>
      </w:r>
      <w:r w:rsidR="00E11D14">
        <w:rPr>
          <w:rFonts w:ascii="Arial" w:hAnsi="Arial" w:cs="Arial"/>
        </w:rPr>
        <w:tab/>
      </w:r>
      <w:r w:rsidRPr="00646BD4">
        <w:rPr>
          <w:rFonts w:ascii="Arial" w:hAnsi="Arial" w:cs="Arial"/>
        </w:rPr>
        <w:t>chemické impregnace</w:t>
      </w:r>
    </w:p>
    <w:p w:rsidR="00E945A3" w:rsidRDefault="00E945A3" w:rsidP="00E57299">
      <w:pPr>
        <w:spacing w:after="0"/>
        <w:rPr>
          <w:rFonts w:ascii="Arial" w:hAnsi="Arial" w:cs="Arial"/>
        </w:rPr>
      </w:pPr>
      <w:r w:rsidRPr="00646BD4"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 w:rsidRPr="00646BD4">
        <w:rPr>
          <w:rFonts w:ascii="Arial" w:hAnsi="Arial" w:cs="Arial"/>
        </w:rPr>
        <w:t>bez kotvení, volně stojící na zpevněné ploše</w:t>
      </w:r>
    </w:p>
    <w:p w:rsidR="00E945A3" w:rsidRDefault="00E11D14" w:rsidP="00E945A3">
      <w:pPr>
        <w:rPr>
          <w:noProof/>
          <w:lang w:eastAsia="cs-CZ"/>
        </w:rPr>
      </w:pPr>
      <w:r>
        <w:rPr>
          <w:noProof/>
          <w:lang w:eastAsia="cs-CZ"/>
        </w:rPr>
        <w:drawing>
          <wp:anchor distT="0" distB="0" distL="114300" distR="114300" simplePos="0" relativeHeight="251720704" behindDoc="0" locked="0" layoutInCell="1" allowOverlap="1" wp14:anchorId="00FC219F" wp14:editId="63A28C67">
            <wp:simplePos x="0" y="0"/>
            <wp:positionH relativeFrom="margin">
              <wp:posOffset>1497330</wp:posOffset>
            </wp:positionH>
            <wp:positionV relativeFrom="paragraph">
              <wp:posOffset>112395</wp:posOffset>
            </wp:positionV>
            <wp:extent cx="2536825" cy="1828800"/>
            <wp:effectExtent l="0" t="0" r="0" b="0"/>
            <wp:wrapSquare wrapText="bothSides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34" t="9323" r="15211" b="6083"/>
                    <a:stretch/>
                  </pic:blipFill>
                  <pic:spPr bwMode="auto">
                    <a:xfrm>
                      <a:off x="0" y="0"/>
                      <a:ext cx="2536825" cy="18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45A3">
        <w:rPr>
          <w:noProof/>
          <w:lang w:eastAsia="cs-CZ"/>
        </w:rPr>
        <w:t xml:space="preserve"> </w:t>
      </w:r>
    </w:p>
    <w:p w:rsidR="00E945A3" w:rsidRDefault="00E945A3" w:rsidP="00E945A3">
      <w:pPr>
        <w:rPr>
          <w:rFonts w:ascii="Arial" w:hAnsi="Arial" w:cs="Arial"/>
        </w:rPr>
      </w:pPr>
    </w:p>
    <w:p w:rsidR="00E945A3" w:rsidRPr="00646BD4" w:rsidRDefault="00E945A3" w:rsidP="00E945A3">
      <w:pPr>
        <w:rPr>
          <w:rFonts w:ascii="Arial" w:hAnsi="Arial" w:cs="Arial"/>
        </w:rPr>
      </w:pPr>
    </w:p>
    <w:p w:rsidR="00E945A3" w:rsidRPr="00646BD4" w:rsidRDefault="00E945A3" w:rsidP="00E945A3">
      <w:pPr>
        <w:rPr>
          <w:rFonts w:ascii="Arial" w:hAnsi="Arial" w:cs="Arial"/>
        </w:rPr>
      </w:pPr>
    </w:p>
    <w:p w:rsidR="00E945A3" w:rsidRPr="00646BD4" w:rsidRDefault="00E945A3" w:rsidP="00E945A3">
      <w:pPr>
        <w:rPr>
          <w:rFonts w:ascii="Arial" w:hAnsi="Arial" w:cs="Arial"/>
        </w:rPr>
      </w:pPr>
    </w:p>
    <w:p w:rsidR="00E945A3" w:rsidRPr="00646BD4" w:rsidRDefault="00E945A3" w:rsidP="00E945A3">
      <w:pPr>
        <w:rPr>
          <w:rFonts w:ascii="Arial" w:hAnsi="Arial" w:cs="Arial"/>
        </w:rPr>
      </w:pPr>
    </w:p>
    <w:p w:rsidR="00E945A3" w:rsidRPr="00646BD4" w:rsidRDefault="00E945A3" w:rsidP="00E945A3">
      <w:pPr>
        <w:rPr>
          <w:rFonts w:ascii="Arial" w:hAnsi="Arial" w:cs="Arial"/>
        </w:rPr>
      </w:pPr>
    </w:p>
    <w:p w:rsidR="00E945A3" w:rsidRPr="00646BD4" w:rsidRDefault="00E945A3" w:rsidP="00E945A3">
      <w:pPr>
        <w:rPr>
          <w:rFonts w:ascii="Arial" w:hAnsi="Arial" w:cs="Arial"/>
        </w:rPr>
      </w:pPr>
    </w:p>
    <w:p w:rsidR="00D97733" w:rsidRPr="00646BD4" w:rsidRDefault="00E945A3" w:rsidP="00D97733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8</w:t>
      </w:r>
      <w:r w:rsidR="00D97733">
        <w:rPr>
          <w:rFonts w:ascii="Arial" w:hAnsi="Arial" w:cs="Arial"/>
          <w:u w:val="single"/>
        </w:rPr>
        <w:t>.   Kompostér</w:t>
      </w:r>
    </w:p>
    <w:p w:rsidR="00D97733" w:rsidRDefault="00D97733" w:rsidP="00E5729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dřevěný kompostér pro ukládání posečené trávy, listí a dalšího bio odpadu</w:t>
      </w:r>
    </w:p>
    <w:p w:rsidR="00D97733" w:rsidRDefault="00D97733" w:rsidP="00E5729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výsledný produkt vzniklý kompostováním bude sloužit k přihnojení vyvýšených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záhonů</w:t>
      </w:r>
    </w:p>
    <w:p w:rsidR="00D97733" w:rsidRDefault="00D97733" w:rsidP="00E5729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 z tlakově impregnovaných smrkových profilů</w:t>
      </w:r>
    </w:p>
    <w:p w:rsidR="00E57299" w:rsidRDefault="00E57299" w:rsidP="00E57299">
      <w:pPr>
        <w:spacing w:after="0"/>
        <w:rPr>
          <w:rFonts w:ascii="Arial" w:hAnsi="Arial" w:cs="Arial"/>
        </w:rPr>
      </w:pPr>
    </w:p>
    <w:p w:rsidR="00D97733" w:rsidRDefault="00D97733" w:rsidP="00D97733">
      <w:pPr>
        <w:rPr>
          <w:rFonts w:ascii="Arial" w:hAnsi="Arial" w:cs="Arial"/>
        </w:rPr>
      </w:pPr>
      <w:r w:rsidRPr="00771AD8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701248" behindDoc="0" locked="0" layoutInCell="1" allowOverlap="1" wp14:anchorId="2E5A9FC6" wp14:editId="65B02C4B">
            <wp:simplePos x="0" y="0"/>
            <wp:positionH relativeFrom="margin">
              <wp:align>center</wp:align>
            </wp:positionH>
            <wp:positionV relativeFrom="paragraph">
              <wp:posOffset>7620</wp:posOffset>
            </wp:positionV>
            <wp:extent cx="3152775" cy="2156460"/>
            <wp:effectExtent l="0" t="0" r="9525" b="0"/>
            <wp:wrapSquare wrapText="bothSides"/>
            <wp:docPr id="19" name="Obrázek 19" descr="S:\GAMA\VYKRESY\GRUPPE-1\10-SANDKASTEN - pískoviště\10 9999 9999 komposter\kompos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GAMA\VYKRESY\GRUPPE-1\10-SANDKASTEN - pískoviště\10 9999 9999 komposter\komposte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94" t="7968" r="13214" b="8152"/>
                    <a:stretch/>
                  </pic:blipFill>
                  <pic:spPr bwMode="auto">
                    <a:xfrm>
                      <a:off x="0" y="0"/>
                      <a:ext cx="3152775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97733" w:rsidRDefault="00D97733" w:rsidP="00D97733">
      <w:pPr>
        <w:rPr>
          <w:rFonts w:ascii="Arial" w:hAnsi="Arial" w:cs="Arial"/>
        </w:rPr>
      </w:pPr>
    </w:p>
    <w:p w:rsidR="00D97733" w:rsidRDefault="00D97733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AF0F63" w:rsidRDefault="00AF0F63" w:rsidP="00E52324">
      <w:pPr>
        <w:rPr>
          <w:rFonts w:ascii="Arial" w:hAnsi="Arial" w:cs="Arial"/>
          <w:u w:val="single"/>
        </w:rPr>
      </w:pPr>
    </w:p>
    <w:p w:rsidR="00AF0F63" w:rsidRDefault="00AF0F63" w:rsidP="00E52324">
      <w:pPr>
        <w:rPr>
          <w:rFonts w:ascii="Arial" w:hAnsi="Arial" w:cs="Arial"/>
          <w:u w:val="single"/>
        </w:rPr>
      </w:pPr>
    </w:p>
    <w:p w:rsidR="00AF0F63" w:rsidRDefault="00AF0F63" w:rsidP="00E52324">
      <w:pPr>
        <w:rPr>
          <w:rFonts w:ascii="Arial" w:hAnsi="Arial" w:cs="Arial"/>
          <w:u w:val="single"/>
        </w:rPr>
      </w:pPr>
    </w:p>
    <w:p w:rsidR="00E47FC4" w:rsidRDefault="00E47FC4" w:rsidP="00454A87">
      <w:pPr>
        <w:rPr>
          <w:rFonts w:ascii="Arial" w:hAnsi="Arial" w:cs="Arial"/>
          <w:u w:val="single"/>
        </w:rPr>
      </w:pPr>
    </w:p>
    <w:p w:rsidR="00E47FC4" w:rsidRDefault="00E47FC4" w:rsidP="00454A87">
      <w:pPr>
        <w:rPr>
          <w:rFonts w:ascii="Arial" w:hAnsi="Arial" w:cs="Arial"/>
          <w:u w:val="single"/>
        </w:rPr>
      </w:pPr>
    </w:p>
    <w:p w:rsidR="00646BD4" w:rsidRPr="00D23DD2" w:rsidRDefault="00E945A3" w:rsidP="00646BD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9</w:t>
      </w:r>
      <w:r w:rsidR="00646BD4" w:rsidRPr="00D23DD2">
        <w:rPr>
          <w:rFonts w:ascii="Arial" w:hAnsi="Arial" w:cs="Arial"/>
          <w:u w:val="single"/>
        </w:rPr>
        <w:t>.  Ptačí budka</w:t>
      </w:r>
    </w:p>
    <w:p w:rsidR="00646BD4" w:rsidRDefault="00646BD4" w:rsidP="00E5729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budka pro uhnízdění drobného zpěvného ptactva</w:t>
      </w:r>
    </w:p>
    <w:p w:rsidR="00771AD8" w:rsidRDefault="00646BD4" w:rsidP="00E5729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vyrobeno ze smrkového opracovaného profilu</w:t>
      </w:r>
    </w:p>
    <w:p w:rsidR="00646BD4" w:rsidRDefault="00646BD4" w:rsidP="00E5729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 xml:space="preserve"> kotvení dvěma hřeby na kmen stromu</w:t>
      </w:r>
    </w:p>
    <w:p w:rsidR="00646BD4" w:rsidRDefault="005E7D9D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1367155</wp:posOffset>
            </wp:positionH>
            <wp:positionV relativeFrom="paragraph">
              <wp:posOffset>80010</wp:posOffset>
            </wp:positionV>
            <wp:extent cx="1892300" cy="1638300"/>
            <wp:effectExtent l="0" t="0" r="0" b="0"/>
            <wp:wrapSquare wrapText="bothSides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15" t="6476" r="19312"/>
                    <a:stretch/>
                  </pic:blipFill>
                  <pic:spPr bwMode="auto">
                    <a:xfrm>
                      <a:off x="0" y="0"/>
                      <a:ext cx="1892300" cy="1638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rPr>
          <w:rFonts w:ascii="Arial" w:hAnsi="Arial" w:cs="Arial"/>
        </w:rPr>
      </w:pPr>
    </w:p>
    <w:p w:rsidR="00646BD4" w:rsidRPr="00D23DD2" w:rsidRDefault="00E945A3" w:rsidP="00646BD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10</w:t>
      </w:r>
      <w:r w:rsidR="00646BD4" w:rsidRPr="00D23DD2">
        <w:rPr>
          <w:rFonts w:ascii="Arial" w:hAnsi="Arial" w:cs="Arial"/>
          <w:u w:val="single"/>
        </w:rPr>
        <w:t>.  Krmítko</w:t>
      </w:r>
    </w:p>
    <w:p w:rsidR="00646BD4" w:rsidRDefault="00646BD4" w:rsidP="00E5729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slouží k přikrmování drobného zpěvného ptactva na zahradě MŠ</w:t>
      </w:r>
    </w:p>
    <w:p w:rsidR="005E7D9D" w:rsidRDefault="00646BD4" w:rsidP="00E5729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vyrobeno ze smrkového opracovaného </w:t>
      </w:r>
      <w:r w:rsidR="005E7D9D">
        <w:rPr>
          <w:rFonts w:ascii="Arial" w:hAnsi="Arial" w:cs="Arial"/>
        </w:rPr>
        <w:t>profilu</w:t>
      </w:r>
    </w:p>
    <w:p w:rsidR="00D23DD2" w:rsidRDefault="00D23DD2" w:rsidP="00E57299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E11D14">
        <w:rPr>
          <w:rFonts w:ascii="Arial" w:hAnsi="Arial" w:cs="Arial"/>
        </w:rPr>
        <w:tab/>
      </w:r>
      <w:r>
        <w:rPr>
          <w:rFonts w:ascii="Arial" w:hAnsi="Arial" w:cs="Arial"/>
        </w:rPr>
        <w:t>umístěno na dřevěném sloupku, ukotveno v</w:t>
      </w:r>
      <w:r w:rsidR="005E7D9D">
        <w:rPr>
          <w:rFonts w:ascii="Arial" w:hAnsi="Arial" w:cs="Arial"/>
        </w:rPr>
        <w:t> </w:t>
      </w:r>
      <w:r>
        <w:rPr>
          <w:rFonts w:ascii="Arial" w:hAnsi="Arial" w:cs="Arial"/>
        </w:rPr>
        <w:t>zemi</w:t>
      </w:r>
    </w:p>
    <w:p w:rsidR="007D2B7E" w:rsidRDefault="00E11D14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1500505</wp:posOffset>
            </wp:positionH>
            <wp:positionV relativeFrom="paragraph">
              <wp:posOffset>217805</wp:posOffset>
            </wp:positionV>
            <wp:extent cx="2514600" cy="1406525"/>
            <wp:effectExtent l="0" t="0" r="0" b="3175"/>
            <wp:wrapSquare wrapText="bothSides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02" t="16837" r="7439" b="10808"/>
                    <a:stretch/>
                  </pic:blipFill>
                  <pic:spPr bwMode="auto">
                    <a:xfrm>
                      <a:off x="0" y="0"/>
                      <a:ext cx="2514600" cy="1406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2B7E" w:rsidRPr="007D2B7E" w:rsidRDefault="007D2B7E" w:rsidP="007D2B7E">
      <w:pPr>
        <w:rPr>
          <w:rFonts w:ascii="Arial" w:hAnsi="Arial" w:cs="Arial"/>
        </w:rPr>
      </w:pPr>
    </w:p>
    <w:p w:rsidR="007D2B7E" w:rsidRPr="007D2B7E" w:rsidRDefault="007D2B7E" w:rsidP="007D2B7E">
      <w:pPr>
        <w:rPr>
          <w:rFonts w:ascii="Arial" w:hAnsi="Arial" w:cs="Arial"/>
        </w:rPr>
      </w:pPr>
    </w:p>
    <w:p w:rsidR="007D2B7E" w:rsidRPr="007D2B7E" w:rsidRDefault="007D2B7E" w:rsidP="007D2B7E">
      <w:pPr>
        <w:rPr>
          <w:rFonts w:ascii="Arial" w:hAnsi="Arial" w:cs="Arial"/>
        </w:rPr>
      </w:pPr>
    </w:p>
    <w:p w:rsidR="007D2B7E" w:rsidRDefault="007D2B7E" w:rsidP="007D2B7E">
      <w:pPr>
        <w:rPr>
          <w:rFonts w:ascii="Arial" w:hAnsi="Arial" w:cs="Arial"/>
        </w:rPr>
      </w:pPr>
    </w:p>
    <w:p w:rsidR="005E7D9D" w:rsidRDefault="005E7D9D" w:rsidP="007D2B7E">
      <w:pPr>
        <w:jc w:val="right"/>
        <w:rPr>
          <w:rFonts w:ascii="Arial" w:hAnsi="Arial" w:cs="Arial"/>
        </w:rPr>
      </w:pPr>
    </w:p>
    <w:p w:rsidR="007D2B7E" w:rsidRDefault="007D2B7E" w:rsidP="007D2B7E">
      <w:pPr>
        <w:rPr>
          <w:rFonts w:ascii="Arial" w:hAnsi="Arial" w:cs="Arial"/>
        </w:rPr>
      </w:pPr>
    </w:p>
    <w:p w:rsidR="007D2B7E" w:rsidRPr="00CD29FD" w:rsidRDefault="007D2B7E" w:rsidP="007D2B7E">
      <w:pPr>
        <w:rPr>
          <w:rFonts w:ascii="Arial" w:hAnsi="Arial" w:cs="Arial"/>
          <w:u w:val="single"/>
        </w:rPr>
      </w:pPr>
      <w:r w:rsidRPr="00CD29FD">
        <w:rPr>
          <w:rFonts w:ascii="Arial" w:hAnsi="Arial" w:cs="Arial"/>
          <w:u w:val="single"/>
        </w:rPr>
        <w:t>11.   Vrbová stavba</w:t>
      </w:r>
    </w:p>
    <w:p w:rsidR="002234A8" w:rsidRDefault="002234A8" w:rsidP="002234A8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  <w:t>vrbový tunel (požadované rozměry: výška 1,6 m, šířka 1,3 m a délka 8 m)</w:t>
      </w:r>
    </w:p>
    <w:p w:rsidR="002234A8" w:rsidRDefault="002234A8" w:rsidP="002234A8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  <w:t>živá vrbová stavba sloužící ke hrám dětí, vytvářející stinné zákoutí</w:t>
      </w:r>
    </w:p>
    <w:p w:rsidR="002234A8" w:rsidRDefault="002234A8" w:rsidP="002234A8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  <w:t xml:space="preserve">vrbové pruty sázené přes mulčovací tkaninu, aby neprorůstala okolní zeleň a </w:t>
      </w:r>
      <w:r>
        <w:rPr>
          <w:rFonts w:ascii="Arial" w:hAnsi="Arial" w:cs="Arial"/>
        </w:rPr>
        <w:tab/>
        <w:t>udržovala se větší vlhkost, zásyp tkaniny štěpkou</w:t>
      </w:r>
    </w:p>
    <w:p w:rsidR="007D2B7E" w:rsidRPr="00704458" w:rsidRDefault="00E11D14" w:rsidP="007D2B7E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12512" behindDoc="0" locked="0" layoutInCell="1" allowOverlap="1" wp14:anchorId="4F6CBEAD" wp14:editId="19DBC9CE">
            <wp:simplePos x="0" y="0"/>
            <wp:positionH relativeFrom="column">
              <wp:posOffset>1386205</wp:posOffset>
            </wp:positionH>
            <wp:positionV relativeFrom="paragraph">
              <wp:posOffset>163195</wp:posOffset>
            </wp:positionV>
            <wp:extent cx="3391535" cy="2543175"/>
            <wp:effectExtent l="0" t="0" r="0" b="9525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1535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2B7E" w:rsidRPr="007D2B7E" w:rsidRDefault="007D2B7E" w:rsidP="007D2B7E">
      <w:pPr>
        <w:jc w:val="right"/>
        <w:rPr>
          <w:rFonts w:ascii="Arial" w:hAnsi="Arial" w:cs="Arial"/>
        </w:rPr>
      </w:pPr>
    </w:p>
    <w:sectPr w:rsidR="007D2B7E" w:rsidRPr="007D2B7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D2B7E" w:rsidRDefault="007D2B7E" w:rsidP="007D2B7E">
      <w:pPr>
        <w:spacing w:after="0" w:line="240" w:lineRule="auto"/>
      </w:pPr>
      <w:r>
        <w:separator/>
      </w:r>
    </w:p>
  </w:endnote>
  <w:endnote w:type="continuationSeparator" w:id="0">
    <w:p w:rsidR="007D2B7E" w:rsidRDefault="007D2B7E" w:rsidP="007D2B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D2B7E" w:rsidRDefault="007D2B7E" w:rsidP="007D2B7E">
      <w:pPr>
        <w:spacing w:after="0" w:line="240" w:lineRule="auto"/>
      </w:pPr>
      <w:r>
        <w:separator/>
      </w:r>
    </w:p>
  </w:footnote>
  <w:footnote w:type="continuationSeparator" w:id="0">
    <w:p w:rsidR="007D2B7E" w:rsidRDefault="007D2B7E" w:rsidP="007D2B7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23D0"/>
    <w:rsid w:val="00026911"/>
    <w:rsid w:val="000C1EBD"/>
    <w:rsid w:val="00174DD0"/>
    <w:rsid w:val="001D23D0"/>
    <w:rsid w:val="00211D52"/>
    <w:rsid w:val="002234A8"/>
    <w:rsid w:val="00303817"/>
    <w:rsid w:val="003426B4"/>
    <w:rsid w:val="003B1440"/>
    <w:rsid w:val="003C2550"/>
    <w:rsid w:val="00417B3D"/>
    <w:rsid w:val="00454A87"/>
    <w:rsid w:val="004A6D7F"/>
    <w:rsid w:val="004F4AD4"/>
    <w:rsid w:val="00524513"/>
    <w:rsid w:val="005A3EE3"/>
    <w:rsid w:val="005E7D9D"/>
    <w:rsid w:val="0060506D"/>
    <w:rsid w:val="00646BD4"/>
    <w:rsid w:val="00681F14"/>
    <w:rsid w:val="006C233B"/>
    <w:rsid w:val="006C2FC1"/>
    <w:rsid w:val="00722327"/>
    <w:rsid w:val="007578F7"/>
    <w:rsid w:val="00760A72"/>
    <w:rsid w:val="00766FD4"/>
    <w:rsid w:val="00771AD8"/>
    <w:rsid w:val="007D2B7E"/>
    <w:rsid w:val="007D7685"/>
    <w:rsid w:val="00842CAB"/>
    <w:rsid w:val="008C126F"/>
    <w:rsid w:val="00920393"/>
    <w:rsid w:val="00944613"/>
    <w:rsid w:val="00A6047E"/>
    <w:rsid w:val="00A67E9C"/>
    <w:rsid w:val="00AC104F"/>
    <w:rsid w:val="00AF0F63"/>
    <w:rsid w:val="00BB3425"/>
    <w:rsid w:val="00C549CC"/>
    <w:rsid w:val="00CA2A6A"/>
    <w:rsid w:val="00CD29FD"/>
    <w:rsid w:val="00D23DD2"/>
    <w:rsid w:val="00D518FC"/>
    <w:rsid w:val="00D97733"/>
    <w:rsid w:val="00E11D14"/>
    <w:rsid w:val="00E47D02"/>
    <w:rsid w:val="00E47FC4"/>
    <w:rsid w:val="00E52324"/>
    <w:rsid w:val="00E57299"/>
    <w:rsid w:val="00E66910"/>
    <w:rsid w:val="00E67A19"/>
    <w:rsid w:val="00E945A3"/>
    <w:rsid w:val="00EB394A"/>
    <w:rsid w:val="00ED2082"/>
    <w:rsid w:val="00F20FCD"/>
    <w:rsid w:val="00F34758"/>
    <w:rsid w:val="00FF5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212841"/>
  <w15:chartTrackingRefBased/>
  <w15:docId w15:val="{C5BBE9D5-E304-4D3F-B92D-04AE4AC29B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7D2B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D2B7E"/>
  </w:style>
  <w:style w:type="paragraph" w:styleId="Zpat">
    <w:name w:val="footer"/>
    <w:basedOn w:val="Normln"/>
    <w:link w:val="ZpatChar"/>
    <w:uiPriority w:val="99"/>
    <w:unhideWhenUsed/>
    <w:rsid w:val="007D2B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D2B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7656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0A48D5-C55F-46C3-916B-430B6C4ECB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5</Pages>
  <Words>479</Words>
  <Characters>2830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Obchodnik</dc:creator>
  <cp:keywords/>
  <dc:description/>
  <cp:lastModifiedBy>Štěpáníková Martina</cp:lastModifiedBy>
  <cp:revision>14</cp:revision>
  <dcterms:created xsi:type="dcterms:W3CDTF">2020-02-25T17:25:00Z</dcterms:created>
  <dcterms:modified xsi:type="dcterms:W3CDTF">2020-10-22T11:32:00Z</dcterms:modified>
</cp:coreProperties>
</file>