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1D23D0">
      <w:pPr>
        <w:rPr>
          <w:rFonts w:ascii="Arial" w:hAnsi="Arial" w:cs="Arial"/>
          <w:b/>
        </w:rPr>
      </w:pPr>
      <w:r w:rsidRPr="00A6047E">
        <w:rPr>
          <w:rFonts w:ascii="Arial" w:hAnsi="Arial" w:cs="Arial"/>
          <w:b/>
        </w:rPr>
        <w:t xml:space="preserve">Modernizace zahrady MŠ </w:t>
      </w:r>
      <w:r w:rsidR="00F81F0B">
        <w:rPr>
          <w:rFonts w:ascii="Arial" w:hAnsi="Arial" w:cs="Arial"/>
          <w:b/>
        </w:rPr>
        <w:t>Na Kopci</w:t>
      </w:r>
      <w:r w:rsidRPr="00A6047E">
        <w:rPr>
          <w:rFonts w:ascii="Arial" w:hAnsi="Arial" w:cs="Arial"/>
          <w:b/>
        </w:rPr>
        <w:t xml:space="preserve"> v Karviné v přírodním stylu</w:t>
      </w:r>
    </w:p>
    <w:p w:rsidR="001D23D0" w:rsidRPr="00EB394A" w:rsidRDefault="001D23D0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EB394A" w:rsidRPr="00EB394A" w:rsidRDefault="00EB394A">
      <w:pPr>
        <w:rPr>
          <w:rFonts w:ascii="Arial" w:hAnsi="Arial" w:cs="Arial"/>
        </w:rPr>
      </w:pPr>
    </w:p>
    <w:p w:rsidR="00E52324" w:rsidRPr="008C126F" w:rsidRDefault="00E52324" w:rsidP="00E5232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</w:t>
      </w:r>
      <w:r w:rsidR="0008445F">
        <w:rPr>
          <w:rFonts w:ascii="Arial" w:hAnsi="Arial" w:cs="Arial"/>
          <w:u w:val="single"/>
        </w:rPr>
        <w:t>Školní tabule</w:t>
      </w:r>
    </w:p>
    <w:p w:rsidR="00E52324" w:rsidRPr="00EB394A" w:rsidRDefault="00E52324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="0008445F">
        <w:rPr>
          <w:rFonts w:ascii="Arial" w:hAnsi="Arial" w:cs="Arial"/>
        </w:rPr>
        <w:t>jednostranná tabule ke kreslení</w:t>
      </w:r>
      <w:r w:rsidR="002F6FB5">
        <w:rPr>
          <w:rFonts w:ascii="Arial" w:hAnsi="Arial" w:cs="Arial"/>
        </w:rPr>
        <w:t>, psací plocha o rozměrech 1,25 x 1,0 m</w:t>
      </w:r>
    </w:p>
    <w:p w:rsidR="00E52324" w:rsidRDefault="00E52324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sloupy jsou vyrobeny z </w:t>
      </w:r>
      <w:proofErr w:type="spellStart"/>
      <w:r w:rsidRPr="00EB394A">
        <w:rPr>
          <w:rFonts w:ascii="Arial" w:hAnsi="Arial" w:cs="Arial"/>
        </w:rPr>
        <w:t>mimostředové</w:t>
      </w:r>
      <w:r w:rsidR="002F6FB5">
        <w:rPr>
          <w:rFonts w:ascii="Arial" w:hAnsi="Arial" w:cs="Arial"/>
        </w:rPr>
        <w:t>ho</w:t>
      </w:r>
      <w:proofErr w:type="spellEnd"/>
      <w:r w:rsidRPr="00EB394A">
        <w:rPr>
          <w:rFonts w:ascii="Arial" w:hAnsi="Arial" w:cs="Arial"/>
        </w:rPr>
        <w:t xml:space="preserve"> (jádra zbavené</w:t>
      </w:r>
      <w:r w:rsidR="002F6FB5">
        <w:rPr>
          <w:rFonts w:ascii="Arial" w:hAnsi="Arial" w:cs="Arial"/>
        </w:rPr>
        <w:t>ho</w:t>
      </w:r>
      <w:r w:rsidRPr="00EB394A">
        <w:rPr>
          <w:rFonts w:ascii="Arial" w:hAnsi="Arial" w:cs="Arial"/>
        </w:rPr>
        <w:t xml:space="preserve">) </w:t>
      </w:r>
      <w:r w:rsidR="002F6FB5">
        <w:rPr>
          <w:rFonts w:ascii="Arial" w:hAnsi="Arial" w:cs="Arial"/>
        </w:rPr>
        <w:t xml:space="preserve">hranolu 95 x 95 mm </w:t>
      </w:r>
      <w:r w:rsidRPr="00EB394A">
        <w:rPr>
          <w:rFonts w:ascii="Arial" w:hAnsi="Arial" w:cs="Arial"/>
        </w:rPr>
        <w:t xml:space="preserve">ze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>dřeva douglasky tisolisté (</w:t>
      </w:r>
      <w:proofErr w:type="spellStart"/>
      <w:r w:rsidRPr="00EB394A">
        <w:rPr>
          <w:rFonts w:ascii="Arial" w:hAnsi="Arial" w:cs="Arial"/>
        </w:rPr>
        <w:t>Pseudotsuga</w:t>
      </w:r>
      <w:proofErr w:type="spellEnd"/>
      <w:r w:rsidRPr="00EB394A">
        <w:rPr>
          <w:rFonts w:ascii="Arial" w:hAnsi="Arial" w:cs="Arial"/>
        </w:rPr>
        <w:t xml:space="preserve"> </w:t>
      </w:r>
      <w:proofErr w:type="spellStart"/>
      <w:r w:rsidRPr="00EB394A">
        <w:rPr>
          <w:rFonts w:ascii="Arial" w:hAnsi="Arial" w:cs="Arial"/>
        </w:rPr>
        <w:t>menziesii</w:t>
      </w:r>
      <w:proofErr w:type="spellEnd"/>
      <w:r w:rsidRPr="00EB394A">
        <w:rPr>
          <w:rFonts w:ascii="Arial" w:hAnsi="Arial" w:cs="Arial"/>
        </w:rPr>
        <w:t xml:space="preserve">), ostatní dřevo z profilů různých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>průřezů taktéž z douglasky, bez chemické impregnace</w:t>
      </w:r>
    </w:p>
    <w:p w:rsidR="00E52324" w:rsidRDefault="00E5232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kreslící </w:t>
      </w:r>
      <w:r w:rsidR="002F6FB5">
        <w:rPr>
          <w:rFonts w:ascii="Arial" w:hAnsi="Arial" w:cs="Arial"/>
        </w:rPr>
        <w:t>plocha</w:t>
      </w:r>
      <w:r>
        <w:rPr>
          <w:rFonts w:ascii="Arial" w:hAnsi="Arial" w:cs="Arial"/>
        </w:rPr>
        <w:t xml:space="preserve"> z laminátu </w:t>
      </w:r>
      <w:proofErr w:type="spellStart"/>
      <w:r w:rsidR="00FF5A4B">
        <w:rPr>
          <w:rFonts w:ascii="Arial" w:hAnsi="Arial" w:cs="Arial"/>
        </w:rPr>
        <w:t>hpl</w:t>
      </w:r>
      <w:proofErr w:type="spellEnd"/>
      <w:r w:rsidR="00FF5A4B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 xml:space="preserve">recyklovaný papír smíchaný s přírodní pryskyřicí a za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vysokého tlaku slisovaný</w:t>
      </w:r>
      <w:r w:rsidR="00FF5A4B">
        <w:rPr>
          <w:rFonts w:ascii="Arial" w:hAnsi="Arial" w:cs="Arial"/>
        </w:rPr>
        <w:t>, výsledný produkt je velmi pevný a voděodolný)</w:t>
      </w:r>
      <w:r w:rsidRPr="00EB394A">
        <w:rPr>
          <w:rFonts w:ascii="Arial" w:hAnsi="Arial" w:cs="Arial"/>
        </w:rPr>
        <w:t xml:space="preserve"> </w:t>
      </w:r>
    </w:p>
    <w:p w:rsidR="00E52324" w:rsidRDefault="00E52324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>kotvení žárově zinkovanou ocelí do betonové patky</w:t>
      </w:r>
    </w:p>
    <w:p w:rsidR="000B48DA" w:rsidRDefault="00CA18D6" w:rsidP="00E5232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1919605</wp:posOffset>
            </wp:positionH>
            <wp:positionV relativeFrom="paragraph">
              <wp:posOffset>121920</wp:posOffset>
            </wp:positionV>
            <wp:extent cx="1743075" cy="2066925"/>
            <wp:effectExtent l="0" t="0" r="9525" b="952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82" t="12898" r="15273" b="4780"/>
                    <a:stretch/>
                  </pic:blipFill>
                  <pic:spPr bwMode="auto">
                    <a:xfrm>
                      <a:off x="0" y="0"/>
                      <a:ext cx="17430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8DA" w:rsidRDefault="000B48DA" w:rsidP="00E52324">
      <w:pPr>
        <w:rPr>
          <w:rFonts w:ascii="Arial" w:hAnsi="Arial" w:cs="Arial"/>
        </w:rPr>
      </w:pPr>
    </w:p>
    <w:p w:rsidR="00E52324" w:rsidRPr="00EB394A" w:rsidRDefault="00E52324" w:rsidP="00E52324">
      <w:pPr>
        <w:rPr>
          <w:rFonts w:ascii="Arial" w:hAnsi="Arial" w:cs="Arial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Pr="00BB3425" w:rsidRDefault="00FF5A4B" w:rsidP="00E5232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2</w:t>
      </w:r>
      <w:r w:rsidR="00E52324" w:rsidRPr="00BB3425">
        <w:rPr>
          <w:rFonts w:ascii="Arial" w:hAnsi="Arial" w:cs="Arial"/>
          <w:u w:val="single"/>
        </w:rPr>
        <w:t>.  Bahniště</w:t>
      </w:r>
    </w:p>
    <w:p w:rsidR="00E52324" w:rsidRPr="00BB3425" w:rsidRDefault="00E5232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interaktivní prvek pro hry s vodou a pískem, který je umístěný v pískové ploše</w:t>
      </w:r>
    </w:p>
    <w:p w:rsidR="00E52324" w:rsidRPr="00BB3425" w:rsidRDefault="00E5232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zdrojem vody je pítko napojené hadicí na vodovodní řad</w:t>
      </w:r>
    </w:p>
    <w:p w:rsidR="00E52324" w:rsidRPr="00BB3425" w:rsidRDefault="00E5232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sestava čtvercov</w:t>
      </w:r>
      <w:r w:rsidR="00B76205">
        <w:rPr>
          <w:rFonts w:ascii="Arial" w:hAnsi="Arial" w:cs="Arial"/>
        </w:rPr>
        <w:t>é</w:t>
      </w:r>
      <w:r w:rsidRPr="00BB3425">
        <w:rPr>
          <w:rFonts w:ascii="Arial" w:hAnsi="Arial" w:cs="Arial"/>
        </w:rPr>
        <w:t xml:space="preserve"> a obdélníkov</w:t>
      </w:r>
      <w:r w:rsidR="00B76205">
        <w:rPr>
          <w:rFonts w:ascii="Arial" w:hAnsi="Arial" w:cs="Arial"/>
        </w:rPr>
        <w:t>é</w:t>
      </w:r>
      <w:r w:rsidRPr="00BB3425">
        <w:rPr>
          <w:rFonts w:ascii="Arial" w:hAnsi="Arial" w:cs="Arial"/>
        </w:rPr>
        <w:t xml:space="preserve"> van</w:t>
      </w:r>
      <w:r w:rsidR="00B76205">
        <w:rPr>
          <w:rFonts w:ascii="Arial" w:hAnsi="Arial" w:cs="Arial"/>
        </w:rPr>
        <w:t>y</w:t>
      </w:r>
      <w:r w:rsidRPr="00BB3425">
        <w:rPr>
          <w:rFonts w:ascii="Arial" w:hAnsi="Arial" w:cs="Arial"/>
        </w:rPr>
        <w:t xml:space="preserve"> s výpustnými ventily a vodním mlýnkem,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propojené dřevěným korýtkem</w:t>
      </w:r>
    </w:p>
    <w:p w:rsidR="00E52324" w:rsidRPr="00BB3425" w:rsidRDefault="00E5232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 xml:space="preserve">dřevěné části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impregnace,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výpustné ventily a vodní mlýnek z nerezové oceli s pískovaným povrchem</w:t>
      </w:r>
    </w:p>
    <w:p w:rsidR="00E52324" w:rsidRDefault="00E5232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AF0F63" w:rsidRDefault="00CA18D6" w:rsidP="00E5232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posOffset>1024255</wp:posOffset>
            </wp:positionH>
            <wp:positionV relativeFrom="paragraph">
              <wp:posOffset>216535</wp:posOffset>
            </wp:positionV>
            <wp:extent cx="3238500" cy="1838325"/>
            <wp:effectExtent l="0" t="0" r="0" b="9525"/>
            <wp:wrapSquare wrapText="bothSides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" r="2857" b="3003"/>
                    <a:stretch/>
                  </pic:blipFill>
                  <pic:spPr bwMode="auto">
                    <a:xfrm>
                      <a:off x="0" y="0"/>
                      <a:ext cx="32385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52324" w:rsidRDefault="00E52324" w:rsidP="00E52324">
      <w:pPr>
        <w:rPr>
          <w:rFonts w:ascii="Arial" w:hAnsi="Arial" w:cs="Arial"/>
        </w:rPr>
      </w:pPr>
    </w:p>
    <w:p w:rsidR="00E52324" w:rsidRDefault="00E52324" w:rsidP="00E52324">
      <w:pPr>
        <w:rPr>
          <w:rFonts w:ascii="Arial" w:hAnsi="Arial" w:cs="Arial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Pr="00646BD4" w:rsidRDefault="00FF5A4B" w:rsidP="00E47FC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3</w:t>
      </w:r>
      <w:r w:rsidR="00E47FC4" w:rsidRPr="00646BD4">
        <w:rPr>
          <w:rFonts w:ascii="Arial" w:hAnsi="Arial" w:cs="Arial"/>
          <w:u w:val="single"/>
        </w:rPr>
        <w:t>.</w:t>
      </w:r>
      <w:r w:rsidR="000B48DA">
        <w:rPr>
          <w:rFonts w:ascii="Arial" w:hAnsi="Arial" w:cs="Arial"/>
          <w:u w:val="single"/>
        </w:rPr>
        <w:t xml:space="preserve">  </w:t>
      </w:r>
      <w:r w:rsidR="00E47FC4" w:rsidRPr="00646BD4">
        <w:rPr>
          <w:rFonts w:ascii="Arial" w:hAnsi="Arial" w:cs="Arial"/>
          <w:u w:val="single"/>
        </w:rPr>
        <w:t>Pítko</w:t>
      </w:r>
    </w:p>
    <w:p w:rsidR="004442B8" w:rsidRDefault="00E47FC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interaktivní prvek sloužící k občerstvení hrajících si </w:t>
      </w:r>
      <w:r w:rsidR="004442B8">
        <w:rPr>
          <w:rFonts w:ascii="Arial" w:hAnsi="Arial" w:cs="Arial"/>
        </w:rPr>
        <w:t>dětí</w:t>
      </w:r>
    </w:p>
    <w:p w:rsidR="00E47FC4" w:rsidRDefault="00E47FC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pítko je napojeno hadicí k vodovodnímu řadu v budově MŠ, připojení prostřednictvím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rychlospojek kvůli snadné demontáži a uschování hadice</w:t>
      </w:r>
    </w:p>
    <w:p w:rsidR="00E47FC4" w:rsidRPr="00BB3425" w:rsidRDefault="00E47FC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 xml:space="preserve">dřevěné části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impregnace,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vodní pípa a ovládací tlačítko</w:t>
      </w:r>
      <w:r w:rsidRPr="00BB3425">
        <w:rPr>
          <w:rFonts w:ascii="Arial" w:hAnsi="Arial" w:cs="Arial"/>
        </w:rPr>
        <w:t xml:space="preserve"> z nerezové oceli s pískovaným povrchem</w:t>
      </w:r>
    </w:p>
    <w:p w:rsidR="00E47FC4" w:rsidRDefault="00E47FC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E47FC4" w:rsidRDefault="00AF0F63" w:rsidP="00454A87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1759585</wp:posOffset>
            </wp:positionH>
            <wp:positionV relativeFrom="paragraph">
              <wp:posOffset>61595</wp:posOffset>
            </wp:positionV>
            <wp:extent cx="1735455" cy="2316480"/>
            <wp:effectExtent l="0" t="0" r="0" b="7620"/>
            <wp:wrapSquare wrapText="bothSides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55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AF0F63" w:rsidRDefault="00AF0F63" w:rsidP="00FF5A4B">
      <w:pPr>
        <w:rPr>
          <w:rFonts w:ascii="Arial" w:hAnsi="Arial" w:cs="Arial"/>
          <w:u w:val="single"/>
        </w:rPr>
      </w:pPr>
    </w:p>
    <w:p w:rsidR="002F6FB5" w:rsidRDefault="002F6FB5" w:rsidP="00FF5A4B">
      <w:pPr>
        <w:rPr>
          <w:rFonts w:ascii="Arial" w:hAnsi="Arial" w:cs="Arial"/>
          <w:u w:val="single"/>
        </w:rPr>
      </w:pPr>
    </w:p>
    <w:p w:rsidR="00FF5A4B" w:rsidRPr="008C126F" w:rsidRDefault="00FF5A4B" w:rsidP="00FF5A4B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4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</w:t>
      </w:r>
      <w:r w:rsidR="004442B8">
        <w:rPr>
          <w:rFonts w:ascii="Arial" w:hAnsi="Arial" w:cs="Arial"/>
          <w:u w:val="single"/>
        </w:rPr>
        <w:t>S</w:t>
      </w:r>
      <w:r>
        <w:rPr>
          <w:rFonts w:ascii="Arial" w:hAnsi="Arial" w:cs="Arial"/>
          <w:u w:val="single"/>
        </w:rPr>
        <w:t>tůl</w:t>
      </w:r>
    </w:p>
    <w:p w:rsidR="00FF5A4B" w:rsidRDefault="00FF5A4B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>p</w:t>
      </w:r>
      <w:r>
        <w:rPr>
          <w:rFonts w:ascii="Arial" w:hAnsi="Arial" w:cs="Arial"/>
        </w:rPr>
        <w:t>racovní stůl pro práci dětí na zahradě – kreslení, modelování, práce s pískem…</w:t>
      </w:r>
    </w:p>
    <w:p w:rsidR="00FF5A4B" w:rsidRPr="00EB394A" w:rsidRDefault="00FF5A4B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může </w:t>
      </w:r>
      <w:r>
        <w:rPr>
          <w:rFonts w:ascii="Arial" w:hAnsi="Arial" w:cs="Arial"/>
        </w:rPr>
        <w:t xml:space="preserve">také </w:t>
      </w:r>
      <w:r w:rsidRPr="00EB394A">
        <w:rPr>
          <w:rFonts w:ascii="Arial" w:hAnsi="Arial" w:cs="Arial"/>
        </w:rPr>
        <w:t>sloužit k</w:t>
      </w:r>
      <w:r>
        <w:rPr>
          <w:rFonts w:ascii="Arial" w:hAnsi="Arial" w:cs="Arial"/>
        </w:rPr>
        <w:t> 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FF5A4B" w:rsidRPr="00EB394A" w:rsidRDefault="00FF5A4B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="002F6FB5">
        <w:rPr>
          <w:rFonts w:ascii="Arial" w:hAnsi="Arial" w:cs="Arial"/>
        </w:rPr>
        <w:t xml:space="preserve">dřevěné části ze smrkových desek, ochrana dřeva tlakovou impregnací, alkydovým </w:t>
      </w:r>
      <w:r w:rsidR="00CA18D6">
        <w:rPr>
          <w:rFonts w:ascii="Arial" w:hAnsi="Arial" w:cs="Arial"/>
        </w:rPr>
        <w:tab/>
      </w:r>
      <w:proofErr w:type="spellStart"/>
      <w:r w:rsidR="002F6FB5">
        <w:rPr>
          <w:rFonts w:ascii="Arial" w:hAnsi="Arial" w:cs="Arial"/>
        </w:rPr>
        <w:t>napouštědlem</w:t>
      </w:r>
      <w:proofErr w:type="spellEnd"/>
      <w:r w:rsidR="002F6FB5">
        <w:rPr>
          <w:rFonts w:ascii="Arial" w:hAnsi="Arial" w:cs="Arial"/>
        </w:rPr>
        <w:t xml:space="preserve"> a tenkovrstvou lazurou v odstínu dřeva; podstavce ze žárově </w:t>
      </w:r>
      <w:r w:rsidR="00CA18D6">
        <w:rPr>
          <w:rFonts w:ascii="Arial" w:hAnsi="Arial" w:cs="Arial"/>
        </w:rPr>
        <w:tab/>
      </w:r>
      <w:r w:rsidR="002F6FB5">
        <w:rPr>
          <w:rFonts w:ascii="Arial" w:hAnsi="Arial" w:cs="Arial"/>
        </w:rPr>
        <w:t>zinkované oceli</w:t>
      </w:r>
      <w:r>
        <w:rPr>
          <w:rFonts w:ascii="Arial" w:hAnsi="Arial" w:cs="Arial"/>
        </w:rPr>
        <w:t xml:space="preserve"> </w:t>
      </w:r>
    </w:p>
    <w:p w:rsidR="00FF5A4B" w:rsidRDefault="00FF5A4B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AF0F63" w:rsidRDefault="00AF0F63" w:rsidP="00FF5A4B">
      <w:pPr>
        <w:rPr>
          <w:rFonts w:ascii="Arial" w:hAnsi="Arial" w:cs="Arial"/>
        </w:rPr>
      </w:pPr>
    </w:p>
    <w:p w:rsidR="00AF0F63" w:rsidRPr="00EB394A" w:rsidRDefault="00CA18D6" w:rsidP="00FF5A4B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margin">
              <wp:posOffset>1757680</wp:posOffset>
            </wp:positionH>
            <wp:positionV relativeFrom="paragraph">
              <wp:posOffset>141605</wp:posOffset>
            </wp:positionV>
            <wp:extent cx="2609850" cy="2143125"/>
            <wp:effectExtent l="0" t="0" r="0" b="9525"/>
            <wp:wrapSquare wrapText="bothSides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99" t="4838" r="5403" b="4435"/>
                    <a:stretch/>
                  </pic:blipFill>
                  <pic:spPr bwMode="auto">
                    <a:xfrm>
                      <a:off x="0" y="0"/>
                      <a:ext cx="26098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F5A4B" w:rsidRDefault="00FF5A4B" w:rsidP="00454A87">
      <w:pPr>
        <w:rPr>
          <w:rFonts w:ascii="Arial" w:hAnsi="Arial" w:cs="Arial"/>
          <w:u w:val="single"/>
        </w:rPr>
      </w:pPr>
    </w:p>
    <w:p w:rsidR="00FF5A4B" w:rsidRDefault="00FF5A4B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0B48DA" w:rsidRDefault="000B48DA" w:rsidP="00AF0F63">
      <w:pPr>
        <w:rPr>
          <w:rFonts w:ascii="Arial" w:hAnsi="Arial" w:cs="Arial"/>
          <w:u w:val="single"/>
        </w:rPr>
      </w:pPr>
    </w:p>
    <w:p w:rsidR="00CA18D6" w:rsidRDefault="00CA18D6" w:rsidP="00AF0F63">
      <w:pPr>
        <w:rPr>
          <w:rFonts w:ascii="Arial" w:hAnsi="Arial" w:cs="Arial"/>
          <w:u w:val="single"/>
        </w:rPr>
      </w:pPr>
    </w:p>
    <w:p w:rsidR="00CA18D6" w:rsidRDefault="00CA18D6" w:rsidP="00AF0F63">
      <w:pPr>
        <w:rPr>
          <w:rFonts w:ascii="Arial" w:hAnsi="Arial" w:cs="Arial"/>
          <w:u w:val="single"/>
        </w:rPr>
      </w:pPr>
    </w:p>
    <w:p w:rsidR="00CA18D6" w:rsidRDefault="00CA18D6" w:rsidP="00AF0F63">
      <w:pPr>
        <w:rPr>
          <w:rFonts w:ascii="Arial" w:hAnsi="Arial" w:cs="Arial"/>
          <w:u w:val="single"/>
        </w:rPr>
      </w:pPr>
    </w:p>
    <w:p w:rsidR="00642EAC" w:rsidRDefault="00642EAC" w:rsidP="00AF0F63">
      <w:pPr>
        <w:rPr>
          <w:rFonts w:ascii="Arial" w:hAnsi="Arial" w:cs="Arial"/>
          <w:u w:val="single"/>
        </w:rPr>
      </w:pPr>
    </w:p>
    <w:p w:rsidR="00642EAC" w:rsidRDefault="00642EAC" w:rsidP="00AF0F6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4. Lavice ke stolu na sezení</w:t>
      </w:r>
    </w:p>
    <w:p w:rsidR="00642EAC" w:rsidRPr="00EB394A" w:rsidRDefault="00642EAC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ze smrkových desek, ochrana dřeva tlakovou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impregnací, alkydovým </w:t>
      </w:r>
      <w:proofErr w:type="spellStart"/>
      <w:r>
        <w:rPr>
          <w:rFonts w:ascii="Arial" w:hAnsi="Arial" w:cs="Arial"/>
        </w:rPr>
        <w:t>napouštědlem</w:t>
      </w:r>
      <w:proofErr w:type="spellEnd"/>
      <w:r>
        <w:rPr>
          <w:rFonts w:ascii="Arial" w:hAnsi="Arial" w:cs="Arial"/>
        </w:rPr>
        <w:t xml:space="preserve"> a tenkovrstvou lazurou v odstínu dřeva;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podstavce </w:t>
      </w:r>
      <w:r w:rsidR="003B25AA">
        <w:rPr>
          <w:rFonts w:ascii="Arial" w:hAnsi="Arial" w:cs="Arial"/>
        </w:rPr>
        <w:t>také ze dřeva</w:t>
      </w:r>
      <w:bookmarkStart w:id="0" w:name="_GoBack"/>
      <w:bookmarkEnd w:id="0"/>
    </w:p>
    <w:p w:rsidR="00642EAC" w:rsidRDefault="00CA18D6" w:rsidP="00CA18D6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6368" behindDoc="0" locked="0" layoutInCell="1" allowOverlap="1" wp14:anchorId="72E84BD2" wp14:editId="54B1B398">
            <wp:simplePos x="0" y="0"/>
            <wp:positionH relativeFrom="page">
              <wp:posOffset>3114675</wp:posOffset>
            </wp:positionH>
            <wp:positionV relativeFrom="paragraph">
              <wp:posOffset>67310</wp:posOffset>
            </wp:positionV>
            <wp:extent cx="2817495" cy="1371600"/>
            <wp:effectExtent l="0" t="0" r="1905" b="0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5" t="11587" r="3754" b="14439"/>
                    <a:stretch/>
                  </pic:blipFill>
                  <pic:spPr bwMode="auto">
                    <a:xfrm>
                      <a:off x="0" y="0"/>
                      <a:ext cx="281749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2EAC" w:rsidRPr="00BB3425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642EAC" w:rsidRPr="00BB3425">
        <w:rPr>
          <w:rFonts w:ascii="Arial" w:hAnsi="Arial" w:cs="Arial"/>
        </w:rPr>
        <w:t>kotvení do betonové patky</w:t>
      </w:r>
    </w:p>
    <w:p w:rsidR="00642EAC" w:rsidRDefault="00642EAC" w:rsidP="00642EAC">
      <w:pPr>
        <w:rPr>
          <w:rFonts w:ascii="Arial" w:hAnsi="Arial" w:cs="Arial"/>
        </w:rPr>
      </w:pP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0B48DA" w:rsidRDefault="000B48DA" w:rsidP="00AF0F63">
      <w:pPr>
        <w:rPr>
          <w:rFonts w:ascii="Arial" w:hAnsi="Arial" w:cs="Arial"/>
          <w:u w:val="single"/>
        </w:rPr>
      </w:pPr>
    </w:p>
    <w:p w:rsidR="00AF0F63" w:rsidRPr="008C126F" w:rsidRDefault="005E7D9D" w:rsidP="00AF0F6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5</w:t>
      </w:r>
      <w:r w:rsidR="00AF0F63">
        <w:rPr>
          <w:rFonts w:ascii="Arial" w:hAnsi="Arial" w:cs="Arial"/>
          <w:u w:val="single"/>
        </w:rPr>
        <w:t>.   Přístřešek</w:t>
      </w:r>
    </w:p>
    <w:p w:rsidR="00AF0F63" w:rsidRDefault="00AF0F63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celodřevěný přístřešek typu Salaš</w:t>
      </w:r>
      <w:r w:rsidRPr="00EB394A">
        <w:rPr>
          <w:rFonts w:ascii="Arial" w:hAnsi="Arial" w:cs="Arial"/>
        </w:rPr>
        <w:t xml:space="preserve"> pro různé aktivity</w:t>
      </w:r>
      <w:r>
        <w:rPr>
          <w:rFonts w:ascii="Arial" w:hAnsi="Arial" w:cs="Arial"/>
        </w:rPr>
        <w:t xml:space="preserve"> dětí</w:t>
      </w:r>
      <w:r w:rsidRPr="00EB394A">
        <w:rPr>
          <w:rFonts w:ascii="Arial" w:hAnsi="Arial" w:cs="Arial"/>
        </w:rPr>
        <w:t>, může sloužit k</w:t>
      </w:r>
      <w:r>
        <w:rPr>
          <w:rFonts w:ascii="Arial" w:hAnsi="Arial" w:cs="Arial"/>
        </w:rPr>
        <w:t> </w:t>
      </w:r>
      <w:r w:rsidRPr="00EB394A">
        <w:rPr>
          <w:rFonts w:ascii="Arial" w:hAnsi="Arial" w:cs="Arial"/>
        </w:rPr>
        <w:t>odpočinku</w:t>
      </w:r>
      <w:r>
        <w:rPr>
          <w:rFonts w:ascii="Arial" w:hAnsi="Arial" w:cs="Arial"/>
        </w:rPr>
        <w:t xml:space="preserve">,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AF0F63" w:rsidRDefault="00AF0F63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předsazená snížená terasa</w:t>
      </w:r>
    </w:p>
    <w:p w:rsidR="00AF0F63" w:rsidRPr="00EB394A" w:rsidRDefault="00CA18D6" w:rsidP="00CA18D6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2262505</wp:posOffset>
            </wp:positionH>
            <wp:positionV relativeFrom="paragraph">
              <wp:posOffset>280670</wp:posOffset>
            </wp:positionV>
            <wp:extent cx="3171825" cy="2233930"/>
            <wp:effectExtent l="0" t="0" r="9525" b="0"/>
            <wp:wrapSquare wrapText="bothSides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44" t="13980" r="17063" b="6139"/>
                    <a:stretch/>
                  </pic:blipFill>
                  <pic:spPr bwMode="auto">
                    <a:xfrm>
                      <a:off x="0" y="0"/>
                      <a:ext cx="3171825" cy="223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0F63" w:rsidRPr="00EB394A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AF0F63">
        <w:rPr>
          <w:rFonts w:ascii="Arial" w:hAnsi="Arial" w:cs="Arial"/>
        </w:rPr>
        <w:t>celodřevěná konstrukce</w:t>
      </w:r>
      <w:r w:rsidR="00AF0F63" w:rsidRPr="00EB394A">
        <w:rPr>
          <w:rFonts w:ascii="Arial" w:hAnsi="Arial" w:cs="Arial"/>
        </w:rPr>
        <w:t xml:space="preserve"> ze dřeva douglasky tisolisté (</w:t>
      </w:r>
      <w:proofErr w:type="spellStart"/>
      <w:r w:rsidR="00AF0F63" w:rsidRPr="00EB394A">
        <w:rPr>
          <w:rFonts w:ascii="Arial" w:hAnsi="Arial" w:cs="Arial"/>
        </w:rPr>
        <w:t>Pseudotsuga</w:t>
      </w:r>
      <w:proofErr w:type="spellEnd"/>
      <w:r w:rsidR="00AF0F63" w:rsidRPr="00EB394A">
        <w:rPr>
          <w:rFonts w:ascii="Arial" w:hAnsi="Arial" w:cs="Arial"/>
        </w:rPr>
        <w:t xml:space="preserve"> </w:t>
      </w:r>
      <w:proofErr w:type="spellStart"/>
      <w:r w:rsidR="00AF0F63" w:rsidRPr="00EB394A">
        <w:rPr>
          <w:rFonts w:ascii="Arial" w:hAnsi="Arial" w:cs="Arial"/>
        </w:rPr>
        <w:t>menziesii</w:t>
      </w:r>
      <w:proofErr w:type="spellEnd"/>
      <w:r w:rsidR="00AF0F63" w:rsidRPr="00EB394A">
        <w:rPr>
          <w:rFonts w:ascii="Arial" w:hAnsi="Arial" w:cs="Arial"/>
        </w:rPr>
        <w:t xml:space="preserve">), </w:t>
      </w:r>
      <w:r w:rsidR="00AF0F63">
        <w:rPr>
          <w:rFonts w:ascii="Arial" w:hAnsi="Arial" w:cs="Arial"/>
        </w:rPr>
        <w:t>bez</w:t>
      </w:r>
      <w:r w:rsidR="00AF0F63" w:rsidRPr="00EB394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 w:rsidR="00AF0F63" w:rsidRPr="00EB394A">
        <w:rPr>
          <w:rFonts w:ascii="Arial" w:hAnsi="Arial" w:cs="Arial"/>
        </w:rPr>
        <w:t xml:space="preserve">chemické impregnace </w:t>
      </w:r>
    </w:p>
    <w:p w:rsidR="00AF0F63" w:rsidRPr="00EB394A" w:rsidRDefault="00AF0F63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AF0F63" w:rsidRDefault="00AF0F63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CA18D6" w:rsidRDefault="00CA18D6">
      <w:pPr>
        <w:rPr>
          <w:rFonts w:ascii="Arial" w:hAnsi="Arial" w:cs="Arial"/>
          <w:u w:val="single"/>
        </w:rPr>
      </w:pPr>
    </w:p>
    <w:p w:rsidR="000C1EBD" w:rsidRPr="00646BD4" w:rsidRDefault="000C1EBD" w:rsidP="000C1E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6</w:t>
      </w:r>
      <w:r w:rsidRPr="00646BD4">
        <w:rPr>
          <w:rFonts w:ascii="Arial" w:hAnsi="Arial" w:cs="Arial"/>
          <w:u w:val="single"/>
        </w:rPr>
        <w:t>.  Xylofon</w:t>
      </w:r>
    </w:p>
    <w:p w:rsidR="000C1EBD" w:rsidRDefault="000C1EBD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interaktivní prvek</w:t>
      </w:r>
    </w:p>
    <w:p w:rsidR="000C1EBD" w:rsidRPr="00BB3425" w:rsidRDefault="00CA18D6" w:rsidP="00CA18D6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3776980</wp:posOffset>
            </wp:positionH>
            <wp:positionV relativeFrom="paragraph">
              <wp:posOffset>320040</wp:posOffset>
            </wp:positionV>
            <wp:extent cx="1800015" cy="1937304"/>
            <wp:effectExtent l="0" t="0" r="0" b="6350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29" t="15308" r="33382" b="15010"/>
                    <a:stretch/>
                  </pic:blipFill>
                  <pic:spPr bwMode="auto">
                    <a:xfrm>
                      <a:off x="0" y="0"/>
                      <a:ext cx="1800015" cy="1937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1EBD" w:rsidRPr="00BB3425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0C1EBD">
        <w:rPr>
          <w:rFonts w:ascii="Arial" w:hAnsi="Arial" w:cs="Arial"/>
        </w:rPr>
        <w:t>nosná konstrukce</w:t>
      </w:r>
      <w:r w:rsidR="000C1EBD" w:rsidRPr="00BB3425">
        <w:rPr>
          <w:rFonts w:ascii="Arial" w:hAnsi="Arial" w:cs="Arial"/>
        </w:rPr>
        <w:t xml:space="preserve"> z </w:t>
      </w:r>
      <w:proofErr w:type="spellStart"/>
      <w:r w:rsidR="000C1EBD" w:rsidRPr="00BB3425">
        <w:rPr>
          <w:rFonts w:ascii="Arial" w:hAnsi="Arial" w:cs="Arial"/>
        </w:rPr>
        <w:t>mimostředového</w:t>
      </w:r>
      <w:proofErr w:type="spellEnd"/>
      <w:r w:rsidR="000C1EBD" w:rsidRPr="00BB3425">
        <w:rPr>
          <w:rFonts w:ascii="Arial" w:hAnsi="Arial" w:cs="Arial"/>
        </w:rPr>
        <w:t xml:space="preserve"> dřeva douglasky tisolisté, bez chemické </w:t>
      </w:r>
      <w:r>
        <w:rPr>
          <w:rFonts w:ascii="Arial" w:hAnsi="Arial" w:cs="Arial"/>
        </w:rPr>
        <w:tab/>
      </w:r>
      <w:r w:rsidR="000C1EBD" w:rsidRPr="00BB3425">
        <w:rPr>
          <w:rFonts w:ascii="Arial" w:hAnsi="Arial" w:cs="Arial"/>
        </w:rPr>
        <w:t>impregnace,</w:t>
      </w:r>
      <w:r w:rsidR="000C1EBD">
        <w:rPr>
          <w:rFonts w:ascii="Arial" w:hAnsi="Arial" w:cs="Arial"/>
        </w:rPr>
        <w:t xml:space="preserve"> ozvučné desky z masivního dubu</w:t>
      </w:r>
    </w:p>
    <w:p w:rsidR="000C1EBD" w:rsidRDefault="000C1EBD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0C1EBD" w:rsidRDefault="000C1EBD" w:rsidP="000C1EBD">
      <w:pPr>
        <w:rPr>
          <w:rFonts w:ascii="Arial" w:hAnsi="Arial" w:cs="Arial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0C1EBD" w:rsidRDefault="000C1EBD" w:rsidP="00454A87">
      <w:pPr>
        <w:rPr>
          <w:rFonts w:ascii="Arial" w:hAnsi="Arial" w:cs="Arial"/>
          <w:u w:val="single"/>
        </w:rPr>
      </w:pPr>
    </w:p>
    <w:p w:rsidR="00ED7BB0" w:rsidRPr="008C126F" w:rsidRDefault="00ED7BB0" w:rsidP="00ED7BB0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7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Vyvýšený záhon</w:t>
      </w:r>
    </w:p>
    <w:p w:rsidR="00ED7BB0" w:rsidRDefault="00ED7BB0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určen k pěstování a pozorování bylin, trvalek nebo drobné zeleniny</w:t>
      </w:r>
    </w:p>
    <w:p w:rsidR="00ED7BB0" w:rsidRPr="00EB394A" w:rsidRDefault="00ED7BB0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ED7BB0" w:rsidRDefault="00ED7BB0" w:rsidP="00CA18D6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volně stojící</w:t>
      </w:r>
      <w:r w:rsidRPr="00EB394A">
        <w:rPr>
          <w:rFonts w:ascii="Arial" w:hAnsi="Arial" w:cs="Arial"/>
        </w:rPr>
        <w:t xml:space="preserve"> </w:t>
      </w:r>
    </w:p>
    <w:p w:rsidR="00ED7BB0" w:rsidRDefault="00CA18D6" w:rsidP="00ED7BB0">
      <w:pPr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98176" behindDoc="0" locked="0" layoutInCell="1" allowOverlap="1" wp14:anchorId="0CFD42D7" wp14:editId="6AF9DBFD">
            <wp:simplePos x="0" y="0"/>
            <wp:positionH relativeFrom="column">
              <wp:posOffset>1357630</wp:posOffset>
            </wp:positionH>
            <wp:positionV relativeFrom="paragraph">
              <wp:posOffset>10160</wp:posOffset>
            </wp:positionV>
            <wp:extent cx="2352675" cy="1660525"/>
            <wp:effectExtent l="0" t="0" r="9525" b="0"/>
            <wp:wrapSquare wrapText="bothSides"/>
            <wp:docPr id="5" name="Obrázek 5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5" t="5211" r="6991"/>
                    <a:stretch/>
                  </pic:blipFill>
                  <pic:spPr bwMode="auto">
                    <a:xfrm>
                      <a:off x="0" y="0"/>
                      <a:ext cx="2352675" cy="166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D7BB0" w:rsidRPr="00EB394A" w:rsidRDefault="00ED7BB0" w:rsidP="00ED7BB0">
      <w:pPr>
        <w:rPr>
          <w:rFonts w:ascii="Arial" w:hAnsi="Arial" w:cs="Arial"/>
        </w:rPr>
      </w:pPr>
    </w:p>
    <w:p w:rsidR="00ED7BB0" w:rsidRDefault="00ED7BB0" w:rsidP="00ED7BB0">
      <w:pPr>
        <w:rPr>
          <w:rFonts w:ascii="Arial" w:hAnsi="Arial" w:cs="Arial"/>
          <w:u w:val="single"/>
        </w:rPr>
      </w:pPr>
    </w:p>
    <w:p w:rsidR="00ED7BB0" w:rsidRDefault="00ED7BB0" w:rsidP="00ED7BB0">
      <w:pPr>
        <w:rPr>
          <w:rFonts w:ascii="Arial" w:hAnsi="Arial" w:cs="Arial"/>
          <w:u w:val="single"/>
        </w:rPr>
      </w:pPr>
    </w:p>
    <w:p w:rsidR="00ED7BB0" w:rsidRDefault="00ED7BB0" w:rsidP="00ED7BB0">
      <w:pPr>
        <w:rPr>
          <w:rFonts w:ascii="Arial" w:hAnsi="Arial" w:cs="Arial"/>
          <w:u w:val="single"/>
        </w:rPr>
      </w:pPr>
    </w:p>
    <w:p w:rsidR="00ED7BB0" w:rsidRDefault="00ED7BB0" w:rsidP="00ED7BB0">
      <w:pPr>
        <w:rPr>
          <w:rFonts w:ascii="Arial" w:hAnsi="Arial" w:cs="Arial"/>
          <w:u w:val="single"/>
        </w:rPr>
      </w:pPr>
    </w:p>
    <w:p w:rsidR="00ED7BB0" w:rsidRDefault="00ED7BB0" w:rsidP="00ED7BB0">
      <w:pPr>
        <w:rPr>
          <w:rFonts w:ascii="Arial" w:hAnsi="Arial" w:cs="Arial"/>
          <w:u w:val="single"/>
        </w:rPr>
      </w:pPr>
    </w:p>
    <w:p w:rsidR="000C1EBD" w:rsidRPr="00646BD4" w:rsidRDefault="000C1EBD" w:rsidP="000C1EB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8.   Kompostér</w:t>
      </w:r>
    </w:p>
    <w:p w:rsidR="000C1EBD" w:rsidRDefault="000C1EBD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dřevěný kompostér pro ukládání posečené trávy, listí a dalšího bio odpadu</w:t>
      </w:r>
    </w:p>
    <w:p w:rsidR="000C1EBD" w:rsidRDefault="000C1EBD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0C1EBD" w:rsidRDefault="000C1EBD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0C1EBD" w:rsidRDefault="000C1EBD" w:rsidP="000C1EBD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88960" behindDoc="0" locked="0" layoutInCell="1" allowOverlap="1" wp14:anchorId="60A83270" wp14:editId="2FA3EFD2">
            <wp:simplePos x="0" y="0"/>
            <wp:positionH relativeFrom="column">
              <wp:posOffset>1519555</wp:posOffset>
            </wp:positionH>
            <wp:positionV relativeFrom="paragraph">
              <wp:posOffset>41275</wp:posOffset>
            </wp:positionV>
            <wp:extent cx="2478405" cy="1695450"/>
            <wp:effectExtent l="0" t="0" r="0" b="0"/>
            <wp:wrapSquare wrapText="bothSides"/>
            <wp:docPr id="19" name="Obrázek 19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4" t="7968" r="13214" b="8152"/>
                    <a:stretch/>
                  </pic:blipFill>
                  <pic:spPr bwMode="auto">
                    <a:xfrm>
                      <a:off x="0" y="0"/>
                      <a:ext cx="247840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1EBD" w:rsidRDefault="000C1EBD" w:rsidP="000C1EBD">
      <w:pPr>
        <w:rPr>
          <w:rFonts w:ascii="Arial" w:hAnsi="Arial" w:cs="Arial"/>
        </w:rPr>
      </w:pPr>
    </w:p>
    <w:p w:rsidR="000C1EBD" w:rsidRDefault="000C1EBD">
      <w:pPr>
        <w:rPr>
          <w:rFonts w:ascii="Arial" w:hAnsi="Arial" w:cs="Arial"/>
          <w:u w:val="single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A67E9C" w:rsidRDefault="00A67E9C">
      <w:pPr>
        <w:rPr>
          <w:rFonts w:ascii="Arial" w:hAnsi="Arial" w:cs="Arial"/>
        </w:rPr>
      </w:pPr>
    </w:p>
    <w:p w:rsidR="00CA18D6" w:rsidRDefault="00CA18D6">
      <w:pPr>
        <w:rPr>
          <w:rFonts w:ascii="Arial" w:hAnsi="Arial" w:cs="Arial"/>
        </w:rPr>
      </w:pPr>
    </w:p>
    <w:p w:rsidR="004F4AD4" w:rsidRPr="00646BD4" w:rsidRDefault="005E7D9D" w:rsidP="004F4A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9</w:t>
      </w:r>
      <w:r w:rsidR="004F4AD4" w:rsidRPr="00646BD4">
        <w:rPr>
          <w:rFonts w:ascii="Arial" w:hAnsi="Arial" w:cs="Arial"/>
          <w:u w:val="single"/>
        </w:rPr>
        <w:t>.  Lavička</w:t>
      </w:r>
    </w:p>
    <w:p w:rsidR="00642EAC" w:rsidRDefault="00642EAC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</w:t>
      </w:r>
      <w:r w:rsidRPr="00BB3425">
        <w:rPr>
          <w:rFonts w:ascii="Arial" w:hAnsi="Arial" w:cs="Arial"/>
        </w:rPr>
        <w:t xml:space="preserve">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chemické impregnace</w:t>
      </w:r>
    </w:p>
    <w:p w:rsidR="00642EAC" w:rsidRDefault="00642EAC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do betonové patky</w:t>
      </w:r>
    </w:p>
    <w:p w:rsidR="00642EAC" w:rsidRDefault="00CA18D6" w:rsidP="00642EAC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8416" behindDoc="0" locked="0" layoutInCell="1" allowOverlap="1" wp14:anchorId="420FDC5C" wp14:editId="758595B4">
            <wp:simplePos x="0" y="0"/>
            <wp:positionH relativeFrom="column">
              <wp:posOffset>1483360</wp:posOffset>
            </wp:positionH>
            <wp:positionV relativeFrom="paragraph">
              <wp:posOffset>264795</wp:posOffset>
            </wp:positionV>
            <wp:extent cx="2514600" cy="1445895"/>
            <wp:effectExtent l="0" t="0" r="0" b="1905"/>
            <wp:wrapSquare wrapText="bothSides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41" t="18788" r="17328" b="10208"/>
                    <a:stretch/>
                  </pic:blipFill>
                  <pic:spPr bwMode="auto">
                    <a:xfrm>
                      <a:off x="0" y="0"/>
                      <a:ext cx="2514600" cy="1445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642EAC" w:rsidRDefault="00642EAC" w:rsidP="00642EAC">
      <w:pPr>
        <w:rPr>
          <w:rFonts w:ascii="Arial" w:hAnsi="Arial" w:cs="Arial"/>
          <w:u w:val="single"/>
        </w:rPr>
      </w:pPr>
    </w:p>
    <w:p w:rsidR="004F4AD4" w:rsidRDefault="004F4AD4" w:rsidP="00642EAC">
      <w:pPr>
        <w:rPr>
          <w:rFonts w:ascii="Arial" w:hAnsi="Arial" w:cs="Arial"/>
          <w:u w:val="single"/>
        </w:rPr>
      </w:pPr>
    </w:p>
    <w:p w:rsidR="004F4AD4" w:rsidRDefault="004F4AD4" w:rsidP="003426B4">
      <w:pPr>
        <w:rPr>
          <w:rFonts w:ascii="Arial" w:hAnsi="Arial" w:cs="Arial"/>
          <w:u w:val="single"/>
        </w:rPr>
      </w:pPr>
    </w:p>
    <w:p w:rsidR="004F4AD4" w:rsidRDefault="004F4AD4" w:rsidP="003426B4">
      <w:pPr>
        <w:rPr>
          <w:rFonts w:ascii="Arial" w:hAnsi="Arial" w:cs="Arial"/>
          <w:u w:val="single"/>
        </w:rPr>
      </w:pPr>
    </w:p>
    <w:p w:rsidR="004F4AD4" w:rsidRDefault="004F4AD4" w:rsidP="003426B4">
      <w:pPr>
        <w:rPr>
          <w:rFonts w:ascii="Arial" w:hAnsi="Arial" w:cs="Arial"/>
          <w:u w:val="single"/>
        </w:rPr>
      </w:pPr>
    </w:p>
    <w:p w:rsidR="003426B4" w:rsidRDefault="004F4AD4" w:rsidP="003426B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10</w:t>
      </w:r>
      <w:r w:rsidR="003426B4">
        <w:rPr>
          <w:rFonts w:ascii="Arial" w:hAnsi="Arial" w:cs="Arial"/>
          <w:u w:val="single"/>
        </w:rPr>
        <w:t xml:space="preserve">.   Interaktivní prvek </w:t>
      </w:r>
      <w:proofErr w:type="spellStart"/>
      <w:r>
        <w:rPr>
          <w:rFonts w:ascii="Arial" w:hAnsi="Arial" w:cs="Arial"/>
          <w:u w:val="single"/>
        </w:rPr>
        <w:t>Mlhoviště</w:t>
      </w:r>
      <w:proofErr w:type="spellEnd"/>
    </w:p>
    <w:p w:rsidR="004F4AD4" w:rsidRDefault="004F4A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prvek sloužící k osvěžení hrajících si dětí v horkých dnech</w:t>
      </w:r>
    </w:p>
    <w:p w:rsidR="004F4AD4" w:rsidRDefault="004F4A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v horní části sloupu je sestava trysek vytvářející jemnou mlhu v okruhu 365°</w:t>
      </w:r>
    </w:p>
    <w:p w:rsidR="004F4AD4" w:rsidRDefault="004F4A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proofErr w:type="spellStart"/>
      <w:r>
        <w:rPr>
          <w:rFonts w:ascii="Arial" w:hAnsi="Arial" w:cs="Arial"/>
        </w:rPr>
        <w:t>mlho</w:t>
      </w:r>
      <w:r w:rsidR="00920393">
        <w:rPr>
          <w:rFonts w:ascii="Arial" w:hAnsi="Arial" w:cs="Arial"/>
        </w:rPr>
        <w:t>viště</w:t>
      </w:r>
      <w:proofErr w:type="spellEnd"/>
      <w:r>
        <w:rPr>
          <w:rFonts w:ascii="Arial" w:hAnsi="Arial" w:cs="Arial"/>
        </w:rPr>
        <w:t xml:space="preserve"> je napojeno hadicí k vodovodnímu řadu v budově MŠ, připojení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prostřednictvím rychlospojek kvůli snadné demontáži a uschování hadice</w:t>
      </w:r>
    </w:p>
    <w:p w:rsidR="004F4AD4" w:rsidRPr="00BB3425" w:rsidRDefault="004F4AD4" w:rsidP="00CA18D6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proofErr w:type="spellStart"/>
      <w:r w:rsidR="00920393">
        <w:rPr>
          <w:rFonts w:ascii="Arial" w:hAnsi="Arial" w:cs="Arial"/>
        </w:rPr>
        <w:t>celonerezová</w:t>
      </w:r>
      <w:proofErr w:type="spellEnd"/>
      <w:r w:rsidR="00920393">
        <w:rPr>
          <w:rFonts w:ascii="Arial" w:hAnsi="Arial" w:cs="Arial"/>
        </w:rPr>
        <w:t xml:space="preserve"> konstrukce,</w:t>
      </w:r>
      <w:r>
        <w:rPr>
          <w:rFonts w:ascii="Arial" w:hAnsi="Arial" w:cs="Arial"/>
        </w:rPr>
        <w:t xml:space="preserve"> ovládací tlačítko</w:t>
      </w:r>
      <w:r w:rsidRPr="00BB3425">
        <w:rPr>
          <w:rFonts w:ascii="Arial" w:hAnsi="Arial" w:cs="Arial"/>
        </w:rPr>
        <w:t xml:space="preserve"> z nerezové oceli s pískovaným povrchem</w:t>
      </w:r>
    </w:p>
    <w:p w:rsidR="004F4AD4" w:rsidRDefault="00CA18D6" w:rsidP="00CA18D6">
      <w:pPr>
        <w:spacing w:after="0"/>
        <w:rPr>
          <w:rFonts w:ascii="Arial" w:hAnsi="Arial" w:cs="Arial"/>
        </w:rPr>
      </w:pPr>
      <w:r w:rsidRPr="00F81F0B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2243455</wp:posOffset>
            </wp:positionH>
            <wp:positionV relativeFrom="paragraph">
              <wp:posOffset>63500</wp:posOffset>
            </wp:positionV>
            <wp:extent cx="1276350" cy="2286000"/>
            <wp:effectExtent l="0" t="0" r="0" b="0"/>
            <wp:wrapNone/>
            <wp:docPr id="4" name="Obrázek 4" descr="S:\GAMA\VYKRESY\GRUPPE-1\12-WASSERSPIELE - bahniště\CZ 12 1100 0100 mlzny sloup\mlzny slo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1\12-WASSERSPIELE - bahniště\CZ 12 1100 0100 mlzny sloup\mlzny sloup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53" t="7299" r="33196" b="5109"/>
                    <a:stretch/>
                  </pic:blipFill>
                  <pic:spPr bwMode="auto">
                    <a:xfrm>
                      <a:off x="0" y="0"/>
                      <a:ext cx="12763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4AD4" w:rsidRPr="00BB3425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4F4AD4" w:rsidRPr="00BB3425">
        <w:rPr>
          <w:rFonts w:ascii="Arial" w:hAnsi="Arial" w:cs="Arial"/>
        </w:rPr>
        <w:t>kotvení do betonové patky</w:t>
      </w:r>
    </w:p>
    <w:p w:rsidR="00F81F0B" w:rsidRDefault="00F81F0B" w:rsidP="004F4AD4">
      <w:pPr>
        <w:rPr>
          <w:rFonts w:ascii="Arial" w:hAnsi="Arial" w:cs="Arial"/>
        </w:rPr>
      </w:pPr>
    </w:p>
    <w:p w:rsidR="00F81F0B" w:rsidRDefault="00F81F0B" w:rsidP="004F4AD4">
      <w:pPr>
        <w:rPr>
          <w:rFonts w:ascii="Arial" w:hAnsi="Arial" w:cs="Arial"/>
        </w:rPr>
      </w:pPr>
    </w:p>
    <w:p w:rsidR="00A67E9C" w:rsidRDefault="00A67E9C" w:rsidP="00642EAC">
      <w:pPr>
        <w:jc w:val="center"/>
        <w:rPr>
          <w:rFonts w:ascii="Arial" w:hAnsi="Arial" w:cs="Arial"/>
        </w:rPr>
      </w:pPr>
    </w:p>
    <w:p w:rsidR="00CA18D6" w:rsidRDefault="00CA18D6" w:rsidP="00642EAC">
      <w:pPr>
        <w:jc w:val="center"/>
        <w:rPr>
          <w:rFonts w:ascii="Arial" w:hAnsi="Arial" w:cs="Arial"/>
        </w:rPr>
      </w:pPr>
    </w:p>
    <w:p w:rsidR="00CA18D6" w:rsidRDefault="00CA18D6" w:rsidP="00642EAC">
      <w:pPr>
        <w:jc w:val="center"/>
        <w:rPr>
          <w:rFonts w:ascii="Arial" w:hAnsi="Arial" w:cs="Arial"/>
        </w:rPr>
      </w:pPr>
    </w:p>
    <w:p w:rsidR="00CA18D6" w:rsidRDefault="00CA18D6" w:rsidP="00642EAC">
      <w:pPr>
        <w:jc w:val="center"/>
        <w:rPr>
          <w:rFonts w:ascii="Arial" w:hAnsi="Arial" w:cs="Arial"/>
        </w:rPr>
      </w:pPr>
    </w:p>
    <w:p w:rsidR="00CA18D6" w:rsidRDefault="00CA18D6" w:rsidP="00642EAC">
      <w:pPr>
        <w:jc w:val="center"/>
        <w:rPr>
          <w:rFonts w:ascii="Arial" w:hAnsi="Arial" w:cs="Arial"/>
        </w:rPr>
      </w:pPr>
    </w:p>
    <w:p w:rsidR="00CA18D6" w:rsidRDefault="00CA18D6" w:rsidP="00642EAC">
      <w:pPr>
        <w:jc w:val="center"/>
        <w:rPr>
          <w:rFonts w:ascii="Arial" w:hAnsi="Arial" w:cs="Arial"/>
        </w:rPr>
      </w:pPr>
    </w:p>
    <w:p w:rsidR="00CA18D6" w:rsidRDefault="00CA18D6" w:rsidP="00642EAC">
      <w:pPr>
        <w:jc w:val="center"/>
        <w:rPr>
          <w:rFonts w:ascii="Arial" w:hAnsi="Arial" w:cs="Arial"/>
        </w:rPr>
      </w:pPr>
    </w:p>
    <w:p w:rsidR="00AC104F" w:rsidRPr="00AC104F" w:rsidRDefault="00AC104F" w:rsidP="00AC104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="00920393">
        <w:rPr>
          <w:rFonts w:ascii="Arial" w:hAnsi="Arial" w:cs="Arial"/>
          <w:u w:val="single"/>
        </w:rPr>
        <w:t>1</w:t>
      </w:r>
      <w:r w:rsidRPr="00AC104F">
        <w:rPr>
          <w:rFonts w:ascii="Arial" w:hAnsi="Arial" w:cs="Arial"/>
          <w:u w:val="single"/>
        </w:rPr>
        <w:t xml:space="preserve">.  </w:t>
      </w:r>
      <w:proofErr w:type="spellStart"/>
      <w:r w:rsidRPr="00AC104F">
        <w:rPr>
          <w:rFonts w:ascii="Arial" w:hAnsi="Arial" w:cs="Arial"/>
          <w:u w:val="single"/>
        </w:rPr>
        <w:t>Ježkovník</w:t>
      </w:r>
      <w:proofErr w:type="spellEnd"/>
    </w:p>
    <w:p w:rsidR="00AC104F" w:rsidRDefault="00AC104F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AC104F" w:rsidRDefault="00AC104F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AC104F" w:rsidRDefault="00AC104F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AC104F" w:rsidRDefault="00CA18D6" w:rsidP="00AC104F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1662430</wp:posOffset>
            </wp:positionH>
            <wp:positionV relativeFrom="paragraph">
              <wp:posOffset>20955</wp:posOffset>
            </wp:positionV>
            <wp:extent cx="2009775" cy="1562100"/>
            <wp:effectExtent l="0" t="0" r="9525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42" t="18028" r="25578" b="13209"/>
                    <a:stretch/>
                  </pic:blipFill>
                  <pic:spPr bwMode="auto">
                    <a:xfrm>
                      <a:off x="0" y="0"/>
                      <a:ext cx="2009775" cy="156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04F" w:rsidRDefault="00AC104F" w:rsidP="00AC104F">
      <w:pPr>
        <w:rPr>
          <w:rFonts w:ascii="Arial" w:hAnsi="Arial" w:cs="Arial"/>
        </w:rPr>
      </w:pPr>
    </w:p>
    <w:p w:rsidR="00AC104F" w:rsidRDefault="00AC104F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noProof/>
          <w:lang w:eastAsia="cs-CZ"/>
        </w:rPr>
      </w:pPr>
    </w:p>
    <w:p w:rsidR="00646BD4" w:rsidRDefault="00646BD4" w:rsidP="00174DD0">
      <w:pPr>
        <w:rPr>
          <w:rFonts w:ascii="Arial" w:hAnsi="Arial" w:cs="Arial"/>
          <w:noProof/>
          <w:lang w:eastAsia="cs-CZ"/>
        </w:rPr>
      </w:pPr>
    </w:p>
    <w:p w:rsidR="00771AD8" w:rsidRDefault="00771AD8" w:rsidP="00174DD0">
      <w:pPr>
        <w:rPr>
          <w:rFonts w:ascii="Arial" w:hAnsi="Arial" w:cs="Arial"/>
          <w:noProof/>
          <w:u w:val="single"/>
          <w:lang w:eastAsia="cs-CZ"/>
        </w:rPr>
      </w:pPr>
    </w:p>
    <w:p w:rsidR="00174DD0" w:rsidRPr="00646BD4" w:rsidRDefault="005E7D9D" w:rsidP="00174DD0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12</w:t>
      </w:r>
      <w:r w:rsidR="00174DD0" w:rsidRPr="00646BD4">
        <w:rPr>
          <w:rFonts w:ascii="Arial" w:hAnsi="Arial" w:cs="Arial"/>
          <w:noProof/>
          <w:u w:val="single"/>
          <w:lang w:eastAsia="cs-CZ"/>
        </w:rPr>
        <w:t>.</w:t>
      </w:r>
      <w:r w:rsidR="00646BD4" w:rsidRPr="00646BD4">
        <w:rPr>
          <w:rFonts w:ascii="Arial" w:hAnsi="Arial" w:cs="Arial"/>
          <w:noProof/>
          <w:u w:val="single"/>
          <w:lang w:eastAsia="cs-CZ"/>
        </w:rPr>
        <w:t xml:space="preserve">  </w:t>
      </w:r>
      <w:r w:rsidR="00174DD0" w:rsidRPr="00646BD4">
        <w:rPr>
          <w:rFonts w:ascii="Arial" w:hAnsi="Arial" w:cs="Arial"/>
          <w:noProof/>
          <w:u w:val="single"/>
          <w:lang w:eastAsia="cs-CZ"/>
        </w:rPr>
        <w:t>Hmyzoviště</w:t>
      </w:r>
    </w:p>
    <w:p w:rsidR="00174DD0" w:rsidRPr="00646BD4" w:rsidRDefault="00174DD0" w:rsidP="00CA18D6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CA18D6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174DD0" w:rsidRPr="00646BD4" w:rsidRDefault="00174DD0" w:rsidP="00CA18D6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CA18D6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646BD4" w:rsidRPr="00646BD4" w:rsidRDefault="00CA18D6" w:rsidP="00CA18D6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3548380</wp:posOffset>
            </wp:positionH>
            <wp:positionV relativeFrom="paragraph">
              <wp:posOffset>204470</wp:posOffset>
            </wp:positionV>
            <wp:extent cx="2140585" cy="1543050"/>
            <wp:effectExtent l="0" t="0" r="0" b="0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214058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6BD4" w:rsidRPr="00646BD4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646BD4" w:rsidRPr="00646BD4">
        <w:rPr>
          <w:rFonts w:ascii="Arial" w:hAnsi="Arial" w:cs="Arial"/>
        </w:rPr>
        <w:t xml:space="preserve">vyrobeno z </w:t>
      </w:r>
      <w:proofErr w:type="spellStart"/>
      <w:r w:rsidR="00646BD4" w:rsidRPr="00646BD4">
        <w:rPr>
          <w:rFonts w:ascii="Arial" w:hAnsi="Arial" w:cs="Arial"/>
        </w:rPr>
        <w:t>mimostředového</w:t>
      </w:r>
      <w:proofErr w:type="spellEnd"/>
      <w:r w:rsidR="00646BD4" w:rsidRPr="00646BD4">
        <w:rPr>
          <w:rFonts w:ascii="Arial" w:hAnsi="Arial" w:cs="Arial"/>
        </w:rPr>
        <w:t xml:space="preserve"> dřeva douglasky tisolisté (</w:t>
      </w:r>
      <w:proofErr w:type="spellStart"/>
      <w:r w:rsidR="00646BD4" w:rsidRPr="00646BD4">
        <w:rPr>
          <w:rFonts w:ascii="Arial" w:hAnsi="Arial" w:cs="Arial"/>
        </w:rPr>
        <w:t>Pseudotsuga</w:t>
      </w:r>
      <w:proofErr w:type="spellEnd"/>
      <w:r w:rsidR="00646BD4" w:rsidRPr="00646BD4">
        <w:rPr>
          <w:rFonts w:ascii="Arial" w:hAnsi="Arial" w:cs="Arial"/>
        </w:rPr>
        <w:t xml:space="preserve"> </w:t>
      </w:r>
      <w:proofErr w:type="spellStart"/>
      <w:r w:rsidR="00646BD4" w:rsidRPr="00646BD4">
        <w:rPr>
          <w:rFonts w:ascii="Arial" w:hAnsi="Arial" w:cs="Arial"/>
        </w:rPr>
        <w:t>menziesii</w:t>
      </w:r>
      <w:proofErr w:type="spellEnd"/>
      <w:r w:rsidR="00646BD4" w:rsidRPr="00646BD4">
        <w:rPr>
          <w:rFonts w:ascii="Arial" w:hAnsi="Arial" w:cs="Arial"/>
        </w:rPr>
        <w:t xml:space="preserve">),  bez </w:t>
      </w:r>
      <w:r>
        <w:rPr>
          <w:rFonts w:ascii="Arial" w:hAnsi="Arial" w:cs="Arial"/>
        </w:rPr>
        <w:tab/>
      </w:r>
      <w:r w:rsidR="00646BD4" w:rsidRPr="00646BD4">
        <w:rPr>
          <w:rFonts w:ascii="Arial" w:hAnsi="Arial" w:cs="Arial"/>
        </w:rPr>
        <w:t>chemické impregnace</w:t>
      </w:r>
    </w:p>
    <w:p w:rsidR="00646BD4" w:rsidRDefault="00646BD4" w:rsidP="00CA18D6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AC104F" w:rsidRPr="00646BD4" w:rsidRDefault="00AC104F" w:rsidP="00646BD4">
      <w:pPr>
        <w:rPr>
          <w:rFonts w:ascii="Arial" w:hAnsi="Arial" w:cs="Arial"/>
        </w:rPr>
      </w:pPr>
    </w:p>
    <w:p w:rsidR="00174DD0" w:rsidRDefault="00174DD0" w:rsidP="00174DD0">
      <w:pPr>
        <w:rPr>
          <w:noProof/>
          <w:lang w:eastAsia="cs-CZ"/>
        </w:rPr>
      </w:pPr>
      <w:r>
        <w:rPr>
          <w:noProof/>
          <w:lang w:eastAsia="cs-CZ"/>
        </w:rPr>
        <w:t xml:space="preserve"> </w:t>
      </w:r>
    </w:p>
    <w:p w:rsidR="00646BD4" w:rsidRDefault="00646BD4" w:rsidP="00174DD0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D23DD2" w:rsidRDefault="00AC104F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1</w:t>
      </w:r>
      <w:r w:rsidR="005E7D9D">
        <w:rPr>
          <w:rFonts w:ascii="Arial" w:hAnsi="Arial" w:cs="Arial"/>
          <w:u w:val="single"/>
        </w:rPr>
        <w:t>3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646B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5E7D9D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1367155</wp:posOffset>
            </wp:positionH>
            <wp:positionV relativeFrom="paragraph">
              <wp:posOffset>67310</wp:posOffset>
            </wp:positionV>
            <wp:extent cx="1726565" cy="1495425"/>
            <wp:effectExtent l="0" t="0" r="6985" b="9525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1726565" cy="1495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646BD4" w:rsidP="00646BD4">
      <w:pPr>
        <w:rPr>
          <w:rFonts w:ascii="Arial" w:hAnsi="Arial" w:cs="Arial"/>
          <w:u w:val="single"/>
        </w:rPr>
      </w:pPr>
      <w:r w:rsidRPr="00D23DD2">
        <w:rPr>
          <w:rFonts w:ascii="Arial" w:hAnsi="Arial" w:cs="Arial"/>
          <w:u w:val="single"/>
        </w:rPr>
        <w:t>1</w:t>
      </w:r>
      <w:r w:rsidR="005E7D9D">
        <w:rPr>
          <w:rFonts w:ascii="Arial" w:hAnsi="Arial" w:cs="Arial"/>
          <w:u w:val="single"/>
        </w:rPr>
        <w:t>4</w:t>
      </w:r>
      <w:r w:rsidRPr="00D23DD2">
        <w:rPr>
          <w:rFonts w:ascii="Arial" w:hAnsi="Arial" w:cs="Arial"/>
          <w:u w:val="single"/>
        </w:rPr>
        <w:t>.  Krmítko</w:t>
      </w:r>
    </w:p>
    <w:p w:rsidR="00646BD4" w:rsidRDefault="00646B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5E7D9D" w:rsidRDefault="00646BD4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5E7D9D">
        <w:rPr>
          <w:rFonts w:ascii="Arial" w:hAnsi="Arial" w:cs="Arial"/>
        </w:rPr>
        <w:t>profilu</w:t>
      </w:r>
    </w:p>
    <w:p w:rsidR="00D23DD2" w:rsidRDefault="00D23DD2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5E7D9D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ED7BB0" w:rsidRDefault="00CA18D6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1691005</wp:posOffset>
            </wp:positionH>
            <wp:positionV relativeFrom="paragraph">
              <wp:posOffset>63500</wp:posOffset>
            </wp:positionV>
            <wp:extent cx="2085975" cy="1167765"/>
            <wp:effectExtent l="0" t="0" r="9525" b="0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2" t="16837" r="7439" b="10808"/>
                    <a:stretch/>
                  </pic:blipFill>
                  <pic:spPr bwMode="auto">
                    <a:xfrm>
                      <a:off x="0" y="0"/>
                      <a:ext cx="2085975" cy="1167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D7BB0" w:rsidRPr="00ED7BB0" w:rsidRDefault="00ED7BB0" w:rsidP="00ED7BB0">
      <w:pPr>
        <w:rPr>
          <w:rFonts w:ascii="Arial" w:hAnsi="Arial" w:cs="Arial"/>
        </w:rPr>
      </w:pPr>
    </w:p>
    <w:p w:rsidR="00ED7BB0" w:rsidRPr="00ED7BB0" w:rsidRDefault="00ED7BB0" w:rsidP="00ED7BB0">
      <w:pPr>
        <w:rPr>
          <w:rFonts w:ascii="Arial" w:hAnsi="Arial" w:cs="Arial"/>
        </w:rPr>
      </w:pPr>
    </w:p>
    <w:p w:rsidR="00ED7BB0" w:rsidRPr="00ED7BB0" w:rsidRDefault="00ED7BB0" w:rsidP="00ED7BB0">
      <w:pPr>
        <w:rPr>
          <w:rFonts w:ascii="Arial" w:hAnsi="Arial" w:cs="Arial"/>
        </w:rPr>
      </w:pPr>
    </w:p>
    <w:p w:rsidR="00CA18D6" w:rsidRDefault="00CA18D6" w:rsidP="00ED7BB0">
      <w:pPr>
        <w:rPr>
          <w:rFonts w:ascii="Arial" w:hAnsi="Arial" w:cs="Arial"/>
        </w:rPr>
      </w:pPr>
    </w:p>
    <w:p w:rsidR="00852183" w:rsidRDefault="00852183" w:rsidP="00ED7BB0">
      <w:pPr>
        <w:rPr>
          <w:rFonts w:ascii="Arial" w:hAnsi="Arial" w:cs="Arial"/>
        </w:rPr>
      </w:pPr>
    </w:p>
    <w:p w:rsidR="00ED7BB0" w:rsidRPr="00642EAC" w:rsidRDefault="00ED7BB0" w:rsidP="00ED7BB0">
      <w:pPr>
        <w:rPr>
          <w:rFonts w:ascii="Arial" w:hAnsi="Arial" w:cs="Arial"/>
          <w:u w:val="single"/>
        </w:rPr>
      </w:pPr>
      <w:r w:rsidRPr="00642EAC">
        <w:rPr>
          <w:rFonts w:ascii="Arial" w:hAnsi="Arial" w:cs="Arial"/>
          <w:u w:val="single"/>
        </w:rPr>
        <w:t>15.   Vrbov</w:t>
      </w:r>
      <w:r w:rsidR="0008445F" w:rsidRPr="00642EAC">
        <w:rPr>
          <w:rFonts w:ascii="Arial" w:hAnsi="Arial" w:cs="Arial"/>
          <w:u w:val="single"/>
        </w:rPr>
        <w:t>é</w:t>
      </w:r>
      <w:r w:rsidRPr="00642EAC">
        <w:rPr>
          <w:rFonts w:ascii="Arial" w:hAnsi="Arial" w:cs="Arial"/>
          <w:u w:val="single"/>
        </w:rPr>
        <w:t xml:space="preserve"> stavb</w:t>
      </w:r>
      <w:r w:rsidR="0008445F" w:rsidRPr="00642EAC">
        <w:rPr>
          <w:rFonts w:ascii="Arial" w:hAnsi="Arial" w:cs="Arial"/>
          <w:u w:val="single"/>
        </w:rPr>
        <w:t>y</w:t>
      </w:r>
    </w:p>
    <w:p w:rsidR="00852183" w:rsidRDefault="00ED7BB0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vrbový tunel </w:t>
      </w:r>
      <w:r w:rsidR="00852183">
        <w:rPr>
          <w:rFonts w:ascii="Arial" w:hAnsi="Arial" w:cs="Arial"/>
        </w:rPr>
        <w:t>(požadované rozměry: výška 1,6 m, šířka 1,3 m a délka 8 m)</w:t>
      </w:r>
    </w:p>
    <w:p w:rsidR="00852183" w:rsidRDefault="00852183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-</w:t>
      </w:r>
      <w:r>
        <w:rPr>
          <w:rFonts w:ascii="Arial" w:hAnsi="Arial" w:cs="Arial"/>
        </w:rPr>
        <w:tab/>
      </w:r>
      <w:r w:rsidR="0008445F">
        <w:rPr>
          <w:rFonts w:ascii="Arial" w:hAnsi="Arial" w:cs="Arial"/>
        </w:rPr>
        <w:t xml:space="preserve">vrbové </w:t>
      </w:r>
      <w:proofErr w:type="spellStart"/>
      <w:r w:rsidR="0008445F">
        <w:rPr>
          <w:rFonts w:ascii="Arial" w:hAnsi="Arial" w:cs="Arial"/>
        </w:rPr>
        <w:t>teepee</w:t>
      </w:r>
      <w:proofErr w:type="spellEnd"/>
      <w:r w:rsidR="0008445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(požadované rozměry: kruhový průměr 3 m, výška 2,5 m)</w:t>
      </w:r>
    </w:p>
    <w:p w:rsidR="00ED7BB0" w:rsidRDefault="00852183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 xml:space="preserve">živá vrbová stavba </w:t>
      </w:r>
      <w:r w:rsidR="00ED7BB0">
        <w:rPr>
          <w:rFonts w:ascii="Arial" w:hAnsi="Arial" w:cs="Arial"/>
        </w:rPr>
        <w:t>sloužící ke hrám dětí, vytvářející stinné zákoutí</w:t>
      </w:r>
    </w:p>
    <w:p w:rsidR="00ED7BB0" w:rsidRDefault="00ED7BB0" w:rsidP="00CA18D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vrbové pruty sázené přes mulčovací tkaninu, aby neprorůstala okolní zeleň a </w:t>
      </w:r>
      <w:r w:rsidR="00CA18D6">
        <w:rPr>
          <w:rFonts w:ascii="Arial" w:hAnsi="Arial" w:cs="Arial"/>
        </w:rPr>
        <w:tab/>
      </w:r>
      <w:r>
        <w:rPr>
          <w:rFonts w:ascii="Arial" w:hAnsi="Arial" w:cs="Arial"/>
        </w:rPr>
        <w:t>udržovala se větší vlhkost, zásyp tkaniny štěpkou</w:t>
      </w:r>
    </w:p>
    <w:p w:rsidR="00ED7BB0" w:rsidRPr="00704458" w:rsidRDefault="002F6FB5" w:rsidP="00ED7BB0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margin">
              <wp:posOffset>3710305</wp:posOffset>
            </wp:positionH>
            <wp:positionV relativeFrom="paragraph">
              <wp:posOffset>209550</wp:posOffset>
            </wp:positionV>
            <wp:extent cx="1847850" cy="2596515"/>
            <wp:effectExtent l="0" t="0" r="0" b="0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59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D7BB0" w:rsidRPr="007D2B7E" w:rsidRDefault="002F6FB5" w:rsidP="00ED7BB0">
      <w:pPr>
        <w:jc w:val="right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6128" behindDoc="0" locked="0" layoutInCell="1" allowOverlap="1" wp14:anchorId="52461FD6" wp14:editId="67402AD5">
            <wp:simplePos x="0" y="0"/>
            <wp:positionH relativeFrom="column">
              <wp:posOffset>62230</wp:posOffset>
            </wp:positionH>
            <wp:positionV relativeFrom="paragraph">
              <wp:posOffset>133985</wp:posOffset>
            </wp:positionV>
            <wp:extent cx="3111500" cy="2333625"/>
            <wp:effectExtent l="0" t="0" r="0" b="952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D7BB0" w:rsidRPr="00ED7BB0" w:rsidRDefault="00ED7BB0" w:rsidP="00ED7BB0">
      <w:pPr>
        <w:jc w:val="right"/>
        <w:rPr>
          <w:rFonts w:ascii="Arial" w:hAnsi="Arial" w:cs="Arial"/>
        </w:rPr>
      </w:pPr>
    </w:p>
    <w:sectPr w:rsidR="00ED7BB0" w:rsidRPr="00ED7B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8445F"/>
    <w:rsid w:val="000A27A7"/>
    <w:rsid w:val="000B48DA"/>
    <w:rsid w:val="000C1EBD"/>
    <w:rsid w:val="00174DD0"/>
    <w:rsid w:val="001D23D0"/>
    <w:rsid w:val="002F6FB5"/>
    <w:rsid w:val="00303817"/>
    <w:rsid w:val="00307694"/>
    <w:rsid w:val="003426B4"/>
    <w:rsid w:val="003B25AA"/>
    <w:rsid w:val="003C2550"/>
    <w:rsid w:val="004442B8"/>
    <w:rsid w:val="00454A87"/>
    <w:rsid w:val="004F4AD4"/>
    <w:rsid w:val="00554817"/>
    <w:rsid w:val="005E7D9D"/>
    <w:rsid w:val="00642EAC"/>
    <w:rsid w:val="00646BD4"/>
    <w:rsid w:val="006C2FC1"/>
    <w:rsid w:val="00722327"/>
    <w:rsid w:val="00760A72"/>
    <w:rsid w:val="00771AD8"/>
    <w:rsid w:val="00842CAB"/>
    <w:rsid w:val="00852183"/>
    <w:rsid w:val="008C126F"/>
    <w:rsid w:val="00920393"/>
    <w:rsid w:val="00944613"/>
    <w:rsid w:val="00A6047E"/>
    <w:rsid w:val="00A67E9C"/>
    <w:rsid w:val="00AC104F"/>
    <w:rsid w:val="00AF0F63"/>
    <w:rsid w:val="00B76205"/>
    <w:rsid w:val="00BB3425"/>
    <w:rsid w:val="00C2208C"/>
    <w:rsid w:val="00C549CC"/>
    <w:rsid w:val="00CA18D6"/>
    <w:rsid w:val="00D23DD2"/>
    <w:rsid w:val="00D518FC"/>
    <w:rsid w:val="00E47FC4"/>
    <w:rsid w:val="00E52324"/>
    <w:rsid w:val="00EB394A"/>
    <w:rsid w:val="00ED7BB0"/>
    <w:rsid w:val="00F34758"/>
    <w:rsid w:val="00F81F0B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9BE3E6-9E56-4393-84EF-EBAAD7073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6</Pages>
  <Words>718</Words>
  <Characters>4238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11</cp:revision>
  <dcterms:created xsi:type="dcterms:W3CDTF">2020-03-04T17:30:00Z</dcterms:created>
  <dcterms:modified xsi:type="dcterms:W3CDTF">2020-10-22T11:32:00Z</dcterms:modified>
</cp:coreProperties>
</file>