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36B8" w14:textId="77777777"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14:paraId="43CEE166" w14:textId="77777777" w:rsidR="00486FBB" w:rsidRPr="00486FBB" w:rsidRDefault="00486FBB" w:rsidP="00486FBB">
      <w:pPr>
        <w:jc w:val="center"/>
        <w:rPr>
          <w:b/>
        </w:rPr>
      </w:pPr>
    </w:p>
    <w:p w14:paraId="72A9D480" w14:textId="77777777"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0A6D78">
        <w:t>podle § 74</w:t>
      </w:r>
      <w:r w:rsidR="00486FBB" w:rsidRPr="00486FBB">
        <w:t xml:space="preserve"> zákona č 134/2016 Sb., o zadávání veřejných zakázek, v platném znění (dále jen „ZZVZ“ nebo „zákon“)</w:t>
      </w:r>
    </w:p>
    <w:p w14:paraId="784A3985" w14:textId="360F94D2" w:rsidR="00486FBB" w:rsidRDefault="00486FBB" w:rsidP="00486FBB">
      <w:pPr>
        <w:jc w:val="center"/>
        <w:rPr>
          <w:b/>
        </w:rPr>
      </w:pPr>
    </w:p>
    <w:p w14:paraId="0ECD1336" w14:textId="77777777" w:rsidR="00F33475" w:rsidRPr="00486FBB" w:rsidRDefault="00F33475" w:rsidP="00486FBB">
      <w:pPr>
        <w:jc w:val="center"/>
        <w:rPr>
          <w:b/>
        </w:rPr>
      </w:pPr>
    </w:p>
    <w:p w14:paraId="528D8971" w14:textId="77777777" w:rsidR="00486FBB" w:rsidRPr="00486FBB" w:rsidRDefault="00486FBB" w:rsidP="00486FBB">
      <w:pPr>
        <w:jc w:val="center"/>
        <w:rPr>
          <w:b/>
        </w:rPr>
      </w:pPr>
      <w:bookmarkStart w:id="0" w:name="_Hlk27470674"/>
      <w:r w:rsidRPr="00486FBB">
        <w:rPr>
          <w:b/>
        </w:rPr>
        <w:t>název veřejné zakázky:</w:t>
      </w:r>
    </w:p>
    <w:p w14:paraId="074EADF9" w14:textId="77777777" w:rsidR="00AA4A03" w:rsidRPr="00F33475" w:rsidRDefault="00AA4A03" w:rsidP="00AA4A03">
      <w:pPr>
        <w:widowControl w:val="0"/>
        <w:suppressAutoHyphens/>
        <w:jc w:val="center"/>
        <w:rPr>
          <w:b/>
          <w:color w:val="17365D" w:themeColor="text2" w:themeShade="BF"/>
          <w:sz w:val="32"/>
          <w:szCs w:val="32"/>
        </w:rPr>
      </w:pPr>
      <w:r w:rsidRPr="00F33475">
        <w:rPr>
          <w:b/>
          <w:color w:val="17365D" w:themeColor="text2" w:themeShade="BF"/>
          <w:sz w:val="32"/>
          <w:szCs w:val="32"/>
        </w:rPr>
        <w:t>„POŘÍZENÍ VOZIDLA NA SVOZ KOMUNÁLNÍHO ODPADU“</w:t>
      </w:r>
    </w:p>
    <w:p w14:paraId="6A490F38" w14:textId="6C66A6B4" w:rsidR="00B36237" w:rsidRDefault="00B36237" w:rsidP="00B36237"/>
    <w:p w14:paraId="3916280D" w14:textId="77777777" w:rsidR="00F33475" w:rsidRPr="00486FBB" w:rsidRDefault="00F33475" w:rsidP="00B36237"/>
    <w:p w14:paraId="0FD9B887" w14:textId="77777777" w:rsidR="00B36237" w:rsidRPr="00486FBB" w:rsidRDefault="00B36237" w:rsidP="00B36237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14:paraId="2E88DD13" w14:textId="77777777" w:rsidR="00B36237" w:rsidRPr="00660F25" w:rsidRDefault="00B36237" w:rsidP="00B36237">
      <w:pPr>
        <w:widowControl w:val="0"/>
        <w:suppressAutoHyphens/>
        <w:jc w:val="both"/>
      </w:pPr>
      <w:r w:rsidRPr="00660F25">
        <w:t>název:</w:t>
      </w:r>
      <w:r>
        <w:tab/>
      </w:r>
      <w:r>
        <w:tab/>
      </w:r>
      <w:r>
        <w:tab/>
      </w:r>
      <w:r w:rsidRPr="00E90C8E">
        <w:rPr>
          <w:b/>
        </w:rPr>
        <w:t>TECHNICKÉ SLUŽBY KARVINÁ, a.s.</w:t>
      </w:r>
    </w:p>
    <w:p w14:paraId="5395E70F" w14:textId="77777777" w:rsidR="00B36237" w:rsidRPr="008D65E6" w:rsidRDefault="00B36237" w:rsidP="00B36237">
      <w:pPr>
        <w:widowControl w:val="0"/>
        <w:suppressAutoHyphens/>
        <w:jc w:val="both"/>
      </w:pPr>
      <w:r w:rsidRPr="008D65E6">
        <w:t>sídlo: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Bohumínská 1878/6, 735 06 Karviná – Nové Město</w:t>
      </w:r>
    </w:p>
    <w:p w14:paraId="38CE1D64" w14:textId="77777777" w:rsidR="00B36237" w:rsidRPr="008D65E6" w:rsidRDefault="00B36237" w:rsidP="00B36237">
      <w:pPr>
        <w:widowControl w:val="0"/>
        <w:suppressAutoHyphens/>
        <w:jc w:val="both"/>
      </w:pPr>
      <w:r w:rsidRPr="008D65E6">
        <w:t>zastoupený:</w:t>
      </w:r>
      <w:r w:rsidRPr="008D65E6">
        <w:tab/>
      </w:r>
      <w:r w:rsidRPr="008D65E6">
        <w:tab/>
      </w:r>
      <w:r w:rsidR="00360138" w:rsidRPr="008D65E6">
        <w:rPr>
          <w:snapToGrid w:val="0"/>
          <w:color w:val="000000"/>
        </w:rPr>
        <w:t>Ing. Zby</w:t>
      </w:r>
      <w:r w:rsidR="00360138">
        <w:rPr>
          <w:snapToGrid w:val="0"/>
          <w:color w:val="000000"/>
        </w:rPr>
        <w:t>ňkem</w:t>
      </w:r>
      <w:r w:rsidR="00360138" w:rsidRPr="008D65E6">
        <w:rPr>
          <w:snapToGrid w:val="0"/>
          <w:color w:val="000000"/>
        </w:rPr>
        <w:t xml:space="preserve"> </w:t>
      </w:r>
      <w:proofErr w:type="spellStart"/>
      <w:r w:rsidR="00360138" w:rsidRPr="008D65E6">
        <w:rPr>
          <w:snapToGrid w:val="0"/>
          <w:color w:val="000000"/>
        </w:rPr>
        <w:t>Gajdacz</w:t>
      </w:r>
      <w:r w:rsidR="00360138">
        <w:rPr>
          <w:snapToGrid w:val="0"/>
          <w:color w:val="000000"/>
        </w:rPr>
        <w:t>em</w:t>
      </w:r>
      <w:proofErr w:type="spellEnd"/>
      <w:r w:rsidR="00360138" w:rsidRPr="008D65E6">
        <w:rPr>
          <w:bCs/>
          <w:color w:val="000000"/>
        </w:rPr>
        <w:t>, MPA, ředitel</w:t>
      </w:r>
      <w:r w:rsidR="00360138">
        <w:rPr>
          <w:bCs/>
          <w:color w:val="000000"/>
        </w:rPr>
        <w:t>em</w:t>
      </w:r>
      <w:r w:rsidR="00360138" w:rsidRPr="008D65E6">
        <w:rPr>
          <w:bCs/>
          <w:color w:val="000000"/>
        </w:rPr>
        <w:t xml:space="preserve"> společnosti</w:t>
      </w:r>
    </w:p>
    <w:p w14:paraId="564A513B" w14:textId="77777777" w:rsidR="00B36237" w:rsidRPr="008D65E6" w:rsidRDefault="00B36237" w:rsidP="00B36237">
      <w:pPr>
        <w:widowControl w:val="0"/>
        <w:suppressAutoHyphens/>
        <w:jc w:val="both"/>
      </w:pPr>
      <w:r w:rsidRPr="008D65E6">
        <w:t>IČ</w:t>
      </w:r>
      <w:r w:rsidR="008C704A">
        <w:t>O</w:t>
      </w:r>
      <w:r w:rsidRPr="008D65E6">
        <w:t>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65138082</w:t>
      </w:r>
    </w:p>
    <w:p w14:paraId="7C1B1E58" w14:textId="77777777" w:rsidR="00486FBB" w:rsidRPr="00486FBB" w:rsidRDefault="00486FBB" w:rsidP="00486FBB">
      <w:pPr>
        <w:rPr>
          <w:b/>
        </w:rPr>
      </w:pPr>
    </w:p>
    <w:p w14:paraId="376814F9" w14:textId="77777777"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14:paraId="2EF969CD" w14:textId="77777777"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14:paraId="315CB30B" w14:textId="77777777"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4C4D711B" w14:textId="77777777"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51F8F6EB" w14:textId="77777777" w:rsidR="000A6D78" w:rsidRPr="00486FBB" w:rsidRDefault="00486FBB" w:rsidP="000A6D78">
      <w:r w:rsidRPr="00486FBB">
        <w:t>IČ</w:t>
      </w:r>
      <w:r w:rsidR="008C704A">
        <w:t>O</w:t>
      </w:r>
      <w:r w:rsidRPr="00486FBB">
        <w:t>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5725749B" w14:textId="77777777" w:rsidR="00486FBB" w:rsidRDefault="00486FBB" w:rsidP="00486FBB"/>
    <w:bookmarkEnd w:id="0"/>
    <w:p w14:paraId="52F732FA" w14:textId="77777777" w:rsidR="00486FBB" w:rsidRPr="00486FBB" w:rsidRDefault="00486FBB" w:rsidP="00346ADE">
      <w:pPr>
        <w:rPr>
          <w:sz w:val="18"/>
          <w:szCs w:val="18"/>
        </w:rPr>
      </w:pPr>
    </w:p>
    <w:p w14:paraId="706B8466" w14:textId="77777777"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ve smyslu ustanovení § 75 odst. 1 písm. a) až f) zákona č. 134/2016 Sb., o veřejných zakázkách, v platném znění (dále jen „zákon“),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14:paraId="67C32640" w14:textId="77777777" w:rsidR="000A6D78" w:rsidRPr="000A6D78" w:rsidRDefault="000A6D78" w:rsidP="000A6D78">
      <w:pPr>
        <w:jc w:val="both"/>
        <w:rPr>
          <w:b/>
        </w:rPr>
      </w:pPr>
    </w:p>
    <w:p w14:paraId="449F665A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14:paraId="32266343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14:paraId="05BACFA5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14:paraId="6ABC994C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14:paraId="6051E6D4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14:paraId="41113446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14:paraId="4C0F326D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14:paraId="7E0E66FF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14:paraId="099237F4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14:paraId="49795419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14:paraId="4E9C0F5C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14:paraId="540612D0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14:paraId="080C9FF7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14:paraId="67617782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14:paraId="21329995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14:paraId="2D3ABD6D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14:paraId="4181BF56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14:paraId="29961DAF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14:paraId="7EFD9B70" w14:textId="77777777"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14:paraId="624101DC" w14:textId="77777777"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14:paraId="72F13D98" w14:textId="77777777"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14:paraId="2BD4E6E8" w14:textId="77777777"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14:paraId="21AB2155" w14:textId="77777777"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14:paraId="3D2A858F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14:paraId="235283F6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nemá v České republice nebo v zemi svého sídla splatný nedoplatek na pojistném nebo na penále na veřejné zdravotní pojištění,</w:t>
      </w:r>
    </w:p>
    <w:p w14:paraId="2F9D3302" w14:textId="77777777" w:rsidR="000A6D78" w:rsidRPr="000A6D78" w:rsidRDefault="000A6D78" w:rsidP="000A6D78">
      <w:pPr>
        <w:spacing w:before="60"/>
        <w:jc w:val="both"/>
      </w:pPr>
    </w:p>
    <w:p w14:paraId="3CBAA7DF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5FC6EF2D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>, proti němuž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14:paraId="6DD27107" w14:textId="77777777"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3D471806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6B716908" w14:textId="77777777"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78D7435A" w14:textId="77777777" w:rsidR="000A6D78" w:rsidRPr="00486FBB" w:rsidRDefault="00A81409" w:rsidP="000A6D78">
      <w:r w:rsidRPr="000A6D78">
        <w:rPr>
          <w:bCs/>
        </w:rPr>
        <w:t xml:space="preserve">v dne </w:t>
      </w:r>
      <w:proofErr w:type="gramStart"/>
      <w:r w:rsidRPr="000A6D78">
        <w:rPr>
          <w:bCs/>
        </w:rPr>
        <w:t xml:space="preserve">   </w:t>
      </w:r>
      <w:r w:rsidR="000A6D78" w:rsidRPr="00486FBB">
        <w:rPr>
          <w:color w:val="FF0000"/>
        </w:rPr>
        <w:t>(</w:t>
      </w:r>
      <w:proofErr w:type="gramEnd"/>
      <w:r w:rsidR="000A6D78" w:rsidRPr="00486FBB">
        <w:rPr>
          <w:color w:val="FF0000"/>
        </w:rPr>
        <w:t xml:space="preserve">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753FBFD0" w14:textId="77777777"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29AE92F6" w14:textId="77777777"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2948BFB6" w14:textId="77777777"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66EF6283" w14:textId="77777777"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</w:t>
      </w:r>
      <w:proofErr w:type="gramEnd"/>
      <w:r w:rsidR="000A6D78" w:rsidRPr="00486FBB">
        <w:rPr>
          <w:color w:val="FF0000"/>
        </w:rPr>
        <w:t xml:space="preserve">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08A31AAD" w14:textId="77777777"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74432594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4F058A96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22A28505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4FD5D334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5914492E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7A485B00" w14:textId="77777777"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BE94" w14:textId="77777777" w:rsidR="003E0D93" w:rsidRDefault="003E0D93" w:rsidP="000A6D78">
      <w:r>
        <w:separator/>
      </w:r>
    </w:p>
  </w:endnote>
  <w:endnote w:type="continuationSeparator" w:id="0">
    <w:p w14:paraId="3668D3A7" w14:textId="77777777" w:rsidR="003E0D93" w:rsidRDefault="003E0D93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C77A" w14:textId="77777777" w:rsidR="003E0D93" w:rsidRDefault="003E0D93" w:rsidP="000A6D78">
      <w:r>
        <w:separator/>
      </w:r>
    </w:p>
  </w:footnote>
  <w:footnote w:type="continuationSeparator" w:id="0">
    <w:p w14:paraId="646D2B18" w14:textId="77777777" w:rsidR="003E0D93" w:rsidRDefault="003E0D93" w:rsidP="000A6D78">
      <w:r>
        <w:continuationSeparator/>
      </w:r>
    </w:p>
  </w:footnote>
  <w:footnote w:id="1">
    <w:p w14:paraId="4A44C151" w14:textId="77777777"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4AB92E1F" w14:textId="77777777"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3D2B321B" w14:textId="77777777"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A6D78"/>
    <w:rsid w:val="00226260"/>
    <w:rsid w:val="002C0FF8"/>
    <w:rsid w:val="00346ADE"/>
    <w:rsid w:val="00360138"/>
    <w:rsid w:val="00387E5E"/>
    <w:rsid w:val="003E0D93"/>
    <w:rsid w:val="00486FBB"/>
    <w:rsid w:val="004B5245"/>
    <w:rsid w:val="005A7870"/>
    <w:rsid w:val="006B04D7"/>
    <w:rsid w:val="00827FF4"/>
    <w:rsid w:val="008A69C1"/>
    <w:rsid w:val="008C083E"/>
    <w:rsid w:val="008C704A"/>
    <w:rsid w:val="008E43B3"/>
    <w:rsid w:val="00976D53"/>
    <w:rsid w:val="00A60691"/>
    <w:rsid w:val="00A81409"/>
    <w:rsid w:val="00AA4A03"/>
    <w:rsid w:val="00B36237"/>
    <w:rsid w:val="00BC32F3"/>
    <w:rsid w:val="00C75614"/>
    <w:rsid w:val="00D214E9"/>
    <w:rsid w:val="00DB33C4"/>
    <w:rsid w:val="00EB1A6E"/>
    <w:rsid w:val="00EF582B"/>
    <w:rsid w:val="00F33475"/>
    <w:rsid w:val="00FA639E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0CFF"/>
  <w15:docId w15:val="{B1FF2AD1-3D7E-40AD-AB0D-F8AC6F3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19</cp:revision>
  <dcterms:created xsi:type="dcterms:W3CDTF">2016-02-18T10:11:00Z</dcterms:created>
  <dcterms:modified xsi:type="dcterms:W3CDTF">2020-09-28T06:59:00Z</dcterms:modified>
</cp:coreProperties>
</file>