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C7060" w14:textId="671BC9D1" w:rsidR="009E3D81" w:rsidRDefault="00AD1F91" w:rsidP="00821EA1">
      <w:pPr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5D2BDAF" wp14:editId="2BE1956C">
                <wp:simplePos x="0" y="0"/>
                <wp:positionH relativeFrom="column">
                  <wp:posOffset>-119380</wp:posOffset>
                </wp:positionH>
                <wp:positionV relativeFrom="paragraph">
                  <wp:posOffset>5080</wp:posOffset>
                </wp:positionV>
                <wp:extent cx="5962650" cy="8020050"/>
                <wp:effectExtent l="0" t="0" r="19050" b="1905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2650" cy="80200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3DA60A" id="Rectangle 2" o:spid="_x0000_s1026" style="position:absolute;margin-left:-9.4pt;margin-top:.4pt;width:469.5pt;height:631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" filled="f"/>
            </w:pict>
          </mc:Fallback>
        </mc:AlternateContent>
      </w:r>
      <w:r>
        <w:rPr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E22D86" wp14:editId="1A32D3AE">
                <wp:simplePos x="0" y="0"/>
                <wp:positionH relativeFrom="column">
                  <wp:posOffset>71120</wp:posOffset>
                </wp:positionH>
                <wp:positionV relativeFrom="paragraph">
                  <wp:posOffset>214630</wp:posOffset>
                </wp:positionV>
                <wp:extent cx="5581650" cy="7600950"/>
                <wp:effectExtent l="0" t="0" r="19050" b="1905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81650" cy="76009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9CB2FD" id="Rectangle 5" o:spid="_x0000_s1026" style="position:absolute;margin-left:5.6pt;margin-top:16.9pt;width:439.5pt;height:59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" filled="f"/>
            </w:pict>
          </mc:Fallback>
        </mc:AlternateContent>
      </w:r>
    </w:p>
    <w:p w14:paraId="2B8FDA49" w14:textId="77777777" w:rsidR="00341A52" w:rsidRPr="00821EA1" w:rsidRDefault="00821EA1" w:rsidP="00E256E3">
      <w:pPr>
        <w:jc w:val="center"/>
        <w:outlineLvl w:val="0"/>
        <w:rPr>
          <w:sz w:val="20"/>
          <w:szCs w:val="20"/>
        </w:rPr>
      </w:pPr>
      <w:r w:rsidRPr="00821EA1">
        <w:rPr>
          <w:sz w:val="20"/>
          <w:szCs w:val="20"/>
        </w:rPr>
        <w:t>PROJEKTY, STUDIE, ODBORNÉ POSUDKY, TECHNICKÝ DOZOR STAVBY, KOORDINÁTOR BOZP NA STAVENIŠTI</w:t>
      </w:r>
    </w:p>
    <w:p w14:paraId="48B5D9F7" w14:textId="77777777" w:rsidR="00341A52" w:rsidRDefault="002B27E5">
      <w:r>
        <w:rPr>
          <w:noProof/>
          <w:lang w:eastAsia="cs-CZ"/>
        </w:rPr>
        <w:drawing>
          <wp:anchor distT="0" distB="0" distL="114300" distR="114300" simplePos="0" relativeHeight="251655168" behindDoc="1" locked="0" layoutInCell="1" allowOverlap="1" wp14:anchorId="30AFB9B7" wp14:editId="60746CA2">
            <wp:simplePos x="0" y="0"/>
            <wp:positionH relativeFrom="column">
              <wp:posOffset>1424305</wp:posOffset>
            </wp:positionH>
            <wp:positionV relativeFrom="paragraph">
              <wp:posOffset>3810</wp:posOffset>
            </wp:positionV>
            <wp:extent cx="2876550" cy="1419225"/>
            <wp:effectExtent l="19050" t="0" r="0" b="0"/>
            <wp:wrapNone/>
            <wp:docPr id="1" name="obrázek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377C275" w14:textId="77777777" w:rsidR="00341A52" w:rsidRDefault="00341A52"/>
    <w:p w14:paraId="246BC14C" w14:textId="77777777" w:rsidR="00341A52" w:rsidRDefault="00341A52"/>
    <w:p w14:paraId="54E33C54" w14:textId="77777777" w:rsidR="00341A52" w:rsidRDefault="00341A52"/>
    <w:p w14:paraId="2C8E3371" w14:textId="77777777" w:rsidR="009E3D81" w:rsidRDefault="009E3D81" w:rsidP="00821EA1">
      <w:pPr>
        <w:spacing w:after="0" w:line="240" w:lineRule="auto"/>
        <w:jc w:val="center"/>
      </w:pPr>
    </w:p>
    <w:p w14:paraId="6658301E" w14:textId="77777777" w:rsidR="00821EA1" w:rsidRPr="009E3D81" w:rsidRDefault="00CF2A9E" w:rsidP="00821EA1">
      <w:pPr>
        <w:spacing w:after="0" w:line="240" w:lineRule="auto"/>
        <w:jc w:val="center"/>
        <w:rPr>
          <w:rFonts w:cs="Tahoma"/>
        </w:rPr>
      </w:pPr>
      <w:r w:rsidRPr="00AF4074">
        <w:rPr>
          <w:rFonts w:ascii="Calibri" w:eastAsia="Calibri" w:hAnsi="Calibri" w:cs="Tahoma"/>
        </w:rPr>
        <w:t>Občanská 1116/18, 710 00 Ostrava – Slezská Ostrava</w:t>
      </w:r>
      <w:r w:rsidR="00821EA1" w:rsidRPr="009E3D81">
        <w:rPr>
          <w:rFonts w:cs="Tahoma"/>
        </w:rPr>
        <w:t>,</w:t>
      </w:r>
    </w:p>
    <w:p w14:paraId="4EA3393F" w14:textId="3BE9E58C" w:rsidR="00884547" w:rsidRPr="007B4F47" w:rsidRDefault="00821EA1" w:rsidP="007B4F47">
      <w:pPr>
        <w:spacing w:line="240" w:lineRule="auto"/>
        <w:jc w:val="center"/>
        <w:rPr>
          <w:rFonts w:cs="Tahoma"/>
          <w:color w:val="0000FF" w:themeColor="hyperlink"/>
          <w:u w:val="single"/>
        </w:rPr>
      </w:pPr>
      <w:r w:rsidRPr="009E3D81">
        <w:rPr>
          <w:rFonts w:cs="Tahoma"/>
        </w:rPr>
        <w:t xml:space="preserve"> tel. 724 796 049, email: </w:t>
      </w:r>
      <w:hyperlink r:id="rId8" w:history="1">
        <w:r w:rsidRPr="009E3D81">
          <w:rPr>
            <w:rStyle w:val="Hypertextovodkaz"/>
            <w:rFonts w:cs="Tahoma"/>
          </w:rPr>
          <w:t>info@atris.cz</w:t>
        </w:r>
      </w:hyperlink>
    </w:p>
    <w:p w14:paraId="78CCF9DC" w14:textId="77777777" w:rsidR="00591F7D" w:rsidRDefault="00591F7D" w:rsidP="00F95843">
      <w:pPr>
        <w:spacing w:after="120" w:line="288" w:lineRule="auto"/>
        <w:jc w:val="center"/>
        <w:rPr>
          <w:rFonts w:ascii="Calibri" w:hAnsi="Calibri"/>
          <w:b/>
          <w:noProof/>
          <w:sz w:val="36"/>
          <w:szCs w:val="36"/>
        </w:rPr>
      </w:pPr>
    </w:p>
    <w:p w14:paraId="7E01FB7C" w14:textId="62913C8E" w:rsidR="00A04E8E" w:rsidRDefault="00591F7D" w:rsidP="00F95843">
      <w:pPr>
        <w:spacing w:after="120" w:line="288" w:lineRule="auto"/>
        <w:jc w:val="center"/>
        <w:rPr>
          <w:noProof/>
        </w:rPr>
      </w:pPr>
      <w:r>
        <w:rPr>
          <w:rFonts w:ascii="Calibri" w:hAnsi="Calibri"/>
          <w:b/>
          <w:noProof/>
          <w:sz w:val="36"/>
          <w:szCs w:val="36"/>
        </w:rPr>
        <w:t>PŘELOŽKA TOPNÉHO KANÁLU</w:t>
      </w:r>
    </w:p>
    <w:p w14:paraId="509EBC2A" w14:textId="6A9A6ACD" w:rsidR="00A04E8E" w:rsidRDefault="00A04E8E" w:rsidP="00D03655">
      <w:pPr>
        <w:spacing w:after="0" w:line="288" w:lineRule="auto"/>
        <w:jc w:val="center"/>
        <w:rPr>
          <w:noProof/>
        </w:rPr>
      </w:pPr>
    </w:p>
    <w:p w14:paraId="41001A4E" w14:textId="7DD46187" w:rsidR="00591F7D" w:rsidRDefault="00591F7D" w:rsidP="00D03655">
      <w:pPr>
        <w:spacing w:after="0" w:line="288" w:lineRule="auto"/>
        <w:jc w:val="center"/>
        <w:rPr>
          <w:noProof/>
        </w:rPr>
      </w:pPr>
    </w:p>
    <w:p w14:paraId="57AE6B95" w14:textId="59621090" w:rsidR="00591F7D" w:rsidRDefault="00591F7D" w:rsidP="00D03655">
      <w:pPr>
        <w:spacing w:after="0" w:line="288" w:lineRule="auto"/>
        <w:jc w:val="center"/>
        <w:rPr>
          <w:noProof/>
        </w:rPr>
      </w:pPr>
    </w:p>
    <w:p w14:paraId="2222518F" w14:textId="199FAE59" w:rsidR="00591F7D" w:rsidRDefault="00591F7D" w:rsidP="00D03655">
      <w:pPr>
        <w:spacing w:after="0" w:line="288" w:lineRule="auto"/>
        <w:jc w:val="center"/>
        <w:rPr>
          <w:noProof/>
        </w:rPr>
      </w:pPr>
    </w:p>
    <w:p w14:paraId="1DF0462E" w14:textId="25C10EE1" w:rsidR="00591F7D" w:rsidRDefault="00591F7D" w:rsidP="00D03655">
      <w:pPr>
        <w:spacing w:after="0" w:line="288" w:lineRule="auto"/>
        <w:jc w:val="center"/>
        <w:rPr>
          <w:noProof/>
        </w:rPr>
      </w:pPr>
    </w:p>
    <w:p w14:paraId="7A64A21B" w14:textId="01ABD3E2" w:rsidR="00591F7D" w:rsidRDefault="00591F7D" w:rsidP="00D03655">
      <w:pPr>
        <w:spacing w:after="0" w:line="288" w:lineRule="auto"/>
        <w:jc w:val="center"/>
        <w:rPr>
          <w:noProof/>
        </w:rPr>
      </w:pPr>
    </w:p>
    <w:p w14:paraId="37EC3222" w14:textId="7B4C228F" w:rsidR="00591F7D" w:rsidRDefault="00591F7D" w:rsidP="00D03655">
      <w:pPr>
        <w:spacing w:after="0" w:line="288" w:lineRule="auto"/>
        <w:jc w:val="center"/>
        <w:rPr>
          <w:noProof/>
        </w:rPr>
      </w:pPr>
    </w:p>
    <w:p w14:paraId="32D6C17C" w14:textId="77777777" w:rsidR="00591F7D" w:rsidRDefault="00591F7D" w:rsidP="00D03655">
      <w:pPr>
        <w:spacing w:after="0" w:line="288" w:lineRule="auto"/>
        <w:jc w:val="center"/>
        <w:rPr>
          <w:noProof/>
        </w:rPr>
      </w:pPr>
      <w:bookmarkStart w:id="0" w:name="_GoBack"/>
      <w:bookmarkEnd w:id="0"/>
    </w:p>
    <w:p w14:paraId="0D63160E" w14:textId="2D51CB03" w:rsidR="00A04E8E" w:rsidRDefault="00A04E8E" w:rsidP="00D03655">
      <w:pPr>
        <w:spacing w:after="0" w:line="288" w:lineRule="auto"/>
        <w:jc w:val="center"/>
        <w:rPr>
          <w:noProof/>
        </w:rPr>
      </w:pPr>
    </w:p>
    <w:p w14:paraId="68BD5CC8" w14:textId="1E1F44AE" w:rsidR="008D0037" w:rsidRDefault="00591F7D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ZMĚNA STAVBY PŘED DOKONČENÍM</w:t>
      </w:r>
    </w:p>
    <w:p w14:paraId="6A2E9CC5" w14:textId="19411F30" w:rsidR="00A04E8E" w:rsidRDefault="00A04E8E" w:rsidP="00E256E3">
      <w:pPr>
        <w:spacing w:after="0" w:line="240" w:lineRule="auto"/>
        <w:jc w:val="center"/>
        <w:outlineLvl w:val="0"/>
        <w:rPr>
          <w:rFonts w:ascii="Calibri" w:hAnsi="Calibri" w:cs="Arial"/>
          <w:b/>
          <w:sz w:val="28"/>
          <w:szCs w:val="28"/>
        </w:rPr>
      </w:pPr>
    </w:p>
    <w:p w14:paraId="52C66A3C" w14:textId="77777777" w:rsidR="00A04E8E" w:rsidRPr="00005295" w:rsidRDefault="00A04E8E" w:rsidP="00E256E3">
      <w:pPr>
        <w:spacing w:after="0" w:line="240" w:lineRule="auto"/>
        <w:jc w:val="center"/>
        <w:outlineLvl w:val="0"/>
        <w:rPr>
          <w:rFonts w:ascii="Calibri" w:eastAsia="Calibri" w:hAnsi="Calibri" w:cs="Tahoma"/>
          <w:b/>
          <w:noProof/>
          <w:sz w:val="28"/>
          <w:szCs w:val="28"/>
        </w:rPr>
      </w:pPr>
    </w:p>
    <w:p w14:paraId="439D45FD" w14:textId="627941C8" w:rsidR="00B766CF" w:rsidRDefault="00B766CF" w:rsidP="00B766CF">
      <w:pPr>
        <w:tabs>
          <w:tab w:val="left" w:pos="1980"/>
        </w:tabs>
        <w:spacing w:after="0" w:line="240" w:lineRule="auto"/>
        <w:ind w:left="284"/>
        <w:rPr>
          <w:rFonts w:ascii="Calibri" w:eastAsia="Calibri" w:hAnsi="Calibri" w:cs="Tahoma"/>
          <w:iCs/>
        </w:rPr>
      </w:pPr>
    </w:p>
    <w:p w14:paraId="0392D2E1" w14:textId="30B88036" w:rsidR="00B766CF" w:rsidRDefault="00B766CF" w:rsidP="00A04E8E">
      <w:pPr>
        <w:tabs>
          <w:tab w:val="left" w:pos="2268"/>
        </w:tabs>
        <w:spacing w:after="60" w:line="240" w:lineRule="auto"/>
        <w:ind w:left="2694" w:hanging="2694"/>
        <w:rPr>
          <w:rFonts w:ascii="Calibri" w:hAnsi="Calibri" w:cs="Tahoma"/>
          <w:b/>
          <w:iCs/>
          <w:color w:val="000000"/>
        </w:rPr>
      </w:pPr>
      <w:r>
        <w:rPr>
          <w:rFonts w:ascii="Calibri" w:hAnsi="Calibri" w:cs="Tahoma"/>
          <w:iCs/>
        </w:rPr>
        <w:t xml:space="preserve">           </w:t>
      </w:r>
      <w:r w:rsidRPr="00886CEF">
        <w:rPr>
          <w:rFonts w:ascii="Calibri" w:hAnsi="Calibri" w:cs="Tahoma"/>
          <w:iCs/>
        </w:rPr>
        <w:t>Objednatel:</w:t>
      </w:r>
      <w:r w:rsidR="00A04E8E">
        <w:rPr>
          <w:rFonts w:ascii="Calibri" w:hAnsi="Calibri" w:cs="Tahoma"/>
          <w:iCs/>
        </w:rPr>
        <w:t xml:space="preserve"> </w:t>
      </w:r>
      <w:r w:rsidR="00A04E8E">
        <w:rPr>
          <w:rFonts w:ascii="Calibri" w:hAnsi="Calibri" w:cs="Tahoma"/>
          <w:iCs/>
        </w:rPr>
        <w:tab/>
      </w:r>
      <w:r w:rsidR="00591F7D">
        <w:rPr>
          <w:rFonts w:cstheme="minorHAnsi"/>
          <w:b/>
          <w:color w:val="000000"/>
        </w:rPr>
        <w:t>Statutární město Karviná</w:t>
      </w:r>
    </w:p>
    <w:p w14:paraId="418F005C" w14:textId="21FECBF3" w:rsidR="00B766CF" w:rsidRDefault="00B766CF" w:rsidP="00A04E8E">
      <w:pPr>
        <w:tabs>
          <w:tab w:val="left" w:pos="2268"/>
        </w:tabs>
        <w:spacing w:after="60" w:line="240" w:lineRule="auto"/>
        <w:ind w:left="2694" w:hanging="2694"/>
        <w:rPr>
          <w:rFonts w:ascii="Calibri" w:hAnsi="Calibri" w:cs="Tahoma"/>
          <w:color w:val="000000"/>
        </w:rPr>
      </w:pPr>
      <w:r>
        <w:rPr>
          <w:rFonts w:ascii="Calibri" w:hAnsi="Calibri" w:cs="Tahoma"/>
          <w:b/>
          <w:color w:val="000000"/>
        </w:rPr>
        <w:t xml:space="preserve">           </w:t>
      </w:r>
      <w:r w:rsidRPr="00886CEF">
        <w:rPr>
          <w:rFonts w:ascii="Calibri" w:hAnsi="Calibri" w:cs="Tahoma"/>
          <w:color w:val="000000"/>
        </w:rPr>
        <w:t>Se sídlem:</w:t>
      </w:r>
      <w:r w:rsidR="00A04E8E">
        <w:rPr>
          <w:rFonts w:ascii="Calibri" w:hAnsi="Calibri" w:cs="Tahoma"/>
          <w:b/>
          <w:color w:val="000000"/>
        </w:rPr>
        <w:t xml:space="preserve"> </w:t>
      </w:r>
      <w:r w:rsidR="00A04E8E">
        <w:rPr>
          <w:rFonts w:ascii="Calibri" w:hAnsi="Calibri" w:cs="Tahoma"/>
          <w:b/>
          <w:color w:val="000000"/>
        </w:rPr>
        <w:tab/>
      </w:r>
      <w:r w:rsidR="00591F7D">
        <w:rPr>
          <w:rFonts w:ascii="Calibri" w:hAnsi="Calibri" w:cs="Tahoma"/>
          <w:bCs/>
          <w:iCs/>
          <w:color w:val="000000"/>
        </w:rPr>
        <w:t>Fryštátská 72/1, 733 01 Karviná</w:t>
      </w:r>
    </w:p>
    <w:p w14:paraId="490B6218" w14:textId="2F747CFC" w:rsidR="00B766CF" w:rsidRPr="00886CEF" w:rsidRDefault="00A04E8E" w:rsidP="00A04E8E">
      <w:pPr>
        <w:tabs>
          <w:tab w:val="left" w:pos="2268"/>
        </w:tabs>
        <w:spacing w:before="120" w:after="60" w:line="240" w:lineRule="auto"/>
        <w:rPr>
          <w:rFonts w:ascii="Calibri" w:hAnsi="Calibri" w:cs="Tahoma"/>
        </w:rPr>
      </w:pPr>
      <w:r>
        <w:rPr>
          <w:rFonts w:cs="Tahoma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EF44C89" wp14:editId="4F710B3C">
                <wp:simplePos x="0" y="0"/>
                <wp:positionH relativeFrom="column">
                  <wp:posOffset>4596130</wp:posOffset>
                </wp:positionH>
                <wp:positionV relativeFrom="paragraph">
                  <wp:posOffset>198120</wp:posOffset>
                </wp:positionV>
                <wp:extent cx="902970" cy="242570"/>
                <wp:effectExtent l="635" t="0" r="127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2970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795E53" w14:textId="22EBA2B8" w:rsidR="00674FBC" w:rsidRPr="009E3D81" w:rsidRDefault="00674FB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9E3D81">
                              <w:rPr>
                                <w:sz w:val="20"/>
                                <w:szCs w:val="20"/>
                              </w:rPr>
                              <w:t>ČÍSLO PARÉ</w:t>
                            </w:r>
                            <w:r w:rsidR="00A04E8E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44C8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361.9pt;margin-top:15.6pt;width:71.1pt;height:19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" filled="f" stroked="f">
                <v:textbox>
                  <w:txbxContent>
                    <w:p w14:paraId="09795E53" w14:textId="22EBA2B8" w:rsidR="00674FBC" w:rsidRPr="009E3D81" w:rsidRDefault="00674FBC">
                      <w:pPr>
                        <w:rPr>
                          <w:sz w:val="20"/>
                          <w:szCs w:val="20"/>
                        </w:rPr>
                      </w:pPr>
                      <w:r w:rsidRPr="009E3D81">
                        <w:rPr>
                          <w:sz w:val="20"/>
                          <w:szCs w:val="20"/>
                        </w:rPr>
                        <w:t>ČÍSLO PARÉ</w:t>
                      </w:r>
                      <w:r w:rsidR="00A04E8E">
                        <w:rPr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E72EAE">
        <w:rPr>
          <w:rFonts w:cs="Tahom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D7863CE" wp14:editId="3A59D77A">
                <wp:simplePos x="0" y="0"/>
                <wp:positionH relativeFrom="column">
                  <wp:posOffset>4535170</wp:posOffset>
                </wp:positionH>
                <wp:positionV relativeFrom="paragraph">
                  <wp:posOffset>163195</wp:posOffset>
                </wp:positionV>
                <wp:extent cx="1009650" cy="1057275"/>
                <wp:effectExtent l="10160" t="5715" r="8890" b="1333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9650" cy="1057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DDD1358" id="AutoShape 3" o:spid="_x0000_s1026" style="position:absolute;margin-left:357.1pt;margin-top:12.85pt;width:79.5pt;height:8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" filled="f"/>
            </w:pict>
          </mc:Fallback>
        </mc:AlternateContent>
      </w:r>
      <w:r w:rsidR="00B766CF">
        <w:rPr>
          <w:rFonts w:ascii="Calibri" w:hAnsi="Calibri" w:cs="Tahoma"/>
          <w:bCs/>
        </w:rPr>
        <w:t xml:space="preserve">           </w:t>
      </w:r>
      <w:r w:rsidR="00B766CF" w:rsidRPr="00886CEF">
        <w:rPr>
          <w:rFonts w:ascii="Calibri" w:hAnsi="Calibri" w:cs="Tahoma"/>
          <w:bCs/>
        </w:rPr>
        <w:t>Zhotovitel:</w:t>
      </w:r>
      <w:r w:rsidR="00B766CF" w:rsidRPr="00886CEF">
        <w:rPr>
          <w:rFonts w:ascii="Calibri" w:hAnsi="Calibri" w:cs="Tahoma"/>
          <w:bCs/>
        </w:rPr>
        <w:tab/>
      </w:r>
      <w:r w:rsidR="00B766CF" w:rsidRPr="00886CEF">
        <w:rPr>
          <w:rFonts w:ascii="Calibri" w:hAnsi="Calibri" w:cs="Tahoma"/>
          <w:b/>
        </w:rPr>
        <w:t>Atris, s.r.o.</w:t>
      </w:r>
    </w:p>
    <w:p w14:paraId="54BF0B35" w14:textId="13417322" w:rsidR="00B766CF" w:rsidRDefault="00B766CF" w:rsidP="00A04E8E">
      <w:pPr>
        <w:numPr>
          <w:ilvl w:val="12"/>
          <w:numId w:val="0"/>
        </w:numPr>
        <w:tabs>
          <w:tab w:val="left" w:pos="426"/>
          <w:tab w:val="left" w:pos="1980"/>
          <w:tab w:val="left" w:pos="2268"/>
        </w:tabs>
        <w:spacing w:after="0" w:line="240" w:lineRule="auto"/>
        <w:rPr>
          <w:rFonts w:ascii="Calibri" w:hAnsi="Calibri" w:cs="Tahoma"/>
        </w:rPr>
      </w:pPr>
      <w:r>
        <w:rPr>
          <w:rFonts w:ascii="Calibri" w:hAnsi="Calibri" w:cs="Tahoma"/>
        </w:rPr>
        <w:t xml:space="preserve">           </w:t>
      </w:r>
      <w:r w:rsidR="00A04E8E">
        <w:rPr>
          <w:rFonts w:ascii="Calibri" w:hAnsi="Calibri" w:cs="Tahoma"/>
        </w:rPr>
        <w:t>Sídlo</w:t>
      </w:r>
      <w:r w:rsidRPr="00886CEF">
        <w:rPr>
          <w:rFonts w:ascii="Calibri" w:hAnsi="Calibri" w:cs="Tahoma"/>
        </w:rPr>
        <w:t xml:space="preserve">: </w:t>
      </w:r>
      <w:r w:rsidRPr="00886CEF">
        <w:rPr>
          <w:rFonts w:ascii="Calibri" w:hAnsi="Calibri" w:cs="Tahoma"/>
        </w:rPr>
        <w:tab/>
      </w:r>
      <w:r w:rsidR="00A04E8E">
        <w:rPr>
          <w:rFonts w:ascii="Calibri" w:hAnsi="Calibri" w:cs="Tahoma"/>
        </w:rPr>
        <w:tab/>
      </w:r>
      <w:r w:rsidRPr="00886CEF">
        <w:rPr>
          <w:rFonts w:ascii="Calibri" w:hAnsi="Calibri" w:cs="Tahoma"/>
        </w:rPr>
        <w:t>Občanská 1116/18,</w:t>
      </w:r>
      <w:r w:rsidR="00A04E8E">
        <w:rPr>
          <w:rFonts w:ascii="Calibri" w:hAnsi="Calibri" w:cs="Tahoma"/>
        </w:rPr>
        <w:t xml:space="preserve"> 7</w:t>
      </w:r>
      <w:r w:rsidRPr="00886CEF">
        <w:rPr>
          <w:rFonts w:ascii="Calibri" w:hAnsi="Calibri" w:cs="Tahoma"/>
        </w:rPr>
        <w:t>10 00 Ostrava-Slezská Ostrava</w:t>
      </w:r>
    </w:p>
    <w:p w14:paraId="12378EBF" w14:textId="25A3D280" w:rsidR="002B27E5" w:rsidRPr="002B27E5" w:rsidRDefault="00923A3A" w:rsidP="00591F7D">
      <w:pPr>
        <w:spacing w:before="120" w:after="0" w:line="288" w:lineRule="auto"/>
        <w:ind w:left="2268" w:hanging="2268"/>
        <w:rPr>
          <w:rFonts w:ascii="Calibri" w:eastAsia="Calibri" w:hAnsi="Calibri" w:cs="Tahoma"/>
        </w:rPr>
      </w:pPr>
      <w:r>
        <w:rPr>
          <w:rFonts w:ascii="Calibri" w:hAnsi="Calibri" w:cs="Tahoma"/>
        </w:rPr>
        <w:t xml:space="preserve">           </w:t>
      </w:r>
      <w:r w:rsidR="00B766CF" w:rsidRPr="006A0482">
        <w:rPr>
          <w:rFonts w:ascii="Calibri" w:hAnsi="Calibri" w:cs="Tahoma"/>
        </w:rPr>
        <w:t>Místo stavby:</w:t>
      </w:r>
      <w:r>
        <w:rPr>
          <w:rFonts w:ascii="Calibri" w:hAnsi="Calibri" w:cs="Tahoma"/>
        </w:rPr>
        <w:t xml:space="preserve">           </w:t>
      </w:r>
      <w:proofErr w:type="spellStart"/>
      <w:r w:rsidR="00BD3BC0">
        <w:rPr>
          <w:rFonts w:ascii="Calibri" w:hAnsi="Calibri" w:cs="Tahoma"/>
        </w:rPr>
        <w:t>parc</w:t>
      </w:r>
      <w:proofErr w:type="spellEnd"/>
      <w:r w:rsidR="00BD3BC0">
        <w:rPr>
          <w:rFonts w:ascii="Calibri" w:hAnsi="Calibri" w:cs="Tahoma"/>
        </w:rPr>
        <w:t xml:space="preserve">. č. </w:t>
      </w:r>
      <w:r w:rsidR="00591F7D">
        <w:rPr>
          <w:rFonts w:ascii="Calibri" w:eastAsia="Calibri" w:hAnsi="Calibri" w:cs="Calibri"/>
        </w:rPr>
        <w:t xml:space="preserve">2443/1, 2443/14, </w:t>
      </w:r>
      <w:r w:rsidR="00CE3362" w:rsidRPr="00007C6F">
        <w:rPr>
          <w:rFonts w:ascii="Calibri" w:hAnsi="Calibri" w:cs="Tahoma"/>
        </w:rPr>
        <w:t>k.</w:t>
      </w:r>
      <w:r w:rsidR="00A52ADB">
        <w:rPr>
          <w:rFonts w:ascii="Calibri" w:hAnsi="Calibri" w:cs="Tahoma"/>
        </w:rPr>
        <w:t xml:space="preserve"> </w:t>
      </w:r>
      <w:proofErr w:type="spellStart"/>
      <w:r w:rsidR="00CE3362" w:rsidRPr="00007C6F">
        <w:rPr>
          <w:rFonts w:ascii="Calibri" w:hAnsi="Calibri" w:cs="Tahoma"/>
        </w:rPr>
        <w:t>ú.</w:t>
      </w:r>
      <w:proofErr w:type="spellEnd"/>
      <w:r w:rsidR="00CE3362" w:rsidRPr="00007C6F">
        <w:rPr>
          <w:rFonts w:ascii="Calibri" w:hAnsi="Calibri" w:cs="Tahoma"/>
        </w:rPr>
        <w:t xml:space="preserve"> </w:t>
      </w:r>
      <w:r w:rsidR="00591F7D">
        <w:rPr>
          <w:rFonts w:ascii="Calibri" w:hAnsi="Calibri" w:cs="Tahoma"/>
        </w:rPr>
        <w:t>Karviná - město</w:t>
      </w:r>
    </w:p>
    <w:p w14:paraId="786BF3CD" w14:textId="77777777" w:rsidR="002B27E5" w:rsidRDefault="009E3D81" w:rsidP="00B766CF">
      <w:pPr>
        <w:numPr>
          <w:ilvl w:val="12"/>
          <w:numId w:val="0"/>
        </w:numPr>
        <w:tabs>
          <w:tab w:val="left" w:pos="284"/>
          <w:tab w:val="left" w:pos="1980"/>
          <w:tab w:val="left" w:pos="2977"/>
        </w:tabs>
        <w:spacing w:after="0" w:line="240" w:lineRule="auto"/>
        <w:rPr>
          <w:rFonts w:cs="Tahoma"/>
        </w:rPr>
      </w:pPr>
      <w:r>
        <w:rPr>
          <w:rFonts w:cs="Tahoma"/>
          <w:bCs/>
        </w:rPr>
        <w:tab/>
      </w:r>
    </w:p>
    <w:p w14:paraId="6074E513" w14:textId="77777777" w:rsidR="002B27E5" w:rsidRPr="002B27E5" w:rsidRDefault="002B27E5" w:rsidP="002B27E5">
      <w:pPr>
        <w:numPr>
          <w:ilvl w:val="12"/>
          <w:numId w:val="0"/>
        </w:numPr>
        <w:tabs>
          <w:tab w:val="left" w:pos="426"/>
          <w:tab w:val="left" w:pos="1980"/>
          <w:tab w:val="left" w:pos="2977"/>
        </w:tabs>
        <w:spacing w:after="0" w:line="240" w:lineRule="auto"/>
        <w:rPr>
          <w:rFonts w:ascii="Calibri" w:eastAsia="Calibri" w:hAnsi="Calibri" w:cs="Tahoma"/>
        </w:rPr>
      </w:pPr>
    </w:p>
    <w:p w14:paraId="7F84EF6D" w14:textId="77777777" w:rsidR="000F4B58" w:rsidRPr="00B70257" w:rsidRDefault="000F4B58" w:rsidP="00CF2A9E">
      <w:pPr>
        <w:tabs>
          <w:tab w:val="left" w:pos="284"/>
          <w:tab w:val="left" w:pos="1980"/>
        </w:tabs>
        <w:spacing w:after="0" w:line="240" w:lineRule="auto"/>
        <w:ind w:left="1985" w:hanging="1701"/>
        <w:rPr>
          <w:rFonts w:ascii="Calibri" w:eastAsia="Calibri" w:hAnsi="Calibri" w:cs="Tahoma"/>
          <w:b/>
        </w:rPr>
      </w:pPr>
    </w:p>
    <w:sectPr w:rsidR="000F4B58" w:rsidRPr="00B70257" w:rsidSect="00B766CF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A91615" w14:textId="77777777" w:rsidR="00CA1D2E" w:rsidRDefault="00CA1D2E" w:rsidP="00341A52">
      <w:pPr>
        <w:spacing w:after="0" w:line="240" w:lineRule="auto"/>
      </w:pPr>
      <w:r>
        <w:separator/>
      </w:r>
    </w:p>
  </w:endnote>
  <w:endnote w:type="continuationSeparator" w:id="0">
    <w:p w14:paraId="1BE23E16" w14:textId="77777777" w:rsidR="00CA1D2E" w:rsidRDefault="00CA1D2E" w:rsidP="0034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B844F" w14:textId="77777777" w:rsidR="00CA1D2E" w:rsidRDefault="00CA1D2E" w:rsidP="00341A52">
      <w:pPr>
        <w:spacing w:after="0" w:line="240" w:lineRule="auto"/>
      </w:pPr>
      <w:r>
        <w:separator/>
      </w:r>
    </w:p>
  </w:footnote>
  <w:footnote w:type="continuationSeparator" w:id="0">
    <w:p w14:paraId="78BDB989" w14:textId="77777777" w:rsidR="00CA1D2E" w:rsidRDefault="00CA1D2E" w:rsidP="00341A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A52"/>
    <w:rsid w:val="00001828"/>
    <w:rsid w:val="00005295"/>
    <w:rsid w:val="000135FB"/>
    <w:rsid w:val="000173E7"/>
    <w:rsid w:val="00027D67"/>
    <w:rsid w:val="00031CF4"/>
    <w:rsid w:val="00066A66"/>
    <w:rsid w:val="00072246"/>
    <w:rsid w:val="00084137"/>
    <w:rsid w:val="000A675E"/>
    <w:rsid w:val="000B331A"/>
    <w:rsid w:val="000F3BDE"/>
    <w:rsid w:val="000F4B58"/>
    <w:rsid w:val="00103079"/>
    <w:rsid w:val="00105B23"/>
    <w:rsid w:val="0014756E"/>
    <w:rsid w:val="0015447C"/>
    <w:rsid w:val="00167411"/>
    <w:rsid w:val="001C4644"/>
    <w:rsid w:val="001C6B11"/>
    <w:rsid w:val="001C76C1"/>
    <w:rsid w:val="001E600F"/>
    <w:rsid w:val="001E77AB"/>
    <w:rsid w:val="001F3FB4"/>
    <w:rsid w:val="002026C8"/>
    <w:rsid w:val="00202EF2"/>
    <w:rsid w:val="00224F40"/>
    <w:rsid w:val="00231A81"/>
    <w:rsid w:val="00236AF6"/>
    <w:rsid w:val="00245EA5"/>
    <w:rsid w:val="0025281A"/>
    <w:rsid w:val="00255DC9"/>
    <w:rsid w:val="00281016"/>
    <w:rsid w:val="002B064F"/>
    <w:rsid w:val="002B27E5"/>
    <w:rsid w:val="002C0516"/>
    <w:rsid w:val="002C5E0A"/>
    <w:rsid w:val="002F1537"/>
    <w:rsid w:val="002F66BD"/>
    <w:rsid w:val="00317B9D"/>
    <w:rsid w:val="00326A0C"/>
    <w:rsid w:val="00341A52"/>
    <w:rsid w:val="00346A40"/>
    <w:rsid w:val="003471E1"/>
    <w:rsid w:val="003632A1"/>
    <w:rsid w:val="0036698E"/>
    <w:rsid w:val="0038635A"/>
    <w:rsid w:val="003B6EFC"/>
    <w:rsid w:val="004157B2"/>
    <w:rsid w:val="004168D6"/>
    <w:rsid w:val="004214C8"/>
    <w:rsid w:val="004515E6"/>
    <w:rsid w:val="00454C52"/>
    <w:rsid w:val="00463C91"/>
    <w:rsid w:val="0049731E"/>
    <w:rsid w:val="004D360A"/>
    <w:rsid w:val="004F09FC"/>
    <w:rsid w:val="004F0CCB"/>
    <w:rsid w:val="00531B50"/>
    <w:rsid w:val="00543302"/>
    <w:rsid w:val="00566038"/>
    <w:rsid w:val="005757CA"/>
    <w:rsid w:val="00591117"/>
    <w:rsid w:val="00591F7D"/>
    <w:rsid w:val="005C3F1F"/>
    <w:rsid w:val="00622B32"/>
    <w:rsid w:val="00637BA6"/>
    <w:rsid w:val="00664C5F"/>
    <w:rsid w:val="006671B0"/>
    <w:rsid w:val="00674AD0"/>
    <w:rsid w:val="00674FBC"/>
    <w:rsid w:val="006C470C"/>
    <w:rsid w:val="006D1A70"/>
    <w:rsid w:val="00707704"/>
    <w:rsid w:val="00713A26"/>
    <w:rsid w:val="0072367C"/>
    <w:rsid w:val="00763614"/>
    <w:rsid w:val="00784085"/>
    <w:rsid w:val="00795020"/>
    <w:rsid w:val="00797417"/>
    <w:rsid w:val="007A17BF"/>
    <w:rsid w:val="007A5405"/>
    <w:rsid w:val="007B4F47"/>
    <w:rsid w:val="007D4E42"/>
    <w:rsid w:val="007E59A9"/>
    <w:rsid w:val="007E62DF"/>
    <w:rsid w:val="007F3404"/>
    <w:rsid w:val="00821EA1"/>
    <w:rsid w:val="00830B62"/>
    <w:rsid w:val="008513EC"/>
    <w:rsid w:val="008515B8"/>
    <w:rsid w:val="00860A33"/>
    <w:rsid w:val="00884547"/>
    <w:rsid w:val="008941E1"/>
    <w:rsid w:val="00895C4F"/>
    <w:rsid w:val="008A017A"/>
    <w:rsid w:val="008B5193"/>
    <w:rsid w:val="008C2D37"/>
    <w:rsid w:val="008C319B"/>
    <w:rsid w:val="008C5BE8"/>
    <w:rsid w:val="008D0037"/>
    <w:rsid w:val="008D40CB"/>
    <w:rsid w:val="008F7EF8"/>
    <w:rsid w:val="00901217"/>
    <w:rsid w:val="00902069"/>
    <w:rsid w:val="0090280F"/>
    <w:rsid w:val="00910034"/>
    <w:rsid w:val="00916331"/>
    <w:rsid w:val="00923A3A"/>
    <w:rsid w:val="009420AE"/>
    <w:rsid w:val="0095086F"/>
    <w:rsid w:val="009756F4"/>
    <w:rsid w:val="0097634F"/>
    <w:rsid w:val="009A6BC8"/>
    <w:rsid w:val="009D18B2"/>
    <w:rsid w:val="009D4035"/>
    <w:rsid w:val="009E3D81"/>
    <w:rsid w:val="009E6DDF"/>
    <w:rsid w:val="009F0DE2"/>
    <w:rsid w:val="00A04444"/>
    <w:rsid w:val="00A04E8E"/>
    <w:rsid w:val="00A12CEB"/>
    <w:rsid w:val="00A22BFD"/>
    <w:rsid w:val="00A52ADB"/>
    <w:rsid w:val="00A53636"/>
    <w:rsid w:val="00A80878"/>
    <w:rsid w:val="00A96962"/>
    <w:rsid w:val="00AB41FB"/>
    <w:rsid w:val="00AD1F91"/>
    <w:rsid w:val="00AE6C12"/>
    <w:rsid w:val="00AF4CFB"/>
    <w:rsid w:val="00AF7801"/>
    <w:rsid w:val="00B06B52"/>
    <w:rsid w:val="00B37BB0"/>
    <w:rsid w:val="00B453C8"/>
    <w:rsid w:val="00B55621"/>
    <w:rsid w:val="00B70257"/>
    <w:rsid w:val="00B766CF"/>
    <w:rsid w:val="00B86DCF"/>
    <w:rsid w:val="00BA1A50"/>
    <w:rsid w:val="00BB2320"/>
    <w:rsid w:val="00BB3F94"/>
    <w:rsid w:val="00BD3BC0"/>
    <w:rsid w:val="00C05EED"/>
    <w:rsid w:val="00C14244"/>
    <w:rsid w:val="00C15774"/>
    <w:rsid w:val="00C41DDC"/>
    <w:rsid w:val="00C44AFD"/>
    <w:rsid w:val="00C71371"/>
    <w:rsid w:val="00C76D1E"/>
    <w:rsid w:val="00C83E67"/>
    <w:rsid w:val="00C912A6"/>
    <w:rsid w:val="00CA1D2E"/>
    <w:rsid w:val="00CA3AD9"/>
    <w:rsid w:val="00CE3362"/>
    <w:rsid w:val="00CF11DC"/>
    <w:rsid w:val="00CF2A9E"/>
    <w:rsid w:val="00D03604"/>
    <w:rsid w:val="00D03655"/>
    <w:rsid w:val="00D05601"/>
    <w:rsid w:val="00D15124"/>
    <w:rsid w:val="00D501B2"/>
    <w:rsid w:val="00D63F45"/>
    <w:rsid w:val="00D65086"/>
    <w:rsid w:val="00D65E6C"/>
    <w:rsid w:val="00D8734D"/>
    <w:rsid w:val="00D91CBE"/>
    <w:rsid w:val="00DB038E"/>
    <w:rsid w:val="00DB5E22"/>
    <w:rsid w:val="00DD3A58"/>
    <w:rsid w:val="00DE121F"/>
    <w:rsid w:val="00DE73F0"/>
    <w:rsid w:val="00E0679E"/>
    <w:rsid w:val="00E2546E"/>
    <w:rsid w:val="00E256E3"/>
    <w:rsid w:val="00E26653"/>
    <w:rsid w:val="00E26C33"/>
    <w:rsid w:val="00E56654"/>
    <w:rsid w:val="00E72EAE"/>
    <w:rsid w:val="00EB64B9"/>
    <w:rsid w:val="00EF2CD0"/>
    <w:rsid w:val="00EF4E77"/>
    <w:rsid w:val="00F14E85"/>
    <w:rsid w:val="00F22CBD"/>
    <w:rsid w:val="00F574A7"/>
    <w:rsid w:val="00F67320"/>
    <w:rsid w:val="00F70090"/>
    <w:rsid w:val="00F7185F"/>
    <w:rsid w:val="00F77350"/>
    <w:rsid w:val="00F94F3F"/>
    <w:rsid w:val="00F95843"/>
    <w:rsid w:val="00FC2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F14C"/>
  <w15:docId w15:val="{43A501A5-177D-4E35-AC4B-D78DD7670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53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1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A5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341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41A52"/>
  </w:style>
  <w:style w:type="paragraph" w:styleId="Zpat">
    <w:name w:val="footer"/>
    <w:basedOn w:val="Normln"/>
    <w:link w:val="ZpatChar"/>
    <w:uiPriority w:val="99"/>
    <w:semiHidden/>
    <w:unhideWhenUsed/>
    <w:rsid w:val="00341A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41A52"/>
  </w:style>
  <w:style w:type="character" w:styleId="Hypertextovodkaz">
    <w:name w:val="Hyperlink"/>
    <w:basedOn w:val="Standardnpsmoodstavce"/>
    <w:uiPriority w:val="99"/>
    <w:unhideWhenUsed/>
    <w:rsid w:val="00821EA1"/>
    <w:rPr>
      <w:color w:val="0000FF" w:themeColor="hyperlink"/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E256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E256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73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atris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D07011-01F0-4F7B-8CCD-3940FDD45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SPRÁVCE</dc:creator>
  <cp:keywords/>
  <dc:description/>
  <cp:lastModifiedBy>atris atris</cp:lastModifiedBy>
  <cp:revision>7</cp:revision>
  <cp:lastPrinted>2020-02-10T06:15:00Z</cp:lastPrinted>
  <dcterms:created xsi:type="dcterms:W3CDTF">2020-01-23T08:21:00Z</dcterms:created>
  <dcterms:modified xsi:type="dcterms:W3CDTF">2020-02-10T06:15:00Z</dcterms:modified>
</cp:coreProperties>
</file>