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D9" w:rsidRPr="00A324D9" w:rsidRDefault="00A324D9" w:rsidP="00A3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mbria" w:hAnsi="Cambria"/>
          <w:b/>
          <w:sz w:val="24"/>
          <w:szCs w:val="24"/>
        </w:rPr>
      </w:pPr>
      <w:r w:rsidRPr="00A324D9">
        <w:rPr>
          <w:rFonts w:ascii="Cambria" w:hAnsi="Cambria"/>
          <w:b/>
          <w:sz w:val="24"/>
          <w:szCs w:val="24"/>
        </w:rPr>
        <w:t>TECHNICKÁ SPECIFIKACE VOZIDLA</w:t>
      </w:r>
    </w:p>
    <w:p w:rsidR="00A324D9" w:rsidRPr="00A324D9" w:rsidRDefault="00A324D9" w:rsidP="00A324D9">
      <w:pPr>
        <w:jc w:val="center"/>
        <w:rPr>
          <w:rFonts w:ascii="Cambria" w:hAnsi="Cambria"/>
          <w:sz w:val="18"/>
          <w:szCs w:val="18"/>
        </w:rPr>
      </w:pPr>
      <w:r w:rsidRPr="00A324D9">
        <w:rPr>
          <w:rFonts w:ascii="Cambria" w:hAnsi="Cambria"/>
          <w:sz w:val="18"/>
          <w:szCs w:val="18"/>
        </w:rPr>
        <w:t>Čestné prohlášení k prokázání technické kvalifikace stanovené zadavatelem podle § 79 odst. 2 písm. k) zákona č 134/2016 Sb., o zadávání veřejných zakázek, v platném znění (dále jen „ZZVZ“ nebo „zákon“)</w:t>
      </w:r>
    </w:p>
    <w:p w:rsidR="00DD351A" w:rsidRPr="00DD351A" w:rsidRDefault="00DD351A" w:rsidP="00DD351A">
      <w:pPr>
        <w:spacing w:after="0" w:line="240" w:lineRule="auto"/>
        <w:jc w:val="center"/>
        <w:rPr>
          <w:rFonts w:ascii="Cambria" w:hAnsi="Cambria"/>
          <w:b/>
        </w:rPr>
      </w:pPr>
      <w:r w:rsidRPr="00DD351A">
        <w:rPr>
          <w:rFonts w:ascii="Cambria" w:hAnsi="Cambria"/>
          <w:b/>
        </w:rPr>
        <w:t>název veřejné zakázky:</w:t>
      </w:r>
    </w:p>
    <w:p w:rsidR="00DD351A" w:rsidRPr="00DD351A" w:rsidRDefault="00DD351A" w:rsidP="00DD351A">
      <w:pPr>
        <w:widowControl w:val="0"/>
        <w:suppressAutoHyphens/>
        <w:spacing w:after="0" w:line="240" w:lineRule="auto"/>
        <w:jc w:val="center"/>
        <w:rPr>
          <w:rFonts w:ascii="Cambria" w:hAnsi="Cambria"/>
          <w:b/>
          <w:color w:val="17365D" w:themeColor="text2" w:themeShade="BF"/>
          <w:sz w:val="36"/>
          <w:szCs w:val="36"/>
        </w:rPr>
      </w:pPr>
      <w:r w:rsidRPr="00DD351A">
        <w:rPr>
          <w:rFonts w:ascii="Cambria" w:hAnsi="Cambria"/>
          <w:b/>
          <w:color w:val="17365D" w:themeColor="text2" w:themeShade="BF"/>
          <w:sz w:val="36"/>
          <w:szCs w:val="36"/>
        </w:rPr>
        <w:t>„POŘÍZENÍ NOVÉHO VOZIDLA NA SVOZ KOMUNÁLNÍHO ODPADU“</w:t>
      </w:r>
    </w:p>
    <w:p w:rsidR="00DD351A" w:rsidRPr="00DD351A" w:rsidRDefault="00DD351A" w:rsidP="00DD351A">
      <w:pPr>
        <w:spacing w:after="0" w:line="240" w:lineRule="auto"/>
        <w:rPr>
          <w:rFonts w:ascii="Cambria" w:hAnsi="Cambria"/>
          <w:sz w:val="18"/>
          <w:szCs w:val="18"/>
        </w:rPr>
      </w:pPr>
    </w:p>
    <w:p w:rsidR="00DD351A" w:rsidRPr="00DD351A" w:rsidRDefault="00DD351A" w:rsidP="00DD351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DD351A">
        <w:rPr>
          <w:rFonts w:ascii="Cambria" w:hAnsi="Cambria"/>
          <w:b/>
          <w:sz w:val="18"/>
          <w:szCs w:val="18"/>
        </w:rPr>
        <w:t>Zadavatel:</w:t>
      </w:r>
      <w:r w:rsidRPr="00DD351A">
        <w:rPr>
          <w:rFonts w:ascii="Cambria" w:hAnsi="Cambria"/>
          <w:b/>
          <w:sz w:val="18"/>
          <w:szCs w:val="18"/>
        </w:rPr>
        <w:tab/>
      </w:r>
    </w:p>
    <w:p w:rsidR="00DD351A" w:rsidRPr="00DD351A" w:rsidRDefault="00DD351A" w:rsidP="00DD351A">
      <w:pPr>
        <w:widowControl w:val="0"/>
        <w:suppressAutoHyphens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D351A">
        <w:rPr>
          <w:rFonts w:ascii="Cambria" w:hAnsi="Cambria"/>
          <w:sz w:val="18"/>
          <w:szCs w:val="18"/>
        </w:rPr>
        <w:t>název:</w:t>
      </w:r>
      <w:r w:rsidRPr="00DD351A">
        <w:rPr>
          <w:rFonts w:ascii="Cambria" w:hAnsi="Cambria"/>
          <w:sz w:val="18"/>
          <w:szCs w:val="18"/>
        </w:rPr>
        <w:tab/>
      </w:r>
      <w:r w:rsidRPr="00DD351A">
        <w:rPr>
          <w:rFonts w:ascii="Cambria" w:hAnsi="Cambria"/>
          <w:sz w:val="18"/>
          <w:szCs w:val="18"/>
        </w:rPr>
        <w:tab/>
      </w:r>
      <w:r w:rsidRPr="00DD351A">
        <w:rPr>
          <w:rFonts w:ascii="Cambria" w:hAnsi="Cambria"/>
          <w:b/>
          <w:sz w:val="18"/>
          <w:szCs w:val="18"/>
        </w:rPr>
        <w:t>TECHNICKÉ SLUŽBY KARVINÁ, a.s.</w:t>
      </w:r>
    </w:p>
    <w:p w:rsidR="00DD351A" w:rsidRPr="00DD351A" w:rsidRDefault="00DD351A" w:rsidP="00DD351A">
      <w:pPr>
        <w:widowControl w:val="0"/>
        <w:suppressAutoHyphens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D351A">
        <w:rPr>
          <w:rFonts w:ascii="Cambria" w:hAnsi="Cambria"/>
          <w:sz w:val="18"/>
          <w:szCs w:val="18"/>
        </w:rPr>
        <w:t>sídlo:</w:t>
      </w:r>
      <w:r w:rsidRPr="00DD351A">
        <w:rPr>
          <w:rFonts w:ascii="Cambria" w:hAnsi="Cambria"/>
          <w:sz w:val="18"/>
          <w:szCs w:val="18"/>
        </w:rPr>
        <w:tab/>
      </w:r>
      <w:r w:rsidRPr="00DD351A">
        <w:rPr>
          <w:rFonts w:ascii="Cambria" w:hAnsi="Cambria"/>
          <w:sz w:val="18"/>
          <w:szCs w:val="18"/>
        </w:rPr>
        <w:tab/>
      </w:r>
      <w:r w:rsidRPr="00DD351A">
        <w:rPr>
          <w:rFonts w:ascii="Cambria" w:hAnsi="Cambria"/>
          <w:snapToGrid w:val="0"/>
          <w:sz w:val="18"/>
          <w:szCs w:val="18"/>
        </w:rPr>
        <w:t>Bohumínská 1878/6, 735 06 Karviná – Nové Město</w:t>
      </w:r>
    </w:p>
    <w:p w:rsidR="00DD351A" w:rsidRPr="00DD351A" w:rsidRDefault="00DD351A" w:rsidP="00DD351A">
      <w:pPr>
        <w:widowControl w:val="0"/>
        <w:suppressAutoHyphens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D351A">
        <w:rPr>
          <w:rFonts w:ascii="Cambria" w:hAnsi="Cambria"/>
          <w:sz w:val="18"/>
          <w:szCs w:val="18"/>
        </w:rPr>
        <w:t>zastoupený:</w:t>
      </w:r>
      <w:r w:rsidRPr="00DD351A">
        <w:rPr>
          <w:rFonts w:ascii="Cambria" w:hAnsi="Cambria"/>
          <w:sz w:val="18"/>
          <w:szCs w:val="18"/>
        </w:rPr>
        <w:tab/>
      </w:r>
      <w:r w:rsidRPr="00DD351A">
        <w:rPr>
          <w:rFonts w:ascii="Cambria" w:hAnsi="Cambria"/>
          <w:snapToGrid w:val="0"/>
          <w:color w:val="000000"/>
          <w:sz w:val="18"/>
          <w:szCs w:val="18"/>
        </w:rPr>
        <w:t xml:space="preserve">Ing. Zbyňkem </w:t>
      </w:r>
      <w:proofErr w:type="spellStart"/>
      <w:r w:rsidRPr="00DD351A">
        <w:rPr>
          <w:rFonts w:ascii="Cambria" w:hAnsi="Cambria"/>
          <w:snapToGrid w:val="0"/>
          <w:color w:val="000000"/>
          <w:sz w:val="18"/>
          <w:szCs w:val="18"/>
        </w:rPr>
        <w:t>Gajdaczem</w:t>
      </w:r>
      <w:proofErr w:type="spellEnd"/>
      <w:r w:rsidRPr="00DD351A">
        <w:rPr>
          <w:rFonts w:ascii="Cambria" w:hAnsi="Cambria"/>
          <w:bCs/>
          <w:color w:val="000000"/>
          <w:sz w:val="18"/>
          <w:szCs w:val="18"/>
        </w:rPr>
        <w:t>, MPA, ředitelem společnosti</w:t>
      </w:r>
    </w:p>
    <w:p w:rsidR="00DD351A" w:rsidRPr="00DD351A" w:rsidRDefault="00DD351A" w:rsidP="00DD351A">
      <w:pPr>
        <w:widowControl w:val="0"/>
        <w:suppressAutoHyphens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D351A">
        <w:rPr>
          <w:rFonts w:ascii="Cambria" w:hAnsi="Cambria"/>
          <w:sz w:val="18"/>
          <w:szCs w:val="18"/>
        </w:rPr>
        <w:t>IČO:</w:t>
      </w:r>
      <w:r w:rsidRPr="00DD351A">
        <w:rPr>
          <w:rFonts w:ascii="Cambria" w:hAnsi="Cambria"/>
          <w:sz w:val="18"/>
          <w:szCs w:val="18"/>
        </w:rPr>
        <w:tab/>
      </w:r>
      <w:r w:rsidRPr="00DD351A">
        <w:rPr>
          <w:rFonts w:ascii="Cambria" w:hAnsi="Cambria"/>
          <w:sz w:val="18"/>
          <w:szCs w:val="18"/>
        </w:rPr>
        <w:tab/>
      </w:r>
      <w:r w:rsidRPr="00DD351A">
        <w:rPr>
          <w:rFonts w:ascii="Cambria" w:hAnsi="Cambria"/>
          <w:snapToGrid w:val="0"/>
          <w:sz w:val="18"/>
          <w:szCs w:val="18"/>
        </w:rPr>
        <w:t>65138082</w:t>
      </w:r>
    </w:p>
    <w:p w:rsidR="00DD351A" w:rsidRPr="00DD351A" w:rsidRDefault="00DD351A" w:rsidP="00DD351A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DD351A" w:rsidRPr="00DD351A" w:rsidRDefault="00DD351A" w:rsidP="00DD351A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DD351A">
        <w:rPr>
          <w:rFonts w:ascii="Cambria" w:hAnsi="Cambria"/>
          <w:b/>
          <w:sz w:val="18"/>
          <w:szCs w:val="18"/>
        </w:rPr>
        <w:t>Účastník:</w:t>
      </w:r>
    </w:p>
    <w:p w:rsidR="00DD351A" w:rsidRPr="00DD351A" w:rsidRDefault="00DD351A" w:rsidP="00DD351A">
      <w:pPr>
        <w:spacing w:after="0" w:line="240" w:lineRule="auto"/>
        <w:rPr>
          <w:rFonts w:ascii="Cambria" w:hAnsi="Cambria"/>
          <w:sz w:val="18"/>
          <w:szCs w:val="18"/>
        </w:rPr>
      </w:pPr>
      <w:r w:rsidRPr="00DD351A">
        <w:rPr>
          <w:rFonts w:ascii="Cambria" w:hAnsi="Cambria"/>
          <w:sz w:val="18"/>
          <w:szCs w:val="18"/>
        </w:rPr>
        <w:t>název:</w:t>
      </w:r>
      <w:r w:rsidRPr="00DD351A">
        <w:rPr>
          <w:rFonts w:ascii="Cambria" w:hAnsi="Cambria"/>
          <w:sz w:val="18"/>
          <w:szCs w:val="18"/>
        </w:rPr>
        <w:tab/>
      </w:r>
      <w:r w:rsidRPr="00DD351A">
        <w:rPr>
          <w:rFonts w:ascii="Cambria" w:hAnsi="Cambria"/>
          <w:sz w:val="18"/>
          <w:szCs w:val="18"/>
        </w:rPr>
        <w:tab/>
      </w:r>
      <w:r w:rsidRPr="00A324D9">
        <w:rPr>
          <w:rFonts w:ascii="Cambria" w:hAnsi="Cambria" w:cs="Times New Roman"/>
          <w:bCs/>
          <w:i/>
          <w:iCs/>
          <w:color w:val="FF0000"/>
          <w:sz w:val="18"/>
          <w:szCs w:val="18"/>
        </w:rPr>
        <w:t>DOPLNÍ ÚČASTNÍK</w:t>
      </w:r>
    </w:p>
    <w:p w:rsidR="00DD351A" w:rsidRDefault="00DD351A" w:rsidP="00DD351A">
      <w:pPr>
        <w:spacing w:after="0" w:line="240" w:lineRule="auto"/>
        <w:rPr>
          <w:rFonts w:ascii="Cambria" w:hAnsi="Cambria"/>
          <w:sz w:val="18"/>
          <w:szCs w:val="18"/>
        </w:rPr>
      </w:pPr>
      <w:r w:rsidRPr="00DD351A">
        <w:rPr>
          <w:rFonts w:ascii="Cambria" w:hAnsi="Cambria"/>
          <w:sz w:val="18"/>
          <w:szCs w:val="18"/>
        </w:rPr>
        <w:t xml:space="preserve">sídlo: </w:t>
      </w:r>
      <w:r w:rsidRPr="00DD351A">
        <w:rPr>
          <w:rFonts w:ascii="Cambria" w:hAnsi="Cambria"/>
          <w:sz w:val="18"/>
          <w:szCs w:val="18"/>
        </w:rPr>
        <w:tab/>
      </w:r>
      <w:r w:rsidRPr="00DD351A">
        <w:rPr>
          <w:rFonts w:ascii="Cambria" w:hAnsi="Cambria"/>
          <w:sz w:val="18"/>
          <w:szCs w:val="18"/>
        </w:rPr>
        <w:tab/>
      </w:r>
      <w:r w:rsidRPr="00A324D9">
        <w:rPr>
          <w:rFonts w:ascii="Cambria" w:hAnsi="Cambria" w:cs="Times New Roman"/>
          <w:bCs/>
          <w:i/>
          <w:iCs/>
          <w:color w:val="FF0000"/>
          <w:sz w:val="18"/>
          <w:szCs w:val="18"/>
        </w:rPr>
        <w:t>DOPLNÍ ÚČASTNÍK</w:t>
      </w:r>
      <w:r w:rsidRPr="00DD351A">
        <w:rPr>
          <w:rFonts w:ascii="Cambria" w:hAnsi="Cambria"/>
          <w:sz w:val="18"/>
          <w:szCs w:val="18"/>
        </w:rPr>
        <w:t xml:space="preserve"> </w:t>
      </w:r>
    </w:p>
    <w:p w:rsidR="00DD351A" w:rsidRPr="00DD351A" w:rsidRDefault="00DD351A" w:rsidP="00DD351A">
      <w:pPr>
        <w:spacing w:after="0" w:line="240" w:lineRule="auto"/>
        <w:rPr>
          <w:rFonts w:ascii="Cambria" w:hAnsi="Cambria"/>
          <w:sz w:val="18"/>
          <w:szCs w:val="18"/>
        </w:rPr>
      </w:pPr>
      <w:r w:rsidRPr="00DD351A">
        <w:rPr>
          <w:rFonts w:ascii="Cambria" w:hAnsi="Cambria"/>
          <w:sz w:val="18"/>
          <w:szCs w:val="18"/>
        </w:rPr>
        <w:t>zastoupený:</w:t>
      </w:r>
      <w:r w:rsidRPr="00DD351A">
        <w:rPr>
          <w:rFonts w:ascii="Cambria" w:hAnsi="Cambria"/>
          <w:sz w:val="18"/>
          <w:szCs w:val="18"/>
        </w:rPr>
        <w:tab/>
      </w:r>
      <w:r w:rsidRPr="00A324D9">
        <w:rPr>
          <w:rFonts w:ascii="Cambria" w:hAnsi="Cambria" w:cs="Times New Roman"/>
          <w:bCs/>
          <w:i/>
          <w:iCs/>
          <w:color w:val="FF0000"/>
          <w:sz w:val="18"/>
          <w:szCs w:val="18"/>
        </w:rPr>
        <w:t>DOPLNÍ ÚČASTNÍK</w:t>
      </w:r>
    </w:p>
    <w:p w:rsidR="00DD351A" w:rsidRPr="00DD351A" w:rsidRDefault="00DD351A" w:rsidP="00DD351A">
      <w:pPr>
        <w:spacing w:after="0" w:line="240" w:lineRule="auto"/>
        <w:rPr>
          <w:rFonts w:ascii="Cambria" w:hAnsi="Cambria"/>
          <w:sz w:val="18"/>
          <w:szCs w:val="18"/>
        </w:rPr>
      </w:pPr>
      <w:r w:rsidRPr="00DD351A">
        <w:rPr>
          <w:rFonts w:ascii="Cambria" w:hAnsi="Cambria"/>
          <w:sz w:val="18"/>
          <w:szCs w:val="18"/>
        </w:rPr>
        <w:t>IČO:</w:t>
      </w:r>
      <w:r w:rsidRPr="00DD351A">
        <w:rPr>
          <w:rFonts w:ascii="Cambria" w:hAnsi="Cambria"/>
          <w:sz w:val="18"/>
          <w:szCs w:val="18"/>
        </w:rPr>
        <w:tab/>
      </w:r>
      <w:r w:rsidRPr="00DD351A">
        <w:rPr>
          <w:rFonts w:ascii="Cambria" w:hAnsi="Cambria"/>
          <w:sz w:val="18"/>
          <w:szCs w:val="18"/>
        </w:rPr>
        <w:tab/>
      </w:r>
      <w:r w:rsidRPr="00A324D9">
        <w:rPr>
          <w:rFonts w:ascii="Cambria" w:hAnsi="Cambria" w:cs="Times New Roman"/>
          <w:bCs/>
          <w:i/>
          <w:iCs/>
          <w:color w:val="FF0000"/>
          <w:sz w:val="18"/>
          <w:szCs w:val="18"/>
        </w:rPr>
        <w:t>DOPLNÍ ÚČASTNÍK</w:t>
      </w:r>
    </w:p>
    <w:p w:rsidR="00DD351A" w:rsidRDefault="00DD351A" w:rsidP="00DD351A">
      <w:pPr>
        <w:spacing w:after="0" w:line="240" w:lineRule="auto"/>
      </w:pPr>
    </w:p>
    <w:p w:rsidR="00A324D9" w:rsidRPr="00A324D9" w:rsidRDefault="00A324D9" w:rsidP="00DD351A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A324D9" w:rsidRPr="00BB1F90" w:rsidRDefault="00A324D9" w:rsidP="00BB1F90">
      <w:pPr>
        <w:jc w:val="both"/>
        <w:rPr>
          <w:rFonts w:ascii="Cambria" w:hAnsi="Cambria"/>
          <w:sz w:val="18"/>
          <w:szCs w:val="18"/>
        </w:rPr>
      </w:pPr>
      <w:r w:rsidRPr="00A324D9">
        <w:rPr>
          <w:rFonts w:ascii="Cambria" w:hAnsi="Cambria"/>
          <w:sz w:val="18"/>
          <w:szCs w:val="18"/>
        </w:rPr>
        <w:t xml:space="preserve">Já níže podepsaný/á tímto </w:t>
      </w:r>
      <w:r w:rsidRPr="00A324D9">
        <w:rPr>
          <w:rFonts w:ascii="Cambria" w:hAnsi="Cambria"/>
          <w:color w:val="000000"/>
          <w:sz w:val="18"/>
          <w:szCs w:val="18"/>
        </w:rPr>
        <w:t>prokazuji splnění technické kvalifikace ve smyslu ustanovení § 79 odst. 2 písm. k) zákona č. 134/2016 Sb., o veřejných zakázkách, v platném znění (dále jen „zákon“), kdy čestně prohlašuji, že námi nabízen</w:t>
      </w:r>
      <w:r w:rsidR="00DD351A">
        <w:rPr>
          <w:rFonts w:ascii="Cambria" w:hAnsi="Cambria"/>
          <w:color w:val="000000"/>
          <w:sz w:val="18"/>
          <w:szCs w:val="18"/>
        </w:rPr>
        <w:t>é</w:t>
      </w:r>
      <w:r w:rsidRPr="00A324D9">
        <w:rPr>
          <w:rFonts w:ascii="Cambria" w:hAnsi="Cambria"/>
          <w:color w:val="000000"/>
          <w:sz w:val="18"/>
          <w:szCs w:val="18"/>
        </w:rPr>
        <w:t xml:space="preserve"> </w:t>
      </w:r>
      <w:r w:rsidR="00DD351A">
        <w:rPr>
          <w:rFonts w:ascii="Cambria" w:hAnsi="Cambria"/>
          <w:color w:val="000000"/>
          <w:sz w:val="18"/>
          <w:szCs w:val="18"/>
        </w:rPr>
        <w:t>vozidlo</w:t>
      </w:r>
      <w:r w:rsidRPr="00A324D9">
        <w:rPr>
          <w:rFonts w:ascii="Cambria" w:hAnsi="Cambria"/>
          <w:color w:val="000000"/>
          <w:sz w:val="18"/>
          <w:szCs w:val="18"/>
        </w:rPr>
        <w:t xml:space="preserve"> splňuje veškeré zadavatelem stanovené technické parametry specifikované níže</w:t>
      </w:r>
      <w:r w:rsidRPr="00A324D9">
        <w:rPr>
          <w:rFonts w:ascii="Cambria" w:hAnsi="Cambria"/>
          <w:sz w:val="18"/>
          <w:szCs w:val="18"/>
        </w:rPr>
        <w:t>.</w:t>
      </w:r>
    </w:p>
    <w:p w:rsidR="008D7804" w:rsidRPr="00A324D9" w:rsidRDefault="00FD5AA7" w:rsidP="00F911D6">
      <w:pPr>
        <w:pStyle w:val="Default"/>
        <w:spacing w:after="120"/>
        <w:jc w:val="both"/>
        <w:rPr>
          <w:rFonts w:ascii="Cambria" w:hAnsi="Cambria" w:cs="Times New Roman"/>
          <w:b/>
          <w:sz w:val="18"/>
          <w:szCs w:val="18"/>
        </w:rPr>
      </w:pPr>
      <w:r w:rsidRPr="00A324D9">
        <w:rPr>
          <w:rFonts w:ascii="Cambria" w:hAnsi="Cambria" w:cs="Times New Roman"/>
          <w:b/>
          <w:sz w:val="18"/>
          <w:szCs w:val="18"/>
        </w:rPr>
        <w:t>Přesný název a označení podvozku:</w:t>
      </w:r>
      <w:r w:rsidR="00214856" w:rsidRPr="00A324D9">
        <w:rPr>
          <w:rFonts w:ascii="Cambria" w:hAnsi="Cambria" w:cs="Times New Roman"/>
          <w:b/>
          <w:sz w:val="18"/>
          <w:szCs w:val="18"/>
        </w:rPr>
        <w:t xml:space="preserve"> </w:t>
      </w:r>
      <w:r w:rsidR="00A324D9" w:rsidRPr="00A324D9">
        <w:rPr>
          <w:rFonts w:ascii="Cambria" w:hAnsi="Cambria" w:cs="Times New Roman"/>
          <w:bCs/>
          <w:i/>
          <w:iCs/>
          <w:color w:val="FF0000"/>
          <w:sz w:val="18"/>
          <w:szCs w:val="18"/>
        </w:rPr>
        <w:t>DOPLNÍ ÚČASTNÍK</w:t>
      </w:r>
    </w:p>
    <w:p w:rsidR="00FD5AA7" w:rsidRDefault="00FD5AA7" w:rsidP="00F911D6">
      <w:pPr>
        <w:pStyle w:val="Default"/>
        <w:spacing w:after="120"/>
        <w:jc w:val="both"/>
        <w:rPr>
          <w:rFonts w:ascii="Cambria" w:hAnsi="Cambria" w:cs="Times New Roman"/>
          <w:bCs/>
          <w:i/>
          <w:iCs/>
          <w:color w:val="FF0000"/>
          <w:sz w:val="18"/>
          <w:szCs w:val="18"/>
        </w:rPr>
      </w:pPr>
      <w:r w:rsidRPr="00A324D9">
        <w:rPr>
          <w:rFonts w:ascii="Cambria" w:hAnsi="Cambria" w:cs="Times New Roman"/>
          <w:b/>
          <w:sz w:val="18"/>
          <w:szCs w:val="18"/>
        </w:rPr>
        <w:t>Přesný název a označení nástavby:</w:t>
      </w:r>
      <w:r w:rsidR="00214856" w:rsidRPr="00A324D9">
        <w:rPr>
          <w:rFonts w:ascii="Cambria" w:hAnsi="Cambria" w:cs="Times New Roman"/>
          <w:b/>
          <w:sz w:val="18"/>
          <w:szCs w:val="18"/>
        </w:rPr>
        <w:t xml:space="preserve"> </w:t>
      </w:r>
      <w:r w:rsidR="00A324D9" w:rsidRPr="00A324D9">
        <w:rPr>
          <w:rFonts w:ascii="Cambria" w:hAnsi="Cambria" w:cs="Times New Roman"/>
          <w:bCs/>
          <w:i/>
          <w:iCs/>
          <w:color w:val="FF0000"/>
          <w:sz w:val="18"/>
          <w:szCs w:val="18"/>
        </w:rPr>
        <w:t>DOPLNÍ ÚČASTNÍK</w:t>
      </w:r>
    </w:p>
    <w:p w:rsidR="00BB1F90" w:rsidRPr="00A324D9" w:rsidRDefault="00BB1F90" w:rsidP="00F911D6">
      <w:pPr>
        <w:pStyle w:val="Default"/>
        <w:spacing w:after="120"/>
        <w:jc w:val="both"/>
        <w:rPr>
          <w:rFonts w:ascii="Cambria" w:hAnsi="Cambria"/>
          <w:i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693"/>
        <w:gridCol w:w="992"/>
        <w:gridCol w:w="2268"/>
      </w:tblGrid>
      <w:tr w:rsidR="00655E76" w:rsidRPr="00A324D9" w:rsidTr="00BB1F90">
        <w:trPr>
          <w:trHeight w:val="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55E76" w:rsidRPr="00A324D9" w:rsidRDefault="00BC5B52" w:rsidP="00FD5AA7">
            <w:pPr>
              <w:spacing w:before="24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SPECIÁLNÍ VOZIDLO JAKO CELEK PO MONTÁŽI NÁSTAVBY NA PODVOZEK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55E76" w:rsidRPr="00A324D9" w:rsidRDefault="00BB1F90" w:rsidP="00FD5AA7">
            <w:pPr>
              <w:spacing w:before="48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Minimální technické podmínky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55E76" w:rsidRPr="00A324D9" w:rsidRDefault="00655E76" w:rsidP="00FD5AA7">
            <w:pPr>
              <w:spacing w:before="600" w:after="36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ANO/NE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55E76" w:rsidRPr="00A324D9" w:rsidRDefault="00655E76" w:rsidP="00FD5AA7">
            <w:pPr>
              <w:spacing w:before="360" w:after="12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Nabízené zboží </w:t>
            </w:r>
            <w:r w:rsidR="002F6BE7"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a</w:t>
            </w: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 jeho technické parametry</w:t>
            </w:r>
          </w:p>
        </w:tc>
      </w:tr>
      <w:tr w:rsidR="00655E76" w:rsidRPr="00A324D9" w:rsidTr="00A324D9">
        <w:trPr>
          <w:trHeight w:val="702"/>
        </w:trPr>
        <w:tc>
          <w:tcPr>
            <w:tcW w:w="3256" w:type="dxa"/>
            <w:tcBorders>
              <w:top w:val="single" w:sz="4" w:space="0" w:color="auto"/>
            </w:tcBorders>
          </w:tcPr>
          <w:p w:rsidR="00655E76" w:rsidRPr="00A324D9" w:rsidRDefault="00FD5AA7" w:rsidP="00BB1F90">
            <w:pPr>
              <w:spacing w:before="36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Rozsah použití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55E76" w:rsidRPr="00A324D9" w:rsidRDefault="00FD5AA7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Univerzální rozsah použití pro svoz bioodpadu, separovaného odpadu i komunálního odpadu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55E76" w:rsidRPr="00A324D9" w:rsidRDefault="00A324D9" w:rsidP="00BB1F90">
            <w:pPr>
              <w:spacing w:before="240"/>
              <w:jc w:val="both"/>
              <w:rPr>
                <w:rFonts w:ascii="Cambria" w:hAnsi="Cambria" w:cs="Times New Roman"/>
                <w:bCs/>
                <w:color w:val="FF0000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color w:val="FF0000"/>
                <w:sz w:val="18"/>
                <w:szCs w:val="18"/>
              </w:rPr>
              <w:t>účastník doplní ANO nebo NE, a to ve všech položkách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55E76" w:rsidRPr="00A324D9" w:rsidRDefault="00A324D9" w:rsidP="00BB1F90">
            <w:pPr>
              <w:spacing w:before="24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color w:val="FF0000"/>
                <w:sz w:val="18"/>
                <w:szCs w:val="18"/>
              </w:rPr>
              <w:t>účastník doplní ve všech položkách</w:t>
            </w:r>
          </w:p>
        </w:tc>
      </w:tr>
      <w:tr w:rsidR="00852584" w:rsidRPr="00A324D9" w:rsidTr="00203717">
        <w:trPr>
          <w:trHeight w:val="281"/>
        </w:trPr>
        <w:tc>
          <w:tcPr>
            <w:tcW w:w="3256" w:type="dxa"/>
          </w:tcPr>
          <w:p w:rsidR="00852584" w:rsidRPr="00A324D9" w:rsidRDefault="00E23011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Rok výroby podvozku i nástavby</w:t>
            </w:r>
          </w:p>
        </w:tc>
        <w:tc>
          <w:tcPr>
            <w:tcW w:w="2693" w:type="dxa"/>
          </w:tcPr>
          <w:p w:rsidR="00852584" w:rsidRPr="00A324D9" w:rsidRDefault="008D780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E23011" w:rsidRPr="00A324D9" w:rsidTr="00203717">
        <w:trPr>
          <w:trHeight w:val="281"/>
        </w:trPr>
        <w:tc>
          <w:tcPr>
            <w:tcW w:w="3256" w:type="dxa"/>
          </w:tcPr>
          <w:p w:rsidR="00E23011" w:rsidRPr="00A324D9" w:rsidRDefault="00E23011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Celková hmotnost</w:t>
            </w:r>
          </w:p>
        </w:tc>
        <w:tc>
          <w:tcPr>
            <w:tcW w:w="2693" w:type="dxa"/>
          </w:tcPr>
          <w:p w:rsidR="00E23011" w:rsidRPr="00A324D9" w:rsidRDefault="00E23011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26 000 kg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23011" w:rsidRPr="00A324D9" w:rsidRDefault="00E23011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E23011" w:rsidRPr="00A324D9" w:rsidRDefault="00E23011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852584" w:rsidRPr="00A324D9" w:rsidTr="00203717">
        <w:trPr>
          <w:trHeight w:val="281"/>
        </w:trPr>
        <w:tc>
          <w:tcPr>
            <w:tcW w:w="3256" w:type="dxa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Technická nosnost přední nápravy</w:t>
            </w:r>
          </w:p>
        </w:tc>
        <w:tc>
          <w:tcPr>
            <w:tcW w:w="2693" w:type="dxa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Minimálně 8 000 kg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852584" w:rsidRPr="00A324D9" w:rsidTr="00203717">
        <w:trPr>
          <w:trHeight w:val="281"/>
        </w:trPr>
        <w:tc>
          <w:tcPr>
            <w:tcW w:w="3256" w:type="dxa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Technická nosnost zadní nápravy</w:t>
            </w:r>
          </w:p>
        </w:tc>
        <w:tc>
          <w:tcPr>
            <w:tcW w:w="2693" w:type="dxa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Min. </w:t>
            </w:r>
            <w:r w:rsidR="008D7804" w:rsidRPr="00A324D9">
              <w:rPr>
                <w:rFonts w:ascii="Cambria" w:hAnsi="Cambria" w:cs="Times New Roman"/>
                <w:bCs/>
                <w:sz w:val="18"/>
                <w:szCs w:val="18"/>
              </w:rPr>
              <w:t>10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 000 kg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852584" w:rsidRPr="00A324D9" w:rsidTr="00203717">
        <w:trPr>
          <w:trHeight w:val="281"/>
        </w:trPr>
        <w:tc>
          <w:tcPr>
            <w:tcW w:w="3256" w:type="dxa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Technická nosnost vlečené nápravy</w:t>
            </w:r>
          </w:p>
        </w:tc>
        <w:tc>
          <w:tcPr>
            <w:tcW w:w="2693" w:type="dxa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Min. </w:t>
            </w:r>
            <w:r w:rsidR="008D7804" w:rsidRPr="00A324D9">
              <w:rPr>
                <w:rFonts w:ascii="Cambria" w:hAnsi="Cambria" w:cs="Times New Roman"/>
                <w:bCs/>
                <w:sz w:val="18"/>
                <w:szCs w:val="18"/>
              </w:rPr>
              <w:t>9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 000 kg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D1703E" w:rsidRPr="00A324D9" w:rsidTr="00203717">
        <w:trPr>
          <w:trHeight w:val="281"/>
        </w:trPr>
        <w:tc>
          <w:tcPr>
            <w:tcW w:w="3256" w:type="dxa"/>
          </w:tcPr>
          <w:p w:rsidR="00D1703E" w:rsidRPr="00A324D9" w:rsidRDefault="00D1703E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Rozměry vozidla</w:t>
            </w:r>
          </w:p>
        </w:tc>
        <w:tc>
          <w:tcPr>
            <w:tcW w:w="2693" w:type="dxa"/>
          </w:tcPr>
          <w:p w:rsidR="00D1703E" w:rsidRPr="00A324D9" w:rsidRDefault="00D1703E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Výška maximálně 3 400 mm</w:t>
            </w:r>
          </w:p>
          <w:p w:rsidR="00D1703E" w:rsidRPr="00A324D9" w:rsidRDefault="00D1703E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Délka maximálně 10 000 mm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1703E" w:rsidRPr="00A324D9" w:rsidRDefault="00D1703E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D1703E" w:rsidRPr="00A324D9" w:rsidRDefault="00D1703E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852584" w:rsidRPr="00A324D9" w:rsidTr="00203717">
        <w:trPr>
          <w:trHeight w:val="281"/>
        </w:trPr>
        <w:tc>
          <w:tcPr>
            <w:tcW w:w="3256" w:type="dxa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Registrace vozidla</w:t>
            </w:r>
          </w:p>
        </w:tc>
        <w:tc>
          <w:tcPr>
            <w:tcW w:w="2693" w:type="dxa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Vozidlo </w:t>
            </w:r>
            <w:r w:rsidR="00563680" w:rsidRPr="00A324D9">
              <w:rPr>
                <w:rFonts w:ascii="Cambria" w:hAnsi="Cambria" w:cs="Times New Roman"/>
                <w:bCs/>
                <w:sz w:val="18"/>
                <w:szCs w:val="18"/>
              </w:rPr>
              <w:t>N3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A537DA" w:rsidRPr="00A324D9" w:rsidTr="00203717">
        <w:trPr>
          <w:trHeight w:val="281"/>
        </w:trPr>
        <w:tc>
          <w:tcPr>
            <w:tcW w:w="3256" w:type="dxa"/>
          </w:tcPr>
          <w:p w:rsidR="00A537DA" w:rsidRPr="00A324D9" w:rsidRDefault="001C0552" w:rsidP="00BB1F90">
            <w:pPr>
              <w:spacing w:after="100" w:afterAutospacing="1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Rozvor kol mezi první a druhou nápravou</w:t>
            </w:r>
          </w:p>
        </w:tc>
        <w:tc>
          <w:tcPr>
            <w:tcW w:w="2693" w:type="dxa"/>
          </w:tcPr>
          <w:p w:rsidR="00A537DA" w:rsidRPr="00A324D9" w:rsidRDefault="00A537DA" w:rsidP="00BB1F90">
            <w:pPr>
              <w:spacing w:before="12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Max. </w:t>
            </w:r>
            <w:r w:rsidR="001C0552" w:rsidRPr="00A324D9">
              <w:rPr>
                <w:rFonts w:ascii="Cambria" w:hAnsi="Cambria" w:cs="Times New Roman"/>
                <w:bCs/>
                <w:sz w:val="18"/>
                <w:szCs w:val="18"/>
              </w:rPr>
              <w:t>3 900 mm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537DA" w:rsidRPr="00A324D9" w:rsidRDefault="00A537DA" w:rsidP="00BB1F90">
            <w:pPr>
              <w:spacing w:before="12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A537DA" w:rsidRPr="00A324D9" w:rsidRDefault="00A537DA" w:rsidP="00BB1F90">
            <w:pPr>
              <w:spacing w:before="12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852584" w:rsidRPr="00A324D9" w:rsidTr="00D9101C">
        <w:trPr>
          <w:trHeight w:val="281"/>
        </w:trPr>
        <w:tc>
          <w:tcPr>
            <w:tcW w:w="3256" w:type="dxa"/>
            <w:tcBorders>
              <w:bottom w:val="single" w:sz="4" w:space="0" w:color="auto"/>
            </w:tcBorders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proofErr w:type="gramStart"/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Návody  na</w:t>
            </w:r>
            <w:proofErr w:type="gramEnd"/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obsluhu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V českém jazyce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A537DA" w:rsidRPr="00A324D9" w:rsidTr="00D9101C">
        <w:trPr>
          <w:trHeight w:val="2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DA" w:rsidRPr="00A324D9" w:rsidRDefault="00BC5B52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Garanční, záruční i pozáruční servis prováděn výhradně autorizovaným nebo 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lastRenderedPageBreak/>
              <w:t>výhradním zastoupením výrobce stroje v České republice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DA" w:rsidRPr="00A324D9" w:rsidRDefault="00A537DA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37DA" w:rsidRPr="00A324D9" w:rsidRDefault="00A537DA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537DA" w:rsidRPr="00A324D9" w:rsidRDefault="00A537DA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C537EA" w:rsidRPr="00A324D9" w:rsidTr="00D9101C">
        <w:trPr>
          <w:trHeight w:val="281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C537EA" w:rsidRPr="00A324D9" w:rsidRDefault="00C537EA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Doprava vozidla, přezkoušení a uvedení vozidla do provozu v sídle kupujícího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537EA" w:rsidRPr="00A324D9" w:rsidRDefault="00C537EA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Včetně zaučení </w:t>
            </w:r>
            <w:proofErr w:type="gramStart"/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obsluhy  pracovníků</w:t>
            </w:r>
            <w:proofErr w:type="gramEnd"/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kupujícího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537EA" w:rsidRPr="00A324D9" w:rsidRDefault="00C537EA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537EA" w:rsidRPr="00A324D9" w:rsidRDefault="00C537EA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C537EA" w:rsidRPr="00A324D9" w:rsidTr="00A324D9">
        <w:trPr>
          <w:trHeight w:val="2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A" w:rsidRPr="00A324D9" w:rsidRDefault="0075792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Záruka</w:t>
            </w:r>
            <w:r w:rsidR="008D7804"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podvozku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A" w:rsidRPr="00A324D9" w:rsidRDefault="007A430F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24</w:t>
            </w:r>
            <w:r w:rsidR="008D7804"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měsíců kompletní vozidlo bez omezení počtu ujetých kilometrů, 36 měsíců na pohonný řetězec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37EA" w:rsidRPr="00A324D9" w:rsidRDefault="00C537E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537EA" w:rsidRPr="00A324D9" w:rsidRDefault="00C537E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8D7804" w:rsidRPr="00A324D9" w:rsidTr="00A324D9">
        <w:trPr>
          <w:trHeight w:val="281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8D7804" w:rsidRPr="00A324D9" w:rsidRDefault="008D780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Záruka nástavby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D7804" w:rsidRPr="00A324D9" w:rsidRDefault="008D780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24 měsíců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D7804" w:rsidRPr="00A324D9" w:rsidRDefault="008D780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D7804" w:rsidRPr="00A324D9" w:rsidRDefault="008D780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BC5B52" w:rsidRPr="00A324D9" w:rsidTr="00BB1F90">
        <w:trPr>
          <w:trHeight w:val="281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C5B52" w:rsidRPr="00A324D9" w:rsidRDefault="00BE1A8F" w:rsidP="00BC5B52">
            <w:pPr>
              <w:spacing w:before="120" w:after="0"/>
              <w:jc w:val="both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BC5B52"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PODVOZEK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C5B52" w:rsidRPr="00A324D9" w:rsidRDefault="00BB1F90" w:rsidP="009C402D">
            <w:pPr>
              <w:spacing w:after="0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Minimální technické podmínky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C5B52" w:rsidRPr="00A324D9" w:rsidRDefault="00BC5B52" w:rsidP="00BC5B52">
            <w:pPr>
              <w:spacing w:before="120"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ANO/NE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C5B52" w:rsidRPr="00A324D9" w:rsidRDefault="00BC5B52" w:rsidP="00A537DA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Nabízené zboží a jeho technické parametry</w:t>
            </w:r>
          </w:p>
        </w:tc>
      </w:tr>
      <w:tr w:rsidR="00655E76" w:rsidRPr="00A324D9" w:rsidTr="00203717">
        <w:trPr>
          <w:trHeight w:val="259"/>
        </w:trPr>
        <w:tc>
          <w:tcPr>
            <w:tcW w:w="3256" w:type="dxa"/>
          </w:tcPr>
          <w:p w:rsidR="00655E76" w:rsidRPr="00A324D9" w:rsidRDefault="008D7804" w:rsidP="00BB1F90">
            <w:pPr>
              <w:spacing w:before="24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Nápravy</w:t>
            </w:r>
          </w:p>
        </w:tc>
        <w:tc>
          <w:tcPr>
            <w:tcW w:w="2693" w:type="dxa"/>
          </w:tcPr>
          <w:p w:rsidR="00655E76" w:rsidRPr="00A324D9" w:rsidRDefault="00BC5B52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Třínápravový podvozek s poháněnou prostřední nápravou</w:t>
            </w:r>
            <w:r w:rsidR="00A9167D" w:rsidRPr="00A324D9">
              <w:rPr>
                <w:rFonts w:ascii="Cambria" w:hAnsi="Cambria" w:cs="Times New Roman"/>
                <w:sz w:val="18"/>
                <w:szCs w:val="18"/>
              </w:rPr>
              <w:t xml:space="preserve"> s uzávěrkou diferenciálu</w:t>
            </w:r>
            <w:r w:rsidR="00D36C83" w:rsidRPr="00A324D9">
              <w:rPr>
                <w:rFonts w:ascii="Cambria" w:hAnsi="Cambria" w:cs="Times New Roman"/>
                <w:sz w:val="18"/>
                <w:szCs w:val="18"/>
              </w:rPr>
              <w:t>, vzduchem odpruženou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55E76" w:rsidRPr="00A324D9" w:rsidRDefault="00655E76" w:rsidP="00BB1F90">
            <w:pPr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655E76" w:rsidRPr="00A324D9" w:rsidRDefault="00655E76" w:rsidP="00BB1F90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8D7804" w:rsidRPr="00A324D9" w:rsidTr="00203717">
        <w:trPr>
          <w:trHeight w:val="281"/>
        </w:trPr>
        <w:tc>
          <w:tcPr>
            <w:tcW w:w="3256" w:type="dxa"/>
          </w:tcPr>
          <w:p w:rsidR="008D7804" w:rsidRPr="00A324D9" w:rsidRDefault="008D780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D7804" w:rsidRPr="00A324D9" w:rsidRDefault="008D780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Přední náprava řízená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D7804" w:rsidRPr="00A324D9" w:rsidRDefault="008D780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D7804" w:rsidRPr="00A324D9" w:rsidRDefault="008D780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E277CA" w:rsidRPr="00A324D9" w:rsidTr="00203717">
        <w:trPr>
          <w:trHeight w:val="281"/>
        </w:trPr>
        <w:tc>
          <w:tcPr>
            <w:tcW w:w="3256" w:type="dxa"/>
          </w:tcPr>
          <w:p w:rsidR="00E277CA" w:rsidRPr="00A324D9" w:rsidRDefault="00E277C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E277CA" w:rsidRPr="00A324D9" w:rsidRDefault="00E277C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Poslední náprava </w:t>
            </w:r>
            <w:r w:rsidR="00563680" w:rsidRPr="00A324D9">
              <w:rPr>
                <w:rFonts w:ascii="Cambria" w:hAnsi="Cambria" w:cs="Times New Roman"/>
                <w:bCs/>
                <w:sz w:val="18"/>
                <w:szCs w:val="18"/>
              </w:rPr>
              <w:t>odlehčovací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, řiditelná, vzduchově odpružená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277CA" w:rsidRPr="00A324D9" w:rsidRDefault="00E277C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E277CA" w:rsidRPr="00A324D9" w:rsidRDefault="00E277CA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852584" w:rsidRPr="00A324D9" w:rsidTr="00203717">
        <w:trPr>
          <w:trHeight w:val="281"/>
        </w:trPr>
        <w:tc>
          <w:tcPr>
            <w:tcW w:w="3256" w:type="dxa"/>
          </w:tcPr>
          <w:p w:rsidR="00852584" w:rsidRPr="00A324D9" w:rsidRDefault="0085258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584" w:rsidRPr="00A324D9" w:rsidRDefault="0085258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Pomoc při rozjezdu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E277CA" w:rsidRPr="00A324D9" w:rsidTr="00203717">
        <w:trPr>
          <w:trHeight w:val="281"/>
        </w:trPr>
        <w:tc>
          <w:tcPr>
            <w:tcW w:w="3256" w:type="dxa"/>
          </w:tcPr>
          <w:p w:rsidR="00E277CA" w:rsidRPr="00A324D9" w:rsidRDefault="00E277C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E277CA" w:rsidRPr="00A324D9" w:rsidRDefault="00E277C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Měření zatížení na </w:t>
            </w:r>
            <w:r w:rsidR="005A42A3"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zadních 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nápravách se zobrazením na přístrojové desce v kabině řidiče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277CA" w:rsidRPr="00A324D9" w:rsidRDefault="00E277C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E277CA" w:rsidRPr="00A324D9" w:rsidRDefault="00E277CA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31450E" w:rsidRPr="00A324D9" w:rsidTr="00203717">
        <w:tc>
          <w:tcPr>
            <w:tcW w:w="3256" w:type="dxa"/>
          </w:tcPr>
          <w:p w:rsidR="0031450E" w:rsidRPr="00A324D9" w:rsidRDefault="0031450E" w:rsidP="00BB1F90">
            <w:pPr>
              <w:pStyle w:val="StylNadpis9TunKurzva"/>
              <w:spacing w:before="120"/>
              <w:jc w:val="left"/>
              <w:rPr>
                <w:rFonts w:ascii="Cambria" w:hAnsi="Cambria"/>
                <w:sz w:val="18"/>
                <w:szCs w:val="18"/>
              </w:rPr>
            </w:pPr>
            <w:r w:rsidRPr="00A324D9">
              <w:rPr>
                <w:rFonts w:ascii="Cambria" w:hAnsi="Cambria"/>
                <w:sz w:val="18"/>
                <w:szCs w:val="18"/>
              </w:rPr>
              <w:t>Motor</w:t>
            </w:r>
          </w:p>
        </w:tc>
        <w:tc>
          <w:tcPr>
            <w:tcW w:w="2693" w:type="dxa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Vznětový, min. 240 kW,</w:t>
            </w:r>
          </w:p>
          <w:p w:rsidR="0031450E" w:rsidRPr="00A324D9" w:rsidRDefault="00C5250B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p</w:t>
            </w:r>
            <w:r w:rsidR="0031450E" w:rsidRPr="00A324D9">
              <w:rPr>
                <w:rFonts w:ascii="Cambria" w:hAnsi="Cambria" w:cs="Times New Roman"/>
                <w:sz w:val="18"/>
                <w:szCs w:val="18"/>
              </w:rPr>
              <w:t>lnící emisní normu EURO 6</w:t>
            </w:r>
            <w:r w:rsidR="0078515D" w:rsidRPr="00A324D9">
              <w:rPr>
                <w:rFonts w:ascii="Cambria" w:hAnsi="Cambria" w:cs="Times New Roman"/>
                <w:sz w:val="18"/>
                <w:szCs w:val="18"/>
              </w:rPr>
              <w:t>D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1450E" w:rsidRPr="00A324D9" w:rsidRDefault="0031450E" w:rsidP="00BB1F90">
            <w:pPr>
              <w:spacing w:before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31450E" w:rsidRPr="00A324D9" w:rsidRDefault="0031450E" w:rsidP="00BB1F90">
            <w:pPr>
              <w:spacing w:before="12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52584" w:rsidRPr="00A324D9" w:rsidTr="00203717">
        <w:trPr>
          <w:trHeight w:val="281"/>
        </w:trPr>
        <w:tc>
          <w:tcPr>
            <w:tcW w:w="3256" w:type="dxa"/>
          </w:tcPr>
          <w:p w:rsidR="00852584" w:rsidRPr="00A324D9" w:rsidRDefault="0085258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584" w:rsidRPr="00A324D9" w:rsidRDefault="006D5E6F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T</w:t>
            </w:r>
            <w:r w:rsidR="00852584" w:rsidRPr="00A324D9">
              <w:rPr>
                <w:rFonts w:ascii="Cambria" w:hAnsi="Cambria" w:cs="Times New Roman"/>
                <w:bCs/>
                <w:sz w:val="18"/>
                <w:szCs w:val="18"/>
              </w:rPr>
              <w:t>empomat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852584" w:rsidRPr="00A324D9" w:rsidTr="00203717">
        <w:tc>
          <w:tcPr>
            <w:tcW w:w="3256" w:type="dxa"/>
          </w:tcPr>
          <w:p w:rsidR="00852584" w:rsidRPr="00A324D9" w:rsidRDefault="00852584" w:rsidP="00BB1F90">
            <w:pPr>
              <w:pStyle w:val="StylNadpis9TunKurzva"/>
              <w:spacing w:before="120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584" w:rsidRPr="00A324D9" w:rsidRDefault="00E277CA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Rozhraní pro přenos</w:t>
            </w:r>
            <w:r w:rsidR="00852584" w:rsidRPr="00A324D9">
              <w:rPr>
                <w:rFonts w:ascii="Cambria" w:hAnsi="Cambria" w:cs="Times New Roman"/>
                <w:sz w:val="18"/>
                <w:szCs w:val="18"/>
              </w:rPr>
              <w:t xml:space="preserve"> dat s nástavbou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before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52584" w:rsidRPr="00A324D9" w:rsidRDefault="00852584" w:rsidP="00BB1F90">
            <w:pPr>
              <w:spacing w:before="12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8B4479" w:rsidRPr="00A324D9" w:rsidTr="005F38DA">
        <w:trPr>
          <w:trHeight w:val="281"/>
        </w:trPr>
        <w:tc>
          <w:tcPr>
            <w:tcW w:w="3256" w:type="dxa"/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Výfuk vyveden dolů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31450E" w:rsidRPr="00A324D9" w:rsidTr="00203717">
        <w:trPr>
          <w:trHeight w:val="281"/>
        </w:trPr>
        <w:tc>
          <w:tcPr>
            <w:tcW w:w="3256" w:type="dxa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Vedlejší vývod pro pohon nástavby</w:t>
            </w:r>
          </w:p>
        </w:tc>
        <w:tc>
          <w:tcPr>
            <w:tcW w:w="2693" w:type="dxa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Z motoru, výkon min. 800 Nm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31450E" w:rsidRPr="00A324D9" w:rsidTr="00203717">
        <w:trPr>
          <w:trHeight w:val="281"/>
        </w:trPr>
        <w:tc>
          <w:tcPr>
            <w:tcW w:w="3256" w:type="dxa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Převodovka</w:t>
            </w:r>
          </w:p>
        </w:tc>
        <w:tc>
          <w:tcPr>
            <w:tcW w:w="2693" w:type="dxa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Manuální, minimálně 16 r. st.</w:t>
            </w:r>
            <w:r w:rsidR="008B4479" w:rsidRPr="00A324D9">
              <w:rPr>
                <w:rFonts w:ascii="Cambria" w:hAnsi="Cambria" w:cs="Times New Roman"/>
                <w:bCs/>
                <w:sz w:val="18"/>
                <w:szCs w:val="18"/>
              </w:rPr>
              <w:t>, s funkcí ComfortShift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A42A3" w:rsidRPr="00A324D9" w:rsidTr="00203717">
        <w:trPr>
          <w:trHeight w:val="281"/>
        </w:trPr>
        <w:tc>
          <w:tcPr>
            <w:tcW w:w="3256" w:type="dxa"/>
          </w:tcPr>
          <w:p w:rsidR="005A42A3" w:rsidRPr="00A324D9" w:rsidRDefault="005A42A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Kabina</w:t>
            </w:r>
          </w:p>
        </w:tc>
        <w:tc>
          <w:tcPr>
            <w:tcW w:w="2693" w:type="dxa"/>
          </w:tcPr>
          <w:p w:rsidR="005A42A3" w:rsidRPr="00A324D9" w:rsidRDefault="005A42A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Třímístná – jednotlivá sedadla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A42A3" w:rsidRPr="00A324D9" w:rsidRDefault="005A42A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A42A3" w:rsidRPr="00A324D9" w:rsidRDefault="005A42A3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203717" w:rsidRPr="00A324D9" w:rsidTr="00203717">
        <w:trPr>
          <w:trHeight w:val="281"/>
        </w:trPr>
        <w:tc>
          <w:tcPr>
            <w:tcW w:w="3256" w:type="dxa"/>
          </w:tcPr>
          <w:p w:rsidR="00203717" w:rsidRPr="00A324D9" w:rsidRDefault="0020371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203717" w:rsidRPr="00A324D9" w:rsidRDefault="0020371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Sedadlo řidiče pneumaticky odpružené, vyhřívané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03717" w:rsidRPr="00A324D9" w:rsidRDefault="0020371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03717" w:rsidRPr="00A324D9" w:rsidRDefault="00203717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A42A3" w:rsidRPr="00A324D9" w:rsidTr="00203717">
        <w:trPr>
          <w:trHeight w:val="281"/>
        </w:trPr>
        <w:tc>
          <w:tcPr>
            <w:tcW w:w="3256" w:type="dxa"/>
          </w:tcPr>
          <w:p w:rsidR="005A42A3" w:rsidRPr="00A324D9" w:rsidRDefault="005A42A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5A42A3" w:rsidRPr="00A324D9" w:rsidRDefault="005A42A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Centrální zamykaní, okna dveří ovládaná elektricky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A42A3" w:rsidRPr="00A324D9" w:rsidRDefault="005A42A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A42A3" w:rsidRPr="00A324D9" w:rsidRDefault="005A42A3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203717" w:rsidRPr="00A324D9" w:rsidTr="00203717">
        <w:trPr>
          <w:trHeight w:val="281"/>
        </w:trPr>
        <w:tc>
          <w:tcPr>
            <w:tcW w:w="3256" w:type="dxa"/>
          </w:tcPr>
          <w:p w:rsidR="00203717" w:rsidRPr="00A324D9" w:rsidRDefault="0020371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203717" w:rsidRPr="00A324D9" w:rsidRDefault="0020371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Okna v kabině tónovaná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03717" w:rsidRPr="00A324D9" w:rsidRDefault="0020371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03717" w:rsidRPr="00A324D9" w:rsidRDefault="00203717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B633A" w:rsidRPr="00A324D9" w:rsidTr="00203717">
        <w:trPr>
          <w:trHeight w:val="281"/>
        </w:trPr>
        <w:tc>
          <w:tcPr>
            <w:tcW w:w="3256" w:type="dxa"/>
          </w:tcPr>
          <w:p w:rsidR="007B633A" w:rsidRPr="00A324D9" w:rsidRDefault="007B633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7B633A" w:rsidRPr="00A324D9" w:rsidRDefault="007B633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Klimatizace</w:t>
            </w:r>
            <w:r w:rsidR="005A42A3"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s automatickou regulací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7B633A" w:rsidRPr="00A324D9" w:rsidRDefault="007B633A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7B633A" w:rsidRPr="00A324D9" w:rsidRDefault="007B633A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9D10AC" w:rsidRPr="00A324D9" w:rsidTr="00203717">
        <w:trPr>
          <w:trHeight w:val="281"/>
        </w:trPr>
        <w:tc>
          <w:tcPr>
            <w:tcW w:w="3256" w:type="dxa"/>
          </w:tcPr>
          <w:p w:rsidR="009D10AC" w:rsidRPr="00A324D9" w:rsidRDefault="009D10AC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D10AC" w:rsidRPr="00A324D9" w:rsidRDefault="009D10AC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Větrací otvor ve střeše kabiny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9D10AC" w:rsidRPr="00A324D9" w:rsidRDefault="009D10AC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9D10AC" w:rsidRPr="00A324D9" w:rsidRDefault="009D10AC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D5E6F" w:rsidRPr="00A324D9" w:rsidTr="00203717">
        <w:trPr>
          <w:trHeight w:val="281"/>
        </w:trPr>
        <w:tc>
          <w:tcPr>
            <w:tcW w:w="3256" w:type="dxa"/>
          </w:tcPr>
          <w:p w:rsidR="006D5E6F" w:rsidRPr="00A324D9" w:rsidRDefault="006D5E6F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D5E6F" w:rsidRPr="00A324D9" w:rsidRDefault="0020371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Sluneční roletky přední i boční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D5E6F" w:rsidRPr="00A324D9" w:rsidRDefault="006D5E6F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6D5E6F" w:rsidRPr="00A324D9" w:rsidRDefault="006D5E6F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D5E6F" w:rsidRPr="00A324D9" w:rsidTr="00203717">
        <w:trPr>
          <w:trHeight w:val="281"/>
        </w:trPr>
        <w:tc>
          <w:tcPr>
            <w:tcW w:w="3256" w:type="dxa"/>
          </w:tcPr>
          <w:p w:rsidR="006D5E6F" w:rsidRPr="00A324D9" w:rsidRDefault="006D5E6F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D5E6F" w:rsidRPr="00A324D9" w:rsidRDefault="005A42A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Zadní stěna bez okna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D5E6F" w:rsidRPr="00A324D9" w:rsidRDefault="006D5E6F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6D5E6F" w:rsidRPr="00A324D9" w:rsidRDefault="006D5E6F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C5166" w:rsidRPr="00A324D9" w:rsidTr="00203717">
        <w:trPr>
          <w:trHeight w:val="281"/>
        </w:trPr>
        <w:tc>
          <w:tcPr>
            <w:tcW w:w="3256" w:type="dxa"/>
          </w:tcPr>
          <w:p w:rsidR="006C5166" w:rsidRPr="00A324D9" w:rsidRDefault="006C5166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D10AC" w:rsidRPr="00A324D9" w:rsidRDefault="008B4479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Multifunkční volant, p</w:t>
            </w:r>
            <w:r w:rsidR="006C5166"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alubní počítač, </w:t>
            </w:r>
            <w:r w:rsidR="00677033" w:rsidRPr="00A324D9">
              <w:rPr>
                <w:rFonts w:ascii="Cambria" w:hAnsi="Cambria" w:cs="Times New Roman"/>
                <w:bCs/>
                <w:sz w:val="18"/>
                <w:szCs w:val="18"/>
              </w:rPr>
              <w:t>rádio</w:t>
            </w:r>
            <w:r w:rsidR="009D10AC"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s handsfree, </w:t>
            </w:r>
          </w:p>
          <w:p w:rsidR="006C5166" w:rsidRPr="00A324D9" w:rsidRDefault="0067703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vozidlo bez </w:t>
            </w:r>
            <w:r w:rsidR="006C5166" w:rsidRPr="00A324D9">
              <w:rPr>
                <w:rFonts w:ascii="Cambria" w:hAnsi="Cambria" w:cs="Times New Roman"/>
                <w:bCs/>
                <w:sz w:val="18"/>
                <w:szCs w:val="18"/>
              </w:rPr>
              <w:t>tachograf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u</w:t>
            </w:r>
            <w:r w:rsidR="006C5166"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C5166" w:rsidRPr="00A324D9" w:rsidRDefault="006C5166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6C5166" w:rsidRPr="00A324D9" w:rsidRDefault="006C5166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6C5166" w:rsidRPr="00A324D9" w:rsidTr="00203717">
        <w:trPr>
          <w:trHeight w:val="281"/>
        </w:trPr>
        <w:tc>
          <w:tcPr>
            <w:tcW w:w="3256" w:type="dxa"/>
          </w:tcPr>
          <w:p w:rsidR="006C5166" w:rsidRPr="00A324D9" w:rsidRDefault="006C5166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C5166" w:rsidRPr="00A324D9" w:rsidRDefault="006C5166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Zrcátko na obrubn</w:t>
            </w:r>
            <w:r w:rsidR="0074055A" w:rsidRPr="00A324D9">
              <w:rPr>
                <w:rFonts w:ascii="Cambria" w:hAnsi="Cambria" w:cs="Times New Roman"/>
                <w:bCs/>
                <w:sz w:val="18"/>
                <w:szCs w:val="18"/>
              </w:rPr>
              <w:t>ík vpravo, čelní zrcátko u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spolujezdce, zpětná širokoúhlá zrcátka, zrcátka vyhřívaná a el</w:t>
            </w:r>
            <w:r w:rsidR="009D10AC" w:rsidRPr="00A324D9">
              <w:rPr>
                <w:rFonts w:ascii="Cambria" w:hAnsi="Cambria" w:cs="Times New Roman"/>
                <w:bCs/>
                <w:sz w:val="18"/>
                <w:szCs w:val="18"/>
              </w:rPr>
              <w:t>ektricky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stavitelná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C5166" w:rsidRPr="00A324D9" w:rsidRDefault="006C5166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6C5166" w:rsidRPr="00A324D9" w:rsidRDefault="006C5166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2B717D" w:rsidRPr="00A324D9" w:rsidTr="00203717">
        <w:trPr>
          <w:trHeight w:val="281"/>
        </w:trPr>
        <w:tc>
          <w:tcPr>
            <w:tcW w:w="3256" w:type="dxa"/>
          </w:tcPr>
          <w:p w:rsidR="002B717D" w:rsidRPr="00A324D9" w:rsidRDefault="002B717D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2B717D" w:rsidRPr="00A324D9" w:rsidRDefault="002B717D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Barva </w:t>
            </w:r>
            <w:r w:rsidR="009D10AC" w:rsidRPr="00A324D9">
              <w:rPr>
                <w:rFonts w:ascii="Cambria" w:hAnsi="Cambria" w:cs="Times New Roman"/>
                <w:bCs/>
                <w:sz w:val="18"/>
                <w:szCs w:val="18"/>
              </w:rPr>
              <w:t>zelená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RAL </w:t>
            </w:r>
            <w:r w:rsidR="009D10AC" w:rsidRPr="00A324D9">
              <w:rPr>
                <w:rFonts w:ascii="Cambria" w:hAnsi="Cambria" w:cs="Times New Roman"/>
                <w:bCs/>
                <w:sz w:val="18"/>
                <w:szCs w:val="18"/>
              </w:rPr>
              <w:t>6016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B717D" w:rsidRPr="00A324D9" w:rsidRDefault="002B717D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B717D" w:rsidRPr="00A324D9" w:rsidRDefault="002B717D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552D68" w:rsidRPr="00A324D9" w:rsidTr="00203717">
        <w:trPr>
          <w:trHeight w:val="404"/>
        </w:trPr>
        <w:tc>
          <w:tcPr>
            <w:tcW w:w="3256" w:type="dxa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Brzdy</w:t>
            </w:r>
          </w:p>
        </w:tc>
        <w:tc>
          <w:tcPr>
            <w:tcW w:w="2693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Brzdy </w:t>
            </w:r>
            <w:r w:rsidR="00757924" w:rsidRPr="00A324D9">
              <w:rPr>
                <w:rFonts w:ascii="Cambria" w:hAnsi="Cambria" w:cs="Times New Roman"/>
                <w:sz w:val="18"/>
                <w:szCs w:val="18"/>
              </w:rPr>
              <w:t>kotoučové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, systémy ABS, ASR, ESP, </w:t>
            </w:r>
            <w:r w:rsidR="00563680" w:rsidRPr="00A324D9">
              <w:rPr>
                <w:rFonts w:ascii="Cambria" w:hAnsi="Cambria" w:cs="Times New Roman"/>
                <w:sz w:val="18"/>
                <w:szCs w:val="18"/>
              </w:rPr>
              <w:t>E</w:t>
            </w:r>
            <w:r w:rsidR="00A65303" w:rsidRPr="00A324D9">
              <w:rPr>
                <w:rFonts w:ascii="Cambria" w:hAnsi="Cambria" w:cs="Times New Roman"/>
                <w:sz w:val="18"/>
                <w:szCs w:val="18"/>
              </w:rPr>
              <w:t>SS</w:t>
            </w:r>
            <w:r w:rsidR="00563680" w:rsidRPr="00A324D9">
              <w:rPr>
                <w:rFonts w:ascii="Cambria" w:hAnsi="Cambria" w:cs="Times New Roman"/>
                <w:sz w:val="18"/>
                <w:szCs w:val="18"/>
              </w:rPr>
              <w:t xml:space="preserve">, </w:t>
            </w:r>
            <w:r w:rsidR="00A65303" w:rsidRPr="00A324D9">
              <w:rPr>
                <w:rFonts w:ascii="Cambria" w:hAnsi="Cambria" w:cs="Times New Roman"/>
                <w:sz w:val="18"/>
                <w:szCs w:val="18"/>
              </w:rPr>
              <w:t>EBA2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, </w:t>
            </w:r>
            <w:proofErr w:type="spellStart"/>
            <w:r w:rsidR="00A13A92" w:rsidRPr="00A324D9">
              <w:rPr>
                <w:rFonts w:ascii="Cambria" w:hAnsi="Cambria" w:cs="Times New Roman"/>
                <w:sz w:val="18"/>
                <w:szCs w:val="18"/>
              </w:rPr>
              <w:t>protiprokluz</w:t>
            </w:r>
            <w:proofErr w:type="spellEnd"/>
            <w:r w:rsidR="00A13A92" w:rsidRPr="00A324D9">
              <w:rPr>
                <w:rFonts w:ascii="Cambria" w:hAnsi="Cambria" w:cs="Times New Roman"/>
                <w:sz w:val="18"/>
                <w:szCs w:val="18"/>
              </w:rPr>
              <w:t xml:space="preserve">,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zastávková brzda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678C4" w:rsidRPr="00A324D9" w:rsidTr="005F38DA">
        <w:tc>
          <w:tcPr>
            <w:tcW w:w="3256" w:type="dxa"/>
          </w:tcPr>
          <w:p w:rsidR="00B678C4" w:rsidRPr="00A324D9" w:rsidRDefault="00B678C4" w:rsidP="00BB1F90">
            <w:pPr>
              <w:pStyle w:val="StylNadpis9TunKurzva"/>
              <w:spacing w:before="120"/>
              <w:jc w:val="left"/>
              <w:rPr>
                <w:rFonts w:ascii="Cambria" w:hAnsi="Cambria"/>
                <w:sz w:val="18"/>
                <w:szCs w:val="18"/>
              </w:rPr>
            </w:pPr>
            <w:r w:rsidRPr="00A324D9">
              <w:rPr>
                <w:rFonts w:ascii="Cambria" w:hAnsi="Cambria"/>
                <w:sz w:val="18"/>
                <w:szCs w:val="18"/>
              </w:rPr>
              <w:lastRenderedPageBreak/>
              <w:t xml:space="preserve">Pneumatiky </w:t>
            </w:r>
          </w:p>
        </w:tc>
        <w:tc>
          <w:tcPr>
            <w:tcW w:w="2693" w:type="dxa"/>
          </w:tcPr>
          <w:p w:rsidR="00B678C4" w:rsidRPr="00A324D9" w:rsidRDefault="00B678C4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Přední a prostřední náprava a rezerva 315/70R22,5, </w:t>
            </w:r>
          </w:p>
          <w:p w:rsidR="00B678C4" w:rsidRPr="00A324D9" w:rsidRDefault="00B678C4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Poslední vlečená 385/55R22,5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678C4" w:rsidRPr="00A324D9" w:rsidRDefault="00B678C4" w:rsidP="00BB1F90">
            <w:pPr>
              <w:spacing w:before="12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B678C4" w:rsidRPr="00A324D9" w:rsidRDefault="00B678C4" w:rsidP="00BB1F90">
            <w:pPr>
              <w:spacing w:before="120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678C4" w:rsidRPr="00A324D9" w:rsidTr="005F38DA">
        <w:trPr>
          <w:trHeight w:val="281"/>
        </w:trPr>
        <w:tc>
          <w:tcPr>
            <w:tcW w:w="3256" w:type="dxa"/>
          </w:tcPr>
          <w:p w:rsidR="00B678C4" w:rsidRPr="00A324D9" w:rsidRDefault="00B678C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678C4" w:rsidRPr="00A324D9" w:rsidRDefault="00B678C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Rezerva uchycena v rámu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678C4" w:rsidRPr="00A324D9" w:rsidRDefault="00B678C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B678C4" w:rsidRPr="00A324D9" w:rsidRDefault="00B678C4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63680" w:rsidRPr="00A324D9" w:rsidTr="00203717">
        <w:trPr>
          <w:trHeight w:val="281"/>
        </w:trPr>
        <w:tc>
          <w:tcPr>
            <w:tcW w:w="3256" w:type="dxa"/>
          </w:tcPr>
          <w:p w:rsidR="00563680" w:rsidRPr="00A324D9" w:rsidRDefault="000370E1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Ostatní</w:t>
            </w:r>
          </w:p>
        </w:tc>
        <w:tc>
          <w:tcPr>
            <w:tcW w:w="2693" w:type="dxa"/>
          </w:tcPr>
          <w:p w:rsidR="00563680" w:rsidRPr="00A324D9" w:rsidRDefault="00421C9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Palivová nádrž min 390 l, nádrž na AdBlue min. 60 l</w:t>
            </w:r>
            <w:r w:rsidR="00B678C4" w:rsidRPr="00A324D9">
              <w:rPr>
                <w:rFonts w:ascii="Cambria" w:hAnsi="Cambria" w:cs="Times New Roman"/>
                <w:bCs/>
                <w:sz w:val="18"/>
                <w:szCs w:val="18"/>
              </w:rPr>
              <w:t>,</w:t>
            </w:r>
          </w:p>
          <w:p w:rsidR="00B678C4" w:rsidRPr="00A324D9" w:rsidRDefault="00B678C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nádrže uzamykatelné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63680" w:rsidRPr="00A324D9" w:rsidRDefault="00563680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028B4" w:rsidRPr="00A324D9" w:rsidRDefault="002028B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8B4479" w:rsidRPr="00A324D9" w:rsidTr="00203717">
        <w:trPr>
          <w:trHeight w:val="281"/>
        </w:trPr>
        <w:tc>
          <w:tcPr>
            <w:tcW w:w="3256" w:type="dxa"/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Ocelový přední nárazník s ochranou chladiče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552D68" w:rsidRPr="00A324D9" w:rsidTr="00203717">
        <w:trPr>
          <w:trHeight w:val="281"/>
        </w:trPr>
        <w:tc>
          <w:tcPr>
            <w:tcW w:w="3256" w:type="dxa"/>
            <w:shd w:val="clear" w:color="auto" w:fill="FFFFFF" w:themeFill="background1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Zvedák </w:t>
            </w:r>
            <w:r w:rsidR="00A65303" w:rsidRPr="00A324D9">
              <w:rPr>
                <w:rFonts w:ascii="Cambria" w:hAnsi="Cambria" w:cs="Times New Roman"/>
                <w:sz w:val="18"/>
                <w:szCs w:val="18"/>
              </w:rPr>
              <w:t>12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 t, povinná výbava</w:t>
            </w:r>
            <w:r w:rsidR="008B4479" w:rsidRPr="00A324D9">
              <w:rPr>
                <w:rFonts w:ascii="Cambria" w:hAnsi="Cambria" w:cs="Times New Roman"/>
                <w:sz w:val="18"/>
                <w:szCs w:val="18"/>
              </w:rPr>
              <w:t>,</w:t>
            </w:r>
            <w:r w:rsidR="007B633A" w:rsidRPr="00A324D9">
              <w:rPr>
                <w:rFonts w:ascii="Cambria" w:hAnsi="Cambria" w:cs="Times New Roman"/>
                <w:sz w:val="18"/>
                <w:szCs w:val="18"/>
              </w:rPr>
              <w:t xml:space="preserve"> 2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klíny</w:t>
            </w:r>
            <w:r w:rsidR="00421C97" w:rsidRPr="00A324D9">
              <w:rPr>
                <w:rFonts w:ascii="Cambria" w:hAnsi="Cambria" w:cs="Times New Roman"/>
                <w:sz w:val="18"/>
                <w:szCs w:val="18"/>
              </w:rPr>
              <w:t>, hasi</w:t>
            </w:r>
            <w:r w:rsidR="00E277CA" w:rsidRPr="00A324D9">
              <w:rPr>
                <w:rFonts w:ascii="Cambria" w:hAnsi="Cambria" w:cs="Times New Roman"/>
                <w:sz w:val="18"/>
                <w:szCs w:val="18"/>
              </w:rPr>
              <w:t>cí přístroj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31450E" w:rsidRPr="00A324D9" w:rsidTr="00203717">
        <w:trPr>
          <w:trHeight w:val="281"/>
        </w:trPr>
        <w:tc>
          <w:tcPr>
            <w:tcW w:w="3256" w:type="dxa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31450E" w:rsidRPr="00A324D9" w:rsidRDefault="00C5250B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Pojistkové automaty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31450E" w:rsidRPr="00A324D9" w:rsidRDefault="0031450E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A65303" w:rsidRPr="00A324D9" w:rsidTr="00203717">
        <w:trPr>
          <w:trHeight w:val="281"/>
        </w:trPr>
        <w:tc>
          <w:tcPr>
            <w:tcW w:w="3256" w:type="dxa"/>
          </w:tcPr>
          <w:p w:rsidR="00A65303" w:rsidRPr="00A324D9" w:rsidRDefault="00A6530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65303" w:rsidRPr="00A324D9" w:rsidRDefault="00A6530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Baterie 2 kusy, min. 175 Ah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65303" w:rsidRPr="00A324D9" w:rsidRDefault="00A65303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A65303" w:rsidRPr="00A324D9" w:rsidRDefault="00A65303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8B4479" w:rsidRPr="00A324D9" w:rsidTr="00B0630D">
        <w:trPr>
          <w:trHeight w:val="281"/>
        </w:trPr>
        <w:tc>
          <w:tcPr>
            <w:tcW w:w="3256" w:type="dxa"/>
            <w:tcBorders>
              <w:bottom w:val="single" w:sz="4" w:space="0" w:color="auto"/>
            </w:tcBorders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78C4" w:rsidRPr="00A324D9" w:rsidRDefault="00B678C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Světlomety s odbočovací funkcí s ochrannou mřížkou.</w:t>
            </w:r>
          </w:p>
          <w:p w:rsidR="008B4479" w:rsidRPr="00A324D9" w:rsidRDefault="00B678C4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Dva výstražné majáky na střeše kabiny</w:t>
            </w:r>
            <w:r w:rsidR="008B4479"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4479" w:rsidRPr="00A324D9" w:rsidRDefault="008B4479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52D68" w:rsidRPr="00A324D9" w:rsidTr="00BB1F90">
        <w:trPr>
          <w:trHeight w:val="2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52D68" w:rsidRPr="00A324D9" w:rsidRDefault="00552D68" w:rsidP="00552D68">
            <w:pPr>
              <w:spacing w:before="120" w:after="0"/>
              <w:jc w:val="both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sz w:val="18"/>
                <w:szCs w:val="18"/>
              </w:rPr>
              <w:t>NÁSTAVBA LINÁRPRES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52D68" w:rsidRPr="00A324D9" w:rsidRDefault="00BB1F90" w:rsidP="00552D68">
            <w:pPr>
              <w:spacing w:after="0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Minimální technické podmínky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52D68" w:rsidRPr="00A324D9" w:rsidRDefault="00552D68" w:rsidP="00552D68">
            <w:pPr>
              <w:spacing w:before="120"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ANO/NE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52D68" w:rsidRPr="00A324D9" w:rsidRDefault="00552D68" w:rsidP="00552D68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Nabízené zboží a jeho technické parametry</w:t>
            </w:r>
          </w:p>
        </w:tc>
      </w:tr>
      <w:tr w:rsidR="00A13A92" w:rsidRPr="00A324D9" w:rsidTr="00B0630D">
        <w:trPr>
          <w:trHeight w:val="281"/>
        </w:trPr>
        <w:tc>
          <w:tcPr>
            <w:tcW w:w="3256" w:type="dxa"/>
            <w:tcBorders>
              <w:top w:val="single" w:sz="4" w:space="0" w:color="auto"/>
            </w:tcBorders>
          </w:tcPr>
          <w:p w:rsidR="00A13A92" w:rsidRPr="00A324D9" w:rsidRDefault="00A13A92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Nástavba s lineárním stlačováním.</w:t>
            </w:r>
          </w:p>
          <w:p w:rsidR="00A13A92" w:rsidRPr="00A324D9" w:rsidRDefault="00A13A92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Užitečný objem nástavby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3A92" w:rsidRPr="00A324D9" w:rsidRDefault="00A13A92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  <w:p w:rsidR="00A13A92" w:rsidRPr="00A324D9" w:rsidRDefault="00A13A92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  <w:vertAlign w:val="superscript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Minimálně 2</w:t>
            </w:r>
            <w:r w:rsidR="00B678C4" w:rsidRPr="00A324D9">
              <w:rPr>
                <w:rFonts w:ascii="Cambria" w:hAnsi="Cambria" w:cs="Times New Roman"/>
                <w:bCs/>
                <w:sz w:val="18"/>
                <w:szCs w:val="18"/>
              </w:rPr>
              <w:t>2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m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3A92" w:rsidRPr="00A324D9" w:rsidRDefault="00A13A92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3A92" w:rsidRPr="00A324D9" w:rsidRDefault="00A13A92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552D68" w:rsidRPr="00A324D9" w:rsidTr="00203717">
        <w:trPr>
          <w:trHeight w:val="281"/>
        </w:trPr>
        <w:tc>
          <w:tcPr>
            <w:tcW w:w="3256" w:type="dxa"/>
            <w:shd w:val="clear" w:color="auto" w:fill="FFFFFF" w:themeFill="background1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snapToGrid w:val="0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napToGrid w:val="0"/>
                <w:sz w:val="18"/>
                <w:szCs w:val="18"/>
              </w:rPr>
              <w:t>Konstrukce sběrné nádrže s</w:t>
            </w:r>
            <w:r w:rsidR="001C46F2" w:rsidRPr="00A324D9">
              <w:rPr>
                <w:rFonts w:ascii="Cambria" w:hAnsi="Cambria" w:cs="Times New Roman"/>
                <w:snapToGrid w:val="0"/>
                <w:sz w:val="18"/>
                <w:szCs w:val="18"/>
              </w:rPr>
              <w:t> </w:t>
            </w:r>
            <w:r w:rsidRPr="00A324D9">
              <w:rPr>
                <w:rFonts w:ascii="Cambria" w:hAnsi="Cambria" w:cs="Times New Roman"/>
                <w:snapToGrid w:val="0"/>
                <w:sz w:val="18"/>
                <w:szCs w:val="18"/>
              </w:rPr>
              <w:t>oblými</w:t>
            </w:r>
            <w:r w:rsidR="001C46F2" w:rsidRPr="00A324D9">
              <w:rPr>
                <w:rFonts w:ascii="Cambria" w:hAnsi="Cambria" w:cs="Times New Roman"/>
                <w:snapToGrid w:val="0"/>
                <w:sz w:val="18"/>
                <w:szCs w:val="18"/>
              </w:rPr>
              <w:t xml:space="preserve"> </w:t>
            </w:r>
            <w:r w:rsidRPr="00A324D9">
              <w:rPr>
                <w:rFonts w:ascii="Cambria" w:hAnsi="Cambria" w:cs="Times New Roman"/>
                <w:snapToGrid w:val="0"/>
                <w:sz w:val="18"/>
                <w:szCs w:val="18"/>
              </w:rPr>
              <w:t>boky a střechou a s vodorovnou podlahou</w:t>
            </w:r>
          </w:p>
        </w:tc>
        <w:tc>
          <w:tcPr>
            <w:tcW w:w="2693" w:type="dxa"/>
            <w:shd w:val="clear" w:color="auto" w:fill="FFFFFF" w:themeFill="background1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552D68" w:rsidRPr="00A324D9" w:rsidTr="00203717">
        <w:trPr>
          <w:trHeight w:val="281"/>
        </w:trPr>
        <w:tc>
          <w:tcPr>
            <w:tcW w:w="3256" w:type="dxa"/>
            <w:shd w:val="clear" w:color="auto" w:fill="FFFFFF" w:themeFill="background1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napToGrid w:val="0"/>
                <w:sz w:val="18"/>
                <w:szCs w:val="18"/>
              </w:rPr>
              <w:t xml:space="preserve">Nástavba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musí odpovídat předpisům dle ČSN EN 1501-1</w:t>
            </w:r>
            <w:r w:rsidR="00EB1F81" w:rsidRPr="00A324D9">
              <w:rPr>
                <w:rFonts w:ascii="Cambria" w:hAnsi="Cambria" w:cs="Times New Roman"/>
                <w:sz w:val="18"/>
                <w:szCs w:val="18"/>
              </w:rPr>
              <w:t>+A2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, </w:t>
            </w:r>
            <w:r w:rsidR="00B1267F" w:rsidRPr="00A324D9">
              <w:rPr>
                <w:rFonts w:ascii="Cambria" w:hAnsi="Cambria" w:cs="Times New Roman"/>
                <w:sz w:val="18"/>
                <w:szCs w:val="18"/>
              </w:rPr>
              <w:t>certifikát (20</w:t>
            </w:r>
            <w:r w:rsidR="00EB1F81" w:rsidRPr="00A324D9">
              <w:rPr>
                <w:rFonts w:ascii="Cambria" w:hAnsi="Cambria" w:cs="Times New Roman"/>
                <w:sz w:val="18"/>
                <w:szCs w:val="18"/>
              </w:rPr>
              <w:t>0</w:t>
            </w:r>
            <w:r w:rsidR="00B1267F" w:rsidRPr="00A324D9">
              <w:rPr>
                <w:rFonts w:ascii="Cambria" w:hAnsi="Cambria" w:cs="Times New Roman"/>
                <w:sz w:val="18"/>
                <w:szCs w:val="18"/>
              </w:rPr>
              <w:t>6/42/E</w:t>
            </w:r>
            <w:r w:rsidR="00EB1F81" w:rsidRPr="00A324D9">
              <w:rPr>
                <w:rFonts w:ascii="Cambria" w:hAnsi="Cambria" w:cs="Times New Roman"/>
                <w:sz w:val="18"/>
                <w:szCs w:val="18"/>
              </w:rPr>
              <w:t>C NV</w:t>
            </w:r>
            <w:r w:rsidR="00B1267F" w:rsidRPr="00A324D9">
              <w:rPr>
                <w:rFonts w:ascii="Cambria" w:hAnsi="Cambria" w:cs="Times New Roman"/>
                <w:sz w:val="18"/>
                <w:szCs w:val="18"/>
              </w:rPr>
              <w:t xml:space="preserve"> č. 176/2008 </w:t>
            </w:r>
            <w:r w:rsidR="00EB1F81" w:rsidRPr="00A324D9">
              <w:rPr>
                <w:rFonts w:ascii="Cambria" w:hAnsi="Cambria" w:cs="Times New Roman"/>
                <w:sz w:val="18"/>
                <w:szCs w:val="18"/>
              </w:rPr>
              <w:t>Sb.</w:t>
            </w:r>
            <w:r w:rsidR="00B1267F" w:rsidRPr="00A324D9">
              <w:rPr>
                <w:rFonts w:ascii="Cambria" w:hAnsi="Cambria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1A0635" w:rsidRPr="00A324D9" w:rsidTr="0020371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Pohon nástavby bude od vedlejšího náhonu motoru pomocí kardanu a elektromagnetické spojky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52D68" w:rsidRPr="00A324D9" w:rsidTr="00203717">
        <w:trPr>
          <w:trHeight w:val="281"/>
        </w:trPr>
        <w:tc>
          <w:tcPr>
            <w:tcW w:w="3256" w:type="dxa"/>
            <w:shd w:val="clear" w:color="auto" w:fill="FFFFFF" w:themeFill="background1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Sběrná nádrž bude vybavena výtlačným štítem, který bude vyprazdňovat sběrnou nádrž</w:t>
            </w:r>
            <w:r w:rsidR="002F4B11" w:rsidRPr="00A324D9">
              <w:rPr>
                <w:rFonts w:ascii="Cambria" w:hAnsi="Cambria" w:cs="Times New Roman"/>
                <w:sz w:val="18"/>
                <w:szCs w:val="18"/>
              </w:rPr>
              <w:t>.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 Protitlak bude možné nastavit pro optimální zhutnění různé konzistence a složení odpadu</w:t>
            </w:r>
          </w:p>
        </w:tc>
        <w:tc>
          <w:tcPr>
            <w:tcW w:w="2693" w:type="dxa"/>
            <w:shd w:val="clear" w:color="auto" w:fill="FFFFFF" w:themeFill="background1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552D68" w:rsidRPr="00A324D9" w:rsidTr="00203717">
        <w:trPr>
          <w:trHeight w:val="281"/>
        </w:trPr>
        <w:tc>
          <w:tcPr>
            <w:tcW w:w="3256" w:type="dxa"/>
            <w:shd w:val="clear" w:color="auto" w:fill="FFFFFF" w:themeFill="background1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Výtlačný štít bude po obvodu osazen pružnou lištou</w:t>
            </w:r>
            <w:r w:rsidR="002F4B11" w:rsidRPr="00A324D9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spacing w:before="120"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</w:tr>
      <w:tr w:rsidR="00552D68" w:rsidRPr="00A324D9" w:rsidTr="00203717">
        <w:tc>
          <w:tcPr>
            <w:tcW w:w="3256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Vedení výtlačného štítu pomocí vodících lišt bude na obou stranách sběrné nádrže. Vodící lišty budou</w:t>
            </w:r>
            <w:r w:rsidR="00CF36CB" w:rsidRPr="00A324D9">
              <w:rPr>
                <w:rFonts w:ascii="Cambria" w:hAnsi="Cambria" w:cs="Times New Roman"/>
                <w:sz w:val="18"/>
                <w:szCs w:val="18"/>
              </w:rPr>
              <w:t xml:space="preserve"> umístěny nad podlahou </w:t>
            </w:r>
            <w:r w:rsidR="00A13A92" w:rsidRPr="00A324D9">
              <w:rPr>
                <w:rFonts w:ascii="Cambria" w:hAnsi="Cambria" w:cs="Times New Roman"/>
                <w:sz w:val="18"/>
                <w:szCs w:val="18"/>
              </w:rPr>
              <w:t xml:space="preserve">min. 300 mm </w:t>
            </w:r>
            <w:r w:rsidR="00CF36CB" w:rsidRPr="00A324D9">
              <w:rPr>
                <w:rFonts w:ascii="Cambria" w:hAnsi="Cambria" w:cs="Times New Roman"/>
                <w:sz w:val="18"/>
                <w:szCs w:val="18"/>
              </w:rPr>
              <w:t>a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A13A92" w:rsidRPr="00A324D9">
              <w:rPr>
                <w:rFonts w:ascii="Cambria" w:hAnsi="Cambria" w:cs="Times New Roman"/>
                <w:sz w:val="18"/>
                <w:szCs w:val="18"/>
              </w:rPr>
              <w:t xml:space="preserve">budou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vybaveny vyměnitelnými</w:t>
            </w:r>
            <w:r w:rsidR="00BB1F90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kluznými segmenty. </w:t>
            </w:r>
          </w:p>
        </w:tc>
        <w:tc>
          <w:tcPr>
            <w:tcW w:w="2693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52D68" w:rsidRPr="00A324D9" w:rsidTr="00203717">
        <w:tc>
          <w:tcPr>
            <w:tcW w:w="3256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Vedení lisovacího zařízení bude v postranních drahách s rotačními kladkami. </w:t>
            </w:r>
          </w:p>
        </w:tc>
        <w:tc>
          <w:tcPr>
            <w:tcW w:w="2693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0635" w:rsidRPr="00A324D9" w:rsidTr="00203717">
        <w:tc>
          <w:tcPr>
            <w:tcW w:w="3256" w:type="dxa"/>
          </w:tcPr>
          <w:p w:rsidR="00677033" w:rsidRPr="00A324D9" w:rsidRDefault="00677033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Lisovací deska bude pohybem pracovní desky proti vytlačovacímu štítu lisovat a zhutňovat odpad.</w:t>
            </w:r>
          </w:p>
          <w:p w:rsidR="00A13A92" w:rsidRPr="00A324D9" w:rsidRDefault="00677033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Ovládací hydraulické válce lisovacího </w:t>
            </w:r>
            <w:proofErr w:type="gramStart"/>
            <w:r w:rsidRPr="00A324D9">
              <w:rPr>
                <w:rFonts w:ascii="Cambria" w:hAnsi="Cambria" w:cs="Times New Roman"/>
                <w:sz w:val="18"/>
                <w:szCs w:val="18"/>
              </w:rPr>
              <w:t>mechanizmu</w:t>
            </w:r>
            <w:proofErr w:type="gramEnd"/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 budou umístěny uvnitř nakládacího prostoru</w:t>
            </w:r>
          </w:p>
        </w:tc>
        <w:tc>
          <w:tcPr>
            <w:tcW w:w="2693" w:type="dxa"/>
          </w:tcPr>
          <w:p w:rsidR="00A13A92" w:rsidRPr="00A324D9" w:rsidRDefault="00A13A92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A13A92" w:rsidRPr="00A324D9" w:rsidRDefault="00A13A92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A13A92" w:rsidRPr="00A324D9" w:rsidRDefault="00A13A92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871D9" w:rsidRPr="00A324D9" w:rsidTr="00203717">
        <w:tc>
          <w:tcPr>
            <w:tcW w:w="3256" w:type="dxa"/>
          </w:tcPr>
          <w:p w:rsidR="00C871D9" w:rsidRPr="00A324D9" w:rsidRDefault="00C871D9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Drtící tlak mezi štíty oproti výtlačné desce min. 25 t</w:t>
            </w:r>
          </w:p>
        </w:tc>
        <w:tc>
          <w:tcPr>
            <w:tcW w:w="2693" w:type="dxa"/>
          </w:tcPr>
          <w:p w:rsidR="00C871D9" w:rsidRPr="00A324D9" w:rsidRDefault="00C871D9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871D9" w:rsidRPr="00A324D9" w:rsidRDefault="00C871D9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C871D9" w:rsidRPr="00A324D9" w:rsidRDefault="00C871D9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52D68" w:rsidRPr="00A324D9" w:rsidTr="00203717">
        <w:tc>
          <w:tcPr>
            <w:tcW w:w="3256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lastRenderedPageBreak/>
              <w:t xml:space="preserve">Zadní část nástavby s vyklápěčem je </w:t>
            </w:r>
            <w:r w:rsidR="00677033" w:rsidRPr="00A324D9">
              <w:rPr>
                <w:rFonts w:ascii="Cambria" w:hAnsi="Cambria" w:cs="Times New Roman"/>
                <w:sz w:val="18"/>
                <w:szCs w:val="18"/>
              </w:rPr>
              <w:t>ovládána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 pomocí hydraulických válců umístěných po stranách nástavby</w:t>
            </w:r>
          </w:p>
        </w:tc>
        <w:tc>
          <w:tcPr>
            <w:tcW w:w="2693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52D68" w:rsidRPr="00A324D9" w:rsidTr="00203717">
        <w:tc>
          <w:tcPr>
            <w:tcW w:w="3256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Materiál zadní části:</w:t>
            </w:r>
          </w:p>
        </w:tc>
        <w:tc>
          <w:tcPr>
            <w:tcW w:w="2693" w:type="dxa"/>
          </w:tcPr>
          <w:p w:rsidR="004E2623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Dno násypky z</w:t>
            </w:r>
            <w:r w:rsidR="00C871D9" w:rsidRPr="00A324D9">
              <w:rPr>
                <w:rFonts w:ascii="Cambria" w:hAnsi="Cambria" w:cs="Times New Roman"/>
                <w:sz w:val="18"/>
                <w:szCs w:val="18"/>
              </w:rPr>
              <w:t xml:space="preserve"> vysoce </w:t>
            </w:r>
            <w:r w:rsidR="0078581B" w:rsidRPr="00A324D9">
              <w:rPr>
                <w:rFonts w:ascii="Cambria" w:hAnsi="Cambria" w:cs="Times New Roman"/>
                <w:sz w:val="18"/>
                <w:szCs w:val="18"/>
              </w:rPr>
              <w:t xml:space="preserve">otěruvzdorného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plechu</w:t>
            </w:r>
            <w:r w:rsidR="00C871D9" w:rsidRPr="00A324D9">
              <w:rPr>
                <w:rFonts w:ascii="Cambria" w:hAnsi="Cambria" w:cs="Times New Roman"/>
                <w:sz w:val="18"/>
                <w:szCs w:val="18"/>
              </w:rPr>
              <w:t xml:space="preserve"> – tvrdost min. 500 HB</w:t>
            </w:r>
            <w:r w:rsidR="004E2623" w:rsidRPr="00A324D9">
              <w:rPr>
                <w:rFonts w:ascii="Cambria" w:hAnsi="Cambria" w:cs="Times New Roman"/>
                <w:sz w:val="18"/>
                <w:szCs w:val="18"/>
              </w:rPr>
              <w:t>, síla plechu min</w:t>
            </w:r>
            <w:r w:rsidR="0078581B" w:rsidRPr="00A324D9">
              <w:rPr>
                <w:rFonts w:ascii="Cambria" w:hAnsi="Cambria" w:cs="Times New Roman"/>
                <w:sz w:val="18"/>
                <w:szCs w:val="18"/>
              </w:rPr>
              <w:t>.</w:t>
            </w:r>
            <w:r w:rsidR="004E2623" w:rsidRPr="00A324D9">
              <w:rPr>
                <w:rFonts w:ascii="Cambria" w:hAnsi="Cambria" w:cs="Times New Roman"/>
                <w:sz w:val="18"/>
                <w:szCs w:val="18"/>
              </w:rPr>
              <w:t xml:space="preserve"> 10 mm.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E2623" w:rsidRPr="00A324D9" w:rsidTr="00203717">
        <w:tc>
          <w:tcPr>
            <w:tcW w:w="3256" w:type="dxa"/>
          </w:tcPr>
          <w:p w:rsidR="004E2623" w:rsidRPr="00A324D9" w:rsidRDefault="004E2623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E2623" w:rsidRPr="00A324D9" w:rsidRDefault="004E2623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Boky násypky </w:t>
            </w:r>
            <w:proofErr w:type="spellStart"/>
            <w:r w:rsidRPr="00A324D9">
              <w:rPr>
                <w:rFonts w:ascii="Cambria" w:hAnsi="Cambria" w:cs="Times New Roman"/>
                <w:sz w:val="18"/>
                <w:szCs w:val="18"/>
              </w:rPr>
              <w:t>násypky</w:t>
            </w:r>
            <w:proofErr w:type="spellEnd"/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 z vysoce otěruvzdorného plechu – tvrdost min. 400 HB, síla plechu min. </w:t>
            </w:r>
            <w:r w:rsidR="00702BD0" w:rsidRPr="00A324D9">
              <w:rPr>
                <w:rFonts w:ascii="Cambria" w:hAnsi="Cambria" w:cs="Times New Roman"/>
                <w:sz w:val="18"/>
                <w:szCs w:val="18"/>
              </w:rPr>
              <w:t>5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 mm.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E2623" w:rsidRPr="00A324D9" w:rsidRDefault="004E2623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4E2623" w:rsidRPr="00A324D9" w:rsidRDefault="004E2623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52D68" w:rsidRPr="00A324D9" w:rsidTr="00203717">
        <w:tc>
          <w:tcPr>
            <w:tcW w:w="3256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Materiál sběrné nádrže:</w:t>
            </w:r>
          </w:p>
        </w:tc>
        <w:tc>
          <w:tcPr>
            <w:tcW w:w="2693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Podlaha do výšky vodících profilů z otěruvzdorného plechu o síle min. </w:t>
            </w:r>
            <w:r w:rsidR="00702BD0" w:rsidRPr="00A324D9">
              <w:rPr>
                <w:rFonts w:ascii="Cambria" w:hAnsi="Cambria" w:cs="Times New Roman"/>
                <w:sz w:val="18"/>
                <w:szCs w:val="18"/>
              </w:rPr>
              <w:t>4</w:t>
            </w:r>
            <w:r w:rsidR="005D7936" w:rsidRPr="00A324D9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mm</w:t>
            </w:r>
          </w:p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Boky plech o síle min. 4</w:t>
            </w:r>
            <w:r w:rsidR="00BB1F90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mm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028B4" w:rsidRPr="00A324D9" w:rsidRDefault="002028B4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95C35" w:rsidRPr="00A324D9" w:rsidTr="00203717">
        <w:tc>
          <w:tcPr>
            <w:tcW w:w="3256" w:type="dxa"/>
          </w:tcPr>
          <w:p w:rsidR="00795C35" w:rsidRPr="00A324D9" w:rsidRDefault="00795C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Dveře pro údržbu na pravé straně sběrné nádrže včetně bezpečnostního zařízení při otevření</w:t>
            </w:r>
          </w:p>
        </w:tc>
        <w:tc>
          <w:tcPr>
            <w:tcW w:w="2693" w:type="dxa"/>
          </w:tcPr>
          <w:p w:rsidR="00795C35" w:rsidRPr="00A324D9" w:rsidRDefault="00795C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95C35" w:rsidRPr="00A324D9" w:rsidRDefault="00795C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795C35" w:rsidRPr="00A324D9" w:rsidRDefault="00795C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52D68" w:rsidRPr="00A324D9" w:rsidTr="00203717">
        <w:tc>
          <w:tcPr>
            <w:tcW w:w="3256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Nakládací vana vybaven</w:t>
            </w:r>
            <w:r w:rsidR="005D7936" w:rsidRPr="00A324D9">
              <w:rPr>
                <w:rFonts w:ascii="Cambria" w:hAnsi="Cambria" w:cs="Times New Roman"/>
                <w:sz w:val="18"/>
                <w:szCs w:val="18"/>
              </w:rPr>
              <w:t>a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 výpustí na tekutiny s uzávěrem</w:t>
            </w:r>
          </w:p>
        </w:tc>
        <w:tc>
          <w:tcPr>
            <w:tcW w:w="2693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52D68" w:rsidRPr="00A324D9" w:rsidTr="00203717">
        <w:tc>
          <w:tcPr>
            <w:tcW w:w="3256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Ovládání nástavby z kabiny řidiče a z ovládacího panelu v zadní části nástavby</w:t>
            </w:r>
          </w:p>
        </w:tc>
        <w:tc>
          <w:tcPr>
            <w:tcW w:w="2693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0635" w:rsidRPr="00A324D9" w:rsidTr="0020371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Na ovládacím terminálu v kabině sloužícím současně i jako monitor kamery, se před začátkem práce nástavby zvolí druh sváženého odpadu a tím se zabezpečí jeho optimální zhutnění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52D68" w:rsidRPr="00A324D9" w:rsidTr="00203717">
        <w:tc>
          <w:tcPr>
            <w:tcW w:w="3256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Možnost sběru velkoobjemového odpadu zabezpečena možností otevření zadní části nástavby i s vyklápěčem</w:t>
            </w:r>
          </w:p>
        </w:tc>
        <w:tc>
          <w:tcPr>
            <w:tcW w:w="2693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552D68" w:rsidRPr="00A324D9" w:rsidTr="00203717">
        <w:tc>
          <w:tcPr>
            <w:tcW w:w="3256" w:type="dxa"/>
          </w:tcPr>
          <w:p w:rsidR="00552D68" w:rsidRPr="00A324D9" w:rsidRDefault="00552D68" w:rsidP="00BB1F90">
            <w:pPr>
              <w:spacing w:before="84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Světla nástavby</w:t>
            </w:r>
          </w:p>
        </w:tc>
        <w:tc>
          <w:tcPr>
            <w:tcW w:w="2693" w:type="dxa"/>
          </w:tcPr>
          <w:p w:rsidR="00552D68" w:rsidRPr="00A324D9" w:rsidRDefault="00552D68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2 ks pracovní </w:t>
            </w:r>
            <w:r w:rsidR="005631FF" w:rsidRPr="00A324D9">
              <w:rPr>
                <w:rFonts w:ascii="Cambria" w:hAnsi="Cambria" w:cs="Times New Roman"/>
                <w:sz w:val="18"/>
                <w:szCs w:val="18"/>
              </w:rPr>
              <w:t xml:space="preserve">LED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osvětlení prostoru </w:t>
            </w:r>
            <w:proofErr w:type="gramStart"/>
            <w:r w:rsidRPr="00A324D9">
              <w:rPr>
                <w:rFonts w:ascii="Cambria" w:hAnsi="Cambria" w:cs="Times New Roman"/>
                <w:sz w:val="18"/>
                <w:szCs w:val="18"/>
              </w:rPr>
              <w:t>stupaček,</w:t>
            </w:r>
            <w:r w:rsidR="00737C7F" w:rsidRPr="00A324D9">
              <w:rPr>
                <w:rFonts w:ascii="Cambria" w:hAnsi="Cambria" w:cs="Times New Roman"/>
                <w:sz w:val="18"/>
                <w:szCs w:val="18"/>
              </w:rPr>
              <w:t xml:space="preserve"> 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1</w:t>
            </w:r>
            <w:proofErr w:type="gramEnd"/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 ks </w:t>
            </w:r>
            <w:r w:rsidR="005631FF" w:rsidRPr="00A324D9">
              <w:rPr>
                <w:rFonts w:ascii="Cambria" w:hAnsi="Cambria" w:cs="Times New Roman"/>
                <w:sz w:val="18"/>
                <w:szCs w:val="18"/>
              </w:rPr>
              <w:t xml:space="preserve">LED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osvětlení vnitřku nakládacího prostoru</w:t>
            </w:r>
          </w:p>
          <w:p w:rsidR="00552D68" w:rsidRPr="00A324D9" w:rsidRDefault="005D7936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2</w:t>
            </w:r>
            <w:r w:rsidR="00552D68" w:rsidRPr="00A324D9">
              <w:rPr>
                <w:rFonts w:ascii="Cambria" w:hAnsi="Cambria" w:cs="Times New Roman"/>
                <w:sz w:val="18"/>
                <w:szCs w:val="18"/>
              </w:rPr>
              <w:t xml:space="preserve"> ks výstražných </w:t>
            </w:r>
            <w:r w:rsidR="00737C7F" w:rsidRPr="00A324D9">
              <w:rPr>
                <w:rFonts w:ascii="Cambria" w:hAnsi="Cambria" w:cs="Times New Roman"/>
                <w:sz w:val="18"/>
                <w:szCs w:val="18"/>
              </w:rPr>
              <w:t xml:space="preserve">krytých </w:t>
            </w:r>
            <w:r w:rsidR="00552D68" w:rsidRPr="00A324D9">
              <w:rPr>
                <w:rFonts w:ascii="Cambria" w:hAnsi="Cambria" w:cs="Times New Roman"/>
                <w:sz w:val="18"/>
                <w:szCs w:val="18"/>
              </w:rPr>
              <w:t>LED majáků na nástavbě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552D68" w:rsidRPr="00A324D9" w:rsidRDefault="00552D68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028B4" w:rsidRPr="00A324D9" w:rsidRDefault="002028B4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E74CF7" w:rsidRPr="00A324D9" w:rsidTr="00203717">
        <w:trPr>
          <w:trHeight w:val="281"/>
        </w:trPr>
        <w:tc>
          <w:tcPr>
            <w:tcW w:w="3256" w:type="dxa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Centrální mazání </w:t>
            </w:r>
            <w:r w:rsidR="00677033" w:rsidRPr="00A324D9">
              <w:rPr>
                <w:rFonts w:ascii="Cambria" w:hAnsi="Cambria" w:cs="Times New Roman"/>
                <w:bCs/>
                <w:sz w:val="18"/>
                <w:szCs w:val="18"/>
              </w:rPr>
              <w:t>mechanické</w:t>
            </w:r>
          </w:p>
        </w:tc>
        <w:tc>
          <w:tcPr>
            <w:tcW w:w="2693" w:type="dxa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E74CF7" w:rsidRPr="00A324D9" w:rsidTr="00203717">
        <w:trPr>
          <w:trHeight w:val="281"/>
        </w:trPr>
        <w:tc>
          <w:tcPr>
            <w:tcW w:w="3256" w:type="dxa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Držák pro lopatu a koště včetně nářadí</w:t>
            </w:r>
          </w:p>
        </w:tc>
        <w:tc>
          <w:tcPr>
            <w:tcW w:w="2693" w:type="dxa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0111BE" w:rsidRPr="00A324D9" w:rsidTr="00203717">
        <w:trPr>
          <w:trHeight w:val="281"/>
        </w:trPr>
        <w:tc>
          <w:tcPr>
            <w:tcW w:w="3256" w:type="dxa"/>
          </w:tcPr>
          <w:p w:rsidR="000111BE" w:rsidRPr="00A324D9" w:rsidRDefault="004F1568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Možnost vložení cedule s nápisem sváženého druhu odpadu</w:t>
            </w:r>
          </w:p>
        </w:tc>
        <w:tc>
          <w:tcPr>
            <w:tcW w:w="2693" w:type="dxa"/>
          </w:tcPr>
          <w:p w:rsidR="000111BE" w:rsidRPr="00A324D9" w:rsidRDefault="004F1568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Po obou bocích nástavby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111BE" w:rsidRPr="00A324D9" w:rsidRDefault="000111BE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0111BE" w:rsidRPr="00A324D9" w:rsidRDefault="000111BE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E74CF7" w:rsidRPr="00A324D9" w:rsidTr="00203717">
        <w:trPr>
          <w:trHeight w:val="281"/>
        </w:trPr>
        <w:tc>
          <w:tcPr>
            <w:tcW w:w="3256" w:type="dxa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Sklopné zátěžové stupačky</w:t>
            </w:r>
          </w:p>
        </w:tc>
        <w:tc>
          <w:tcPr>
            <w:tcW w:w="2693" w:type="dxa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E74CF7" w:rsidRPr="00A324D9" w:rsidRDefault="00E74CF7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9C15E5" w:rsidRPr="00A324D9" w:rsidTr="00B0630D">
        <w:trPr>
          <w:trHeight w:val="281"/>
        </w:trPr>
        <w:tc>
          <w:tcPr>
            <w:tcW w:w="3256" w:type="dxa"/>
            <w:tcBorders>
              <w:bottom w:val="single" w:sz="4" w:space="0" w:color="auto"/>
            </w:tcBorders>
          </w:tcPr>
          <w:p w:rsidR="009C15E5" w:rsidRPr="00A324D9" w:rsidRDefault="009C15E5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Barva nástavby RAL</w:t>
            </w:r>
            <w:r w:rsidR="00702BD0"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7004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C15E5" w:rsidRPr="00A324D9" w:rsidRDefault="009C15E5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15E5" w:rsidRPr="00A324D9" w:rsidRDefault="009C15E5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15E5" w:rsidRPr="00A324D9" w:rsidRDefault="009C15E5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52D68" w:rsidRPr="00A324D9" w:rsidTr="00BB1F90">
        <w:trPr>
          <w:trHeight w:val="2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52D68" w:rsidRPr="00A324D9" w:rsidRDefault="00552D68" w:rsidP="00552D68">
            <w:pPr>
              <w:spacing w:before="120" w:after="0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sz w:val="18"/>
                <w:szCs w:val="18"/>
              </w:rPr>
              <w:t>VYKLÁPĚČ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52D68" w:rsidRPr="00A324D9" w:rsidRDefault="00552D68" w:rsidP="00552D68">
            <w:pPr>
              <w:spacing w:after="0"/>
              <w:jc w:val="center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Minimální technické podmínky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52D68" w:rsidRPr="00A324D9" w:rsidRDefault="00552D68" w:rsidP="00552D68">
            <w:pPr>
              <w:spacing w:before="120"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ANO/NE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52D68" w:rsidRPr="00A324D9" w:rsidRDefault="00552D68" w:rsidP="00552D68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/>
                <w:bCs/>
                <w:sz w:val="18"/>
                <w:szCs w:val="18"/>
              </w:rPr>
              <w:t>Nabízené zboží a jeho technické parametry</w:t>
            </w:r>
          </w:p>
        </w:tc>
      </w:tr>
      <w:tr w:rsidR="001A0635" w:rsidRPr="00A324D9" w:rsidTr="00B0630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2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Dělený, oboustranně ovládaný, uzavřený s plachetkami, spojení zdvíhacích vozíku čepem ovládaným sklopitelným ramenem pro nádoby 1 100 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0635" w:rsidRPr="00A324D9" w:rsidTr="00203717">
        <w:trPr>
          <w:trHeight w:val="281"/>
        </w:trPr>
        <w:tc>
          <w:tcPr>
            <w:tcW w:w="3256" w:type="dxa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>Jištění proti přetížení nádob</w:t>
            </w:r>
          </w:p>
        </w:tc>
        <w:tc>
          <w:tcPr>
            <w:tcW w:w="2693" w:type="dxa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1A0635" w:rsidRPr="00A324D9" w:rsidTr="0020371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Způsob vyprazdňování nádob pomocí hřebenu a dvou postranních ramen a čepů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0635" w:rsidRPr="00A324D9" w:rsidTr="0020371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lastRenderedPageBreak/>
              <w:t xml:space="preserve">Sběr nádob </w:t>
            </w:r>
            <w:r w:rsidR="00D1703E" w:rsidRPr="00A324D9">
              <w:rPr>
                <w:rFonts w:ascii="Cambria" w:hAnsi="Cambria" w:cs="Times New Roman"/>
                <w:sz w:val="18"/>
                <w:szCs w:val="18"/>
              </w:rPr>
              <w:t xml:space="preserve">35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-</w:t>
            </w:r>
            <w:r w:rsidR="00D1703E" w:rsidRPr="00A324D9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1</w:t>
            </w:r>
            <w:r w:rsidR="00D1703E" w:rsidRPr="00A324D9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1</w:t>
            </w:r>
            <w:r w:rsidR="00D1703E" w:rsidRPr="00A324D9">
              <w:rPr>
                <w:rFonts w:ascii="Cambria" w:hAnsi="Cambria" w:cs="Times New Roman"/>
                <w:sz w:val="18"/>
                <w:szCs w:val="18"/>
              </w:rPr>
              <w:t>0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0 litrů v plastovém i plechovém provedení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Nosnost 110 l min. 150 kg</w:t>
            </w:r>
          </w:p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Nosnost 1 100 l min. 700 kg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0635" w:rsidRPr="00A324D9" w:rsidTr="0020371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 xml:space="preserve">Hydraulické ovládání otvírače vík pro nádoby dle normy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before="120"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ČSN EN 840</w:t>
            </w:r>
            <w:r w:rsidR="00D1703E" w:rsidRPr="00A324D9">
              <w:rPr>
                <w:rFonts w:ascii="Cambria" w:hAnsi="Cambria" w:cs="Times New Roman"/>
                <w:sz w:val="18"/>
                <w:szCs w:val="18"/>
              </w:rPr>
              <w:t>/2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1A0635" w:rsidRPr="00A324D9" w:rsidTr="0020371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sz w:val="18"/>
                <w:szCs w:val="18"/>
              </w:rPr>
              <w:t>Akt</w:t>
            </w:r>
            <w:r w:rsidR="003F6290">
              <w:rPr>
                <w:rFonts w:ascii="Cambria" w:hAnsi="Cambria" w:cs="Times New Roman"/>
                <w:sz w:val="18"/>
                <w:szCs w:val="18"/>
              </w:rPr>
              <w:t>i</w:t>
            </w:r>
            <w:r w:rsidRPr="00A324D9">
              <w:rPr>
                <w:rFonts w:ascii="Cambria" w:hAnsi="Cambria" w:cs="Times New Roman"/>
                <w:sz w:val="18"/>
                <w:szCs w:val="18"/>
              </w:rPr>
              <w:t>vní odlehčovací ventil při dojezdu do horní polohy vyklápěče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0635" w:rsidRPr="00A324D9" w:rsidRDefault="001A0635" w:rsidP="00BB1F90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:rsidR="001A0635" w:rsidRPr="00A324D9" w:rsidRDefault="001A0635" w:rsidP="00BB1F9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C15E5" w:rsidRPr="00A324D9" w:rsidTr="00203717">
        <w:trPr>
          <w:trHeight w:val="281"/>
        </w:trPr>
        <w:tc>
          <w:tcPr>
            <w:tcW w:w="3256" w:type="dxa"/>
          </w:tcPr>
          <w:p w:rsidR="009C15E5" w:rsidRPr="00A324D9" w:rsidRDefault="009C15E5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Barva nástavby </w:t>
            </w:r>
            <w:r w:rsidR="00702BD0" w:rsidRPr="00A324D9">
              <w:rPr>
                <w:rFonts w:ascii="Cambria" w:hAnsi="Cambria" w:cs="Times New Roman"/>
                <w:bCs/>
                <w:sz w:val="18"/>
                <w:szCs w:val="18"/>
              </w:rPr>
              <w:t>zelená</w:t>
            </w:r>
            <w:r w:rsidRPr="00A324D9">
              <w:rPr>
                <w:rFonts w:ascii="Cambria" w:hAnsi="Cambria" w:cs="Times New Roman"/>
                <w:bCs/>
                <w:sz w:val="18"/>
                <w:szCs w:val="18"/>
              </w:rPr>
              <w:t xml:space="preserve"> RAL </w:t>
            </w:r>
            <w:r w:rsidR="00702BD0" w:rsidRPr="00A324D9">
              <w:rPr>
                <w:rFonts w:ascii="Cambria" w:hAnsi="Cambria" w:cs="Times New Roman"/>
                <w:bCs/>
                <w:sz w:val="18"/>
                <w:szCs w:val="18"/>
              </w:rPr>
              <w:t>6016</w:t>
            </w:r>
          </w:p>
        </w:tc>
        <w:tc>
          <w:tcPr>
            <w:tcW w:w="2693" w:type="dxa"/>
          </w:tcPr>
          <w:p w:rsidR="009C15E5" w:rsidRPr="00A324D9" w:rsidRDefault="009C15E5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C15E5" w:rsidRPr="00A324D9" w:rsidRDefault="009C15E5" w:rsidP="00BB1F90">
            <w:p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9C15E5" w:rsidRPr="00A324D9" w:rsidRDefault="009C15E5" w:rsidP="00BB1F90">
            <w:pPr>
              <w:spacing w:after="0"/>
              <w:jc w:val="both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</w:tbl>
    <w:p w:rsidR="002C0A1B" w:rsidRDefault="002C0A1B" w:rsidP="00A543F6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BB1F90" w:rsidRPr="00BB1F90" w:rsidRDefault="00BB1F90" w:rsidP="00A543F6">
      <w:pPr>
        <w:spacing w:after="0"/>
        <w:jc w:val="both"/>
        <w:rPr>
          <w:rFonts w:ascii="Cambria" w:hAnsi="Cambria" w:cs="Times New Roman"/>
          <w:sz w:val="18"/>
          <w:szCs w:val="18"/>
        </w:rPr>
      </w:pPr>
    </w:p>
    <w:p w:rsidR="00BB1F90" w:rsidRPr="00BB1F90" w:rsidRDefault="00BB1F90" w:rsidP="00BB1F90">
      <w:pPr>
        <w:pStyle w:val="Zkladntextodsazen3"/>
        <w:tabs>
          <w:tab w:val="left" w:pos="0"/>
        </w:tabs>
        <w:ind w:left="0"/>
        <w:jc w:val="both"/>
        <w:rPr>
          <w:rFonts w:ascii="Cambria" w:hAnsi="Cambria"/>
          <w:color w:val="FF0000"/>
          <w:sz w:val="18"/>
          <w:szCs w:val="18"/>
        </w:rPr>
      </w:pPr>
      <w:r w:rsidRPr="00BB1F90">
        <w:rPr>
          <w:rFonts w:ascii="Cambria" w:hAnsi="Cambria"/>
          <w:bCs/>
          <w:sz w:val="18"/>
          <w:szCs w:val="18"/>
        </w:rPr>
        <w:t xml:space="preserve">v dne    </w:t>
      </w:r>
      <w:proofErr w:type="spellStart"/>
      <w:r w:rsidRPr="00BB1F90">
        <w:rPr>
          <w:rFonts w:ascii="Cambria" w:hAnsi="Cambria"/>
          <w:bCs/>
          <w:color w:val="FF0000"/>
          <w:sz w:val="18"/>
          <w:szCs w:val="18"/>
          <w:lang w:val="en-US"/>
        </w:rPr>
        <w:t>doplní</w:t>
      </w:r>
      <w:proofErr w:type="spellEnd"/>
      <w:r w:rsidRPr="00BB1F90">
        <w:rPr>
          <w:rFonts w:ascii="Cambria" w:hAnsi="Cambria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BB1F90">
        <w:rPr>
          <w:rFonts w:ascii="Cambria" w:hAnsi="Cambria"/>
          <w:bCs/>
          <w:color w:val="FF0000"/>
          <w:sz w:val="18"/>
          <w:szCs w:val="18"/>
          <w:lang w:val="en-US"/>
        </w:rPr>
        <w:t>účastník</w:t>
      </w:r>
      <w:proofErr w:type="spellEnd"/>
    </w:p>
    <w:p w:rsidR="00BB1F90" w:rsidRPr="00BB1F90" w:rsidRDefault="00BB1F90" w:rsidP="00BB1F90">
      <w:pPr>
        <w:pStyle w:val="Zkladntextodsazen3"/>
        <w:tabs>
          <w:tab w:val="left" w:pos="0"/>
        </w:tabs>
        <w:jc w:val="both"/>
        <w:rPr>
          <w:rFonts w:ascii="Cambria" w:hAnsi="Cambria"/>
          <w:color w:val="FF0000"/>
          <w:sz w:val="18"/>
          <w:szCs w:val="18"/>
        </w:rPr>
      </w:pPr>
    </w:p>
    <w:p w:rsidR="00BB1F90" w:rsidRPr="00BB1F90" w:rsidRDefault="00BB1F90" w:rsidP="00BB1F90">
      <w:pPr>
        <w:pStyle w:val="Zkladntextodsazen3"/>
        <w:tabs>
          <w:tab w:val="left" w:pos="0"/>
        </w:tabs>
        <w:jc w:val="both"/>
        <w:rPr>
          <w:rFonts w:ascii="Cambria" w:hAnsi="Cambria"/>
          <w:color w:val="FF0000"/>
          <w:sz w:val="18"/>
          <w:szCs w:val="18"/>
        </w:rPr>
      </w:pPr>
    </w:p>
    <w:p w:rsidR="00BB1F90" w:rsidRPr="00BB1F90" w:rsidRDefault="00BB1F90" w:rsidP="00BB1F90">
      <w:pPr>
        <w:pStyle w:val="Zkladntextodsazen3"/>
        <w:tabs>
          <w:tab w:val="left" w:pos="0"/>
        </w:tabs>
        <w:ind w:left="0"/>
        <w:jc w:val="both"/>
        <w:rPr>
          <w:rFonts w:ascii="Cambria" w:hAnsi="Cambria"/>
          <w:bCs/>
          <w:sz w:val="18"/>
          <w:szCs w:val="18"/>
        </w:rPr>
      </w:pPr>
      <w:r w:rsidRPr="00BB1F90">
        <w:rPr>
          <w:rFonts w:ascii="Cambria" w:hAnsi="Cambria"/>
          <w:bCs/>
          <w:sz w:val="18"/>
          <w:szCs w:val="18"/>
        </w:rPr>
        <w:t xml:space="preserve">jméno, podpis a razítko oprávněné </w:t>
      </w:r>
      <w:proofErr w:type="gramStart"/>
      <w:r w:rsidRPr="00BB1F90">
        <w:rPr>
          <w:rFonts w:ascii="Cambria" w:hAnsi="Cambria"/>
          <w:bCs/>
          <w:sz w:val="18"/>
          <w:szCs w:val="18"/>
        </w:rPr>
        <w:t xml:space="preserve">osoby  </w:t>
      </w:r>
      <w:proofErr w:type="spellStart"/>
      <w:r w:rsidRPr="00BB1F90">
        <w:rPr>
          <w:rFonts w:ascii="Cambria" w:hAnsi="Cambria"/>
          <w:bCs/>
          <w:color w:val="FF0000"/>
          <w:sz w:val="18"/>
          <w:szCs w:val="18"/>
          <w:lang w:val="en-US"/>
        </w:rPr>
        <w:t>doplní</w:t>
      </w:r>
      <w:proofErr w:type="spellEnd"/>
      <w:proofErr w:type="gramEnd"/>
      <w:r w:rsidRPr="00BB1F90">
        <w:rPr>
          <w:rFonts w:ascii="Cambria" w:hAnsi="Cambria"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BB1F90">
        <w:rPr>
          <w:rFonts w:ascii="Cambria" w:hAnsi="Cambria"/>
          <w:bCs/>
          <w:color w:val="FF0000"/>
          <w:sz w:val="18"/>
          <w:szCs w:val="18"/>
          <w:lang w:val="en-US"/>
        </w:rPr>
        <w:t>účastník</w:t>
      </w:r>
      <w:proofErr w:type="spellEnd"/>
    </w:p>
    <w:p w:rsidR="00BB1F90" w:rsidRPr="00A324D9" w:rsidRDefault="00BB1F90" w:rsidP="00A543F6">
      <w:pPr>
        <w:spacing w:after="0"/>
        <w:jc w:val="both"/>
        <w:rPr>
          <w:rFonts w:ascii="Cambria" w:hAnsi="Cambria" w:cs="Times New Roman"/>
          <w:sz w:val="18"/>
          <w:szCs w:val="18"/>
        </w:rPr>
      </w:pPr>
      <w:bookmarkStart w:id="0" w:name="_GoBack"/>
      <w:bookmarkEnd w:id="0"/>
    </w:p>
    <w:sectPr w:rsidR="00BB1F90" w:rsidRPr="00A324D9" w:rsidSect="00F95D48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D8" w:rsidRDefault="00A415D8" w:rsidP="00ED0302">
      <w:pPr>
        <w:spacing w:after="0" w:line="240" w:lineRule="auto"/>
      </w:pPr>
      <w:r>
        <w:separator/>
      </w:r>
    </w:p>
  </w:endnote>
  <w:endnote w:type="continuationSeparator" w:id="0">
    <w:p w:rsidR="00A415D8" w:rsidRDefault="00A415D8" w:rsidP="00ED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76743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9C3777" w:rsidRDefault="00746DCD">
            <w:pPr>
              <w:pStyle w:val="Zpat"/>
              <w:jc w:val="center"/>
            </w:pP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C3777" w:rsidRPr="009C377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95D4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C3777" w:rsidRPr="009C37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C3777" w:rsidRPr="009C377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95D48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9C3777" w:rsidRDefault="009C3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D8" w:rsidRDefault="00A415D8" w:rsidP="00ED0302">
      <w:pPr>
        <w:spacing w:after="0" w:line="240" w:lineRule="auto"/>
      </w:pPr>
      <w:r>
        <w:separator/>
      </w:r>
    </w:p>
  </w:footnote>
  <w:footnote w:type="continuationSeparator" w:id="0">
    <w:p w:rsidR="00A415D8" w:rsidRDefault="00A415D8" w:rsidP="00ED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21A8"/>
    <w:multiLevelType w:val="singleLevel"/>
    <w:tmpl w:val="4DFAE3EC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55A737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705F81"/>
    <w:multiLevelType w:val="hybridMultilevel"/>
    <w:tmpl w:val="A6324A96"/>
    <w:lvl w:ilvl="0" w:tplc="D5A0EFC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72F20FAD"/>
    <w:multiLevelType w:val="hybridMultilevel"/>
    <w:tmpl w:val="42CA99C4"/>
    <w:lvl w:ilvl="0" w:tplc="9DB6DD3E">
      <w:start w:val="8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FF"/>
    <w:rsid w:val="000111BE"/>
    <w:rsid w:val="000370E1"/>
    <w:rsid w:val="00037482"/>
    <w:rsid w:val="00045131"/>
    <w:rsid w:val="0004741C"/>
    <w:rsid w:val="00050017"/>
    <w:rsid w:val="000960EE"/>
    <w:rsid w:val="000A26BA"/>
    <w:rsid w:val="000A7406"/>
    <w:rsid w:val="000B3C13"/>
    <w:rsid w:val="000E326C"/>
    <w:rsid w:val="000E5303"/>
    <w:rsid w:val="0015508D"/>
    <w:rsid w:val="00161B6D"/>
    <w:rsid w:val="001A0635"/>
    <w:rsid w:val="001B7179"/>
    <w:rsid w:val="001C0552"/>
    <w:rsid w:val="001C46F2"/>
    <w:rsid w:val="001E183B"/>
    <w:rsid w:val="002027DB"/>
    <w:rsid w:val="002028B4"/>
    <w:rsid w:val="00203717"/>
    <w:rsid w:val="00204CEB"/>
    <w:rsid w:val="00214856"/>
    <w:rsid w:val="002374C9"/>
    <w:rsid w:val="00244A54"/>
    <w:rsid w:val="00264FDB"/>
    <w:rsid w:val="00270B9D"/>
    <w:rsid w:val="00272731"/>
    <w:rsid w:val="00276957"/>
    <w:rsid w:val="0028538E"/>
    <w:rsid w:val="00291207"/>
    <w:rsid w:val="002923BC"/>
    <w:rsid w:val="00297988"/>
    <w:rsid w:val="002A1B0F"/>
    <w:rsid w:val="002A4052"/>
    <w:rsid w:val="002B0592"/>
    <w:rsid w:val="002B5887"/>
    <w:rsid w:val="002B717D"/>
    <w:rsid w:val="002C0A1B"/>
    <w:rsid w:val="002D2A85"/>
    <w:rsid w:val="002E77DC"/>
    <w:rsid w:val="002E77F6"/>
    <w:rsid w:val="002F03FF"/>
    <w:rsid w:val="002F32EA"/>
    <w:rsid w:val="002F4B11"/>
    <w:rsid w:val="002F6BE7"/>
    <w:rsid w:val="003065AB"/>
    <w:rsid w:val="0031450E"/>
    <w:rsid w:val="003166E7"/>
    <w:rsid w:val="003214C0"/>
    <w:rsid w:val="003300BC"/>
    <w:rsid w:val="0033033A"/>
    <w:rsid w:val="00341E75"/>
    <w:rsid w:val="003440E4"/>
    <w:rsid w:val="00353E5C"/>
    <w:rsid w:val="00354F46"/>
    <w:rsid w:val="00372B16"/>
    <w:rsid w:val="00377E4A"/>
    <w:rsid w:val="00390B49"/>
    <w:rsid w:val="00391615"/>
    <w:rsid w:val="003C5312"/>
    <w:rsid w:val="003F6290"/>
    <w:rsid w:val="004014EF"/>
    <w:rsid w:val="004115D2"/>
    <w:rsid w:val="00421C97"/>
    <w:rsid w:val="00427278"/>
    <w:rsid w:val="00442D57"/>
    <w:rsid w:val="004569E6"/>
    <w:rsid w:val="004775D2"/>
    <w:rsid w:val="004928AF"/>
    <w:rsid w:val="004B1D5E"/>
    <w:rsid w:val="004C4CD7"/>
    <w:rsid w:val="004D6865"/>
    <w:rsid w:val="004E2623"/>
    <w:rsid w:val="004F1568"/>
    <w:rsid w:val="004F2365"/>
    <w:rsid w:val="004F2613"/>
    <w:rsid w:val="004F540D"/>
    <w:rsid w:val="005415E8"/>
    <w:rsid w:val="00543375"/>
    <w:rsid w:val="00551AA7"/>
    <w:rsid w:val="00552D68"/>
    <w:rsid w:val="005624F4"/>
    <w:rsid w:val="005631FF"/>
    <w:rsid w:val="00563680"/>
    <w:rsid w:val="00577B0E"/>
    <w:rsid w:val="005A42A3"/>
    <w:rsid w:val="005A734F"/>
    <w:rsid w:val="005B59B6"/>
    <w:rsid w:val="005C310A"/>
    <w:rsid w:val="005D130D"/>
    <w:rsid w:val="005D191A"/>
    <w:rsid w:val="005D7936"/>
    <w:rsid w:val="00601BCF"/>
    <w:rsid w:val="00610BE4"/>
    <w:rsid w:val="006258AD"/>
    <w:rsid w:val="00655E76"/>
    <w:rsid w:val="00676272"/>
    <w:rsid w:val="00677033"/>
    <w:rsid w:val="00691C34"/>
    <w:rsid w:val="006926CA"/>
    <w:rsid w:val="006B1EE0"/>
    <w:rsid w:val="006B76EB"/>
    <w:rsid w:val="006C5166"/>
    <w:rsid w:val="006C70AA"/>
    <w:rsid w:val="006D5E6F"/>
    <w:rsid w:val="006F4F11"/>
    <w:rsid w:val="00702BD0"/>
    <w:rsid w:val="00735BFD"/>
    <w:rsid w:val="00737C7F"/>
    <w:rsid w:val="0074055A"/>
    <w:rsid w:val="0074277A"/>
    <w:rsid w:val="00746DCD"/>
    <w:rsid w:val="007537E0"/>
    <w:rsid w:val="00757924"/>
    <w:rsid w:val="00767729"/>
    <w:rsid w:val="0077507A"/>
    <w:rsid w:val="0078515D"/>
    <w:rsid w:val="0078581B"/>
    <w:rsid w:val="00792E83"/>
    <w:rsid w:val="00795C35"/>
    <w:rsid w:val="007A3A57"/>
    <w:rsid w:val="007A430F"/>
    <w:rsid w:val="007B2410"/>
    <w:rsid w:val="007B3934"/>
    <w:rsid w:val="007B4F7F"/>
    <w:rsid w:val="007B633A"/>
    <w:rsid w:val="007E472C"/>
    <w:rsid w:val="007F3BA2"/>
    <w:rsid w:val="00846EEF"/>
    <w:rsid w:val="00852584"/>
    <w:rsid w:val="008805A3"/>
    <w:rsid w:val="00882A27"/>
    <w:rsid w:val="00891DDF"/>
    <w:rsid w:val="008A350E"/>
    <w:rsid w:val="008B4479"/>
    <w:rsid w:val="008B4EDF"/>
    <w:rsid w:val="008D5B03"/>
    <w:rsid w:val="008D7804"/>
    <w:rsid w:val="008E0269"/>
    <w:rsid w:val="009160D7"/>
    <w:rsid w:val="00934148"/>
    <w:rsid w:val="00940FBB"/>
    <w:rsid w:val="00945CE0"/>
    <w:rsid w:val="00955247"/>
    <w:rsid w:val="00967452"/>
    <w:rsid w:val="009677F1"/>
    <w:rsid w:val="009726F4"/>
    <w:rsid w:val="0097519D"/>
    <w:rsid w:val="00990124"/>
    <w:rsid w:val="009A3458"/>
    <w:rsid w:val="009A362F"/>
    <w:rsid w:val="009C15E5"/>
    <w:rsid w:val="009C3777"/>
    <w:rsid w:val="009C402D"/>
    <w:rsid w:val="009C7326"/>
    <w:rsid w:val="009D10AC"/>
    <w:rsid w:val="009D48A3"/>
    <w:rsid w:val="00A05F2C"/>
    <w:rsid w:val="00A13A92"/>
    <w:rsid w:val="00A16679"/>
    <w:rsid w:val="00A324D9"/>
    <w:rsid w:val="00A415D8"/>
    <w:rsid w:val="00A42DD8"/>
    <w:rsid w:val="00A42F78"/>
    <w:rsid w:val="00A47C63"/>
    <w:rsid w:val="00A5357F"/>
    <w:rsid w:val="00A537DA"/>
    <w:rsid w:val="00A543F6"/>
    <w:rsid w:val="00A65303"/>
    <w:rsid w:val="00A9167D"/>
    <w:rsid w:val="00AA0490"/>
    <w:rsid w:val="00AB162B"/>
    <w:rsid w:val="00AC15F3"/>
    <w:rsid w:val="00AE0E98"/>
    <w:rsid w:val="00AE11CA"/>
    <w:rsid w:val="00AE4EA8"/>
    <w:rsid w:val="00AE57CD"/>
    <w:rsid w:val="00AF76DB"/>
    <w:rsid w:val="00B0630D"/>
    <w:rsid w:val="00B1267F"/>
    <w:rsid w:val="00B1456E"/>
    <w:rsid w:val="00B3023B"/>
    <w:rsid w:val="00B34E49"/>
    <w:rsid w:val="00B678C4"/>
    <w:rsid w:val="00B71EF2"/>
    <w:rsid w:val="00B74170"/>
    <w:rsid w:val="00B80EF5"/>
    <w:rsid w:val="00B915EA"/>
    <w:rsid w:val="00BB0E44"/>
    <w:rsid w:val="00BB1888"/>
    <w:rsid w:val="00BB1F90"/>
    <w:rsid w:val="00BB762C"/>
    <w:rsid w:val="00BC5B52"/>
    <w:rsid w:val="00BE1A8F"/>
    <w:rsid w:val="00BF067B"/>
    <w:rsid w:val="00BF7294"/>
    <w:rsid w:val="00C10C4B"/>
    <w:rsid w:val="00C230C5"/>
    <w:rsid w:val="00C37724"/>
    <w:rsid w:val="00C4539D"/>
    <w:rsid w:val="00C5250B"/>
    <w:rsid w:val="00C537EA"/>
    <w:rsid w:val="00C56098"/>
    <w:rsid w:val="00C630BD"/>
    <w:rsid w:val="00C756C3"/>
    <w:rsid w:val="00C871D9"/>
    <w:rsid w:val="00CB5985"/>
    <w:rsid w:val="00CD0F9E"/>
    <w:rsid w:val="00CD68E4"/>
    <w:rsid w:val="00CE7A2F"/>
    <w:rsid w:val="00CF36CB"/>
    <w:rsid w:val="00CF3FBA"/>
    <w:rsid w:val="00D07E12"/>
    <w:rsid w:val="00D1703E"/>
    <w:rsid w:val="00D23580"/>
    <w:rsid w:val="00D33D0C"/>
    <w:rsid w:val="00D36C83"/>
    <w:rsid w:val="00D65B45"/>
    <w:rsid w:val="00D67D3B"/>
    <w:rsid w:val="00D9101C"/>
    <w:rsid w:val="00D93ACC"/>
    <w:rsid w:val="00DC6D57"/>
    <w:rsid w:val="00DD351A"/>
    <w:rsid w:val="00DD4903"/>
    <w:rsid w:val="00E10B09"/>
    <w:rsid w:val="00E20BB7"/>
    <w:rsid w:val="00E23011"/>
    <w:rsid w:val="00E27388"/>
    <w:rsid w:val="00E277CA"/>
    <w:rsid w:val="00E27F4A"/>
    <w:rsid w:val="00E45C6F"/>
    <w:rsid w:val="00E701CC"/>
    <w:rsid w:val="00E74CF7"/>
    <w:rsid w:val="00EB1F81"/>
    <w:rsid w:val="00ED0302"/>
    <w:rsid w:val="00ED31CE"/>
    <w:rsid w:val="00F00B6F"/>
    <w:rsid w:val="00F21D73"/>
    <w:rsid w:val="00F36142"/>
    <w:rsid w:val="00F911D6"/>
    <w:rsid w:val="00F95D48"/>
    <w:rsid w:val="00FD5AA7"/>
    <w:rsid w:val="00FE293A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08E3"/>
  <w15:docId w15:val="{D289228D-6C6E-4A15-BFA7-706B56BB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0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ED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ED0302"/>
  </w:style>
  <w:style w:type="paragraph" w:styleId="Zpat">
    <w:name w:val="footer"/>
    <w:basedOn w:val="Normln"/>
    <w:link w:val="ZpatChar"/>
    <w:uiPriority w:val="99"/>
    <w:unhideWhenUsed/>
    <w:rsid w:val="00ED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302"/>
  </w:style>
  <w:style w:type="paragraph" w:customStyle="1" w:styleId="StylNadpis9TunKurzva">
    <w:name w:val="Styl Nadpis 9 + Tučné Kurzíva"/>
    <w:basedOn w:val="Normln"/>
    <w:rsid w:val="00551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551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B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D31CE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nhideWhenUsed/>
    <w:rsid w:val="00BB1F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B1F9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7D91-CFFD-4ACE-9B5F-606DF381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1051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Švancar</cp:lastModifiedBy>
  <cp:revision>9</cp:revision>
  <cp:lastPrinted>2018-11-01T14:30:00Z</cp:lastPrinted>
  <dcterms:created xsi:type="dcterms:W3CDTF">2019-10-12T05:56:00Z</dcterms:created>
  <dcterms:modified xsi:type="dcterms:W3CDTF">2019-12-17T09:26:00Z</dcterms:modified>
</cp:coreProperties>
</file>