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B2D7" w14:textId="77777777" w:rsidR="00CC399C" w:rsidRDefault="00747715" w:rsidP="004D056E">
      <w:pPr>
        <w:spacing w:after="0" w:line="240" w:lineRule="auto"/>
        <w:jc w:val="center"/>
        <w:rPr>
          <w:b/>
          <w:sz w:val="28"/>
        </w:rPr>
      </w:pPr>
      <w:r w:rsidRPr="003E481A">
        <w:rPr>
          <w:b/>
          <w:sz w:val="28"/>
        </w:rPr>
        <w:t>Rámcová kupní smlouva</w:t>
      </w:r>
    </w:p>
    <w:p w14:paraId="3A8C96A2" w14:textId="2726D503" w:rsidR="00352E9C" w:rsidRDefault="00352E9C" w:rsidP="004D056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č. SML/</w:t>
      </w:r>
      <w:r w:rsidR="001310F0">
        <w:rPr>
          <w:b/>
          <w:sz w:val="28"/>
        </w:rPr>
        <w:t>1324/2025</w:t>
      </w:r>
    </w:p>
    <w:p w14:paraId="3E7B84FE" w14:textId="77777777" w:rsidR="004D056E" w:rsidRDefault="004D056E" w:rsidP="004D056E">
      <w:pPr>
        <w:spacing w:after="0" w:line="240" w:lineRule="auto"/>
        <w:jc w:val="center"/>
        <w:rPr>
          <w:b/>
          <w:sz w:val="28"/>
        </w:rPr>
      </w:pPr>
    </w:p>
    <w:p w14:paraId="23A9CA55" w14:textId="77777777" w:rsidR="008B5BEB" w:rsidRPr="008B5BEB" w:rsidRDefault="008B5BEB" w:rsidP="00247595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</w:rPr>
      </w:pPr>
      <w:r w:rsidRPr="008B5BEB">
        <w:rPr>
          <w:b/>
          <w:sz w:val="24"/>
        </w:rPr>
        <w:t>Smluvní strany</w:t>
      </w:r>
    </w:p>
    <w:p w14:paraId="43C3F259" w14:textId="77777777" w:rsidR="008B5BEB" w:rsidRPr="008B5BEB" w:rsidRDefault="008B5BEB" w:rsidP="00247595">
      <w:pPr>
        <w:spacing w:line="240" w:lineRule="auto"/>
        <w:rPr>
          <w:b/>
          <w:sz w:val="24"/>
          <w:u w:val="single"/>
        </w:rPr>
      </w:pPr>
      <w:r w:rsidRPr="008B5BEB">
        <w:rPr>
          <w:b/>
          <w:sz w:val="24"/>
          <w:u w:val="single"/>
        </w:rPr>
        <w:t>Dodavatel:</w:t>
      </w:r>
    </w:p>
    <w:p w14:paraId="74A033DD" w14:textId="77777777" w:rsidR="00A414C7" w:rsidRPr="00A414C7" w:rsidRDefault="00A414C7" w:rsidP="00247595">
      <w:pPr>
        <w:spacing w:line="240" w:lineRule="auto"/>
        <w:rPr>
          <w:b/>
          <w:bCs/>
          <w:sz w:val="24"/>
        </w:rPr>
      </w:pPr>
      <w:r w:rsidRPr="00A414C7">
        <w:rPr>
          <w:b/>
          <w:bCs/>
          <w:sz w:val="24"/>
        </w:rPr>
        <w:t xml:space="preserve">ASTRA kancelářské potřeby s.r.o. </w:t>
      </w:r>
    </w:p>
    <w:p w14:paraId="16F58759" w14:textId="64A49EA4" w:rsidR="00A414C7" w:rsidRDefault="00A414C7" w:rsidP="00247595">
      <w:pPr>
        <w:spacing w:line="240" w:lineRule="auto"/>
        <w:rPr>
          <w:sz w:val="24"/>
        </w:rPr>
      </w:pPr>
      <w:r w:rsidRPr="00A414C7">
        <w:rPr>
          <w:sz w:val="24"/>
        </w:rPr>
        <w:t xml:space="preserve">Adresa: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414C7">
        <w:rPr>
          <w:sz w:val="24"/>
        </w:rPr>
        <w:t xml:space="preserve">Kosmonautů 670/68, 734 01 </w:t>
      </w:r>
      <w:proofErr w:type="gramStart"/>
      <w:r w:rsidRPr="00A414C7">
        <w:rPr>
          <w:sz w:val="24"/>
        </w:rPr>
        <w:t>Karviná - Ráj</w:t>
      </w:r>
      <w:proofErr w:type="gramEnd"/>
      <w:r w:rsidRPr="00A414C7">
        <w:rPr>
          <w:sz w:val="24"/>
        </w:rPr>
        <w:t xml:space="preserve"> </w:t>
      </w:r>
    </w:p>
    <w:p w14:paraId="0E4A2D03" w14:textId="02CE8178" w:rsidR="00A414C7" w:rsidRDefault="00A414C7" w:rsidP="00247595">
      <w:pPr>
        <w:spacing w:line="240" w:lineRule="auto"/>
        <w:rPr>
          <w:sz w:val="24"/>
        </w:rPr>
      </w:pPr>
      <w:r w:rsidRPr="00A414C7">
        <w:rPr>
          <w:sz w:val="24"/>
        </w:rPr>
        <w:t xml:space="preserve">Zastoupen: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414C7">
        <w:rPr>
          <w:sz w:val="24"/>
        </w:rPr>
        <w:t xml:space="preserve">Vladimírou Hladkou, jednatelkou </w:t>
      </w:r>
    </w:p>
    <w:p w14:paraId="64E26F0B" w14:textId="77777777" w:rsidR="00A414C7" w:rsidRDefault="00A414C7" w:rsidP="00247595">
      <w:pPr>
        <w:spacing w:line="240" w:lineRule="auto"/>
        <w:rPr>
          <w:sz w:val="24"/>
        </w:rPr>
      </w:pPr>
      <w:r w:rsidRPr="00A414C7">
        <w:rPr>
          <w:sz w:val="24"/>
        </w:rPr>
        <w:t xml:space="preserve">Bankovní spojení: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414C7">
        <w:rPr>
          <w:sz w:val="24"/>
        </w:rPr>
        <w:t xml:space="preserve">Česká spořitelna a.s. </w:t>
      </w:r>
    </w:p>
    <w:p w14:paraId="1CB0AC83" w14:textId="77777777" w:rsidR="00A414C7" w:rsidRDefault="00A414C7" w:rsidP="00247595">
      <w:pPr>
        <w:spacing w:line="240" w:lineRule="auto"/>
        <w:rPr>
          <w:sz w:val="24"/>
        </w:rPr>
      </w:pPr>
      <w:r w:rsidRPr="00A414C7">
        <w:rPr>
          <w:sz w:val="24"/>
        </w:rPr>
        <w:t xml:space="preserve">Číslo účtu: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414C7">
        <w:rPr>
          <w:sz w:val="24"/>
        </w:rPr>
        <w:t xml:space="preserve">1726821339/0800 </w:t>
      </w:r>
    </w:p>
    <w:p w14:paraId="26B62784" w14:textId="77777777" w:rsidR="00A414C7" w:rsidRDefault="00A414C7" w:rsidP="00247595">
      <w:pPr>
        <w:spacing w:line="240" w:lineRule="auto"/>
        <w:rPr>
          <w:sz w:val="24"/>
        </w:rPr>
      </w:pPr>
      <w:r w:rsidRPr="00A414C7"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414C7">
        <w:rPr>
          <w:sz w:val="24"/>
        </w:rPr>
        <w:t xml:space="preserve">27791661 </w:t>
      </w:r>
    </w:p>
    <w:p w14:paraId="4A8FF209" w14:textId="7FEBC5FF" w:rsidR="008B5BEB" w:rsidRDefault="00A414C7" w:rsidP="00247595">
      <w:pPr>
        <w:spacing w:line="240" w:lineRule="auto"/>
        <w:rPr>
          <w:sz w:val="24"/>
        </w:rPr>
      </w:pPr>
      <w:r w:rsidRPr="00A414C7">
        <w:rPr>
          <w:sz w:val="24"/>
        </w:rPr>
        <w:t xml:space="preserve">DIČ: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414C7">
        <w:rPr>
          <w:sz w:val="24"/>
        </w:rPr>
        <w:t>CZ27791661</w:t>
      </w:r>
    </w:p>
    <w:p w14:paraId="0F452368" w14:textId="77777777" w:rsidR="008B5BEB" w:rsidRDefault="008B5BEB" w:rsidP="00247595">
      <w:pPr>
        <w:spacing w:line="240" w:lineRule="auto"/>
        <w:jc w:val="center"/>
        <w:rPr>
          <w:sz w:val="24"/>
        </w:rPr>
      </w:pPr>
      <w:r>
        <w:rPr>
          <w:sz w:val="24"/>
        </w:rPr>
        <w:t>a</w:t>
      </w:r>
    </w:p>
    <w:p w14:paraId="6A6C01FA" w14:textId="04814B16" w:rsidR="008B5BEB" w:rsidRPr="008B5BEB" w:rsidRDefault="008B5BEB" w:rsidP="00247595">
      <w:pPr>
        <w:spacing w:line="240" w:lineRule="auto"/>
        <w:rPr>
          <w:b/>
          <w:sz w:val="24"/>
          <w:u w:val="single"/>
        </w:rPr>
      </w:pPr>
      <w:r w:rsidRPr="008B5BEB">
        <w:rPr>
          <w:b/>
          <w:sz w:val="24"/>
          <w:u w:val="single"/>
        </w:rPr>
        <w:t>Odběratel:</w:t>
      </w:r>
    </w:p>
    <w:p w14:paraId="4C94D2AC" w14:textId="77777777" w:rsidR="008B5BEB" w:rsidRPr="00565BB0" w:rsidRDefault="008B5BEB" w:rsidP="00247595">
      <w:pPr>
        <w:spacing w:line="240" w:lineRule="auto"/>
        <w:rPr>
          <w:b/>
          <w:sz w:val="24"/>
        </w:rPr>
      </w:pPr>
      <w:r w:rsidRPr="00565BB0">
        <w:rPr>
          <w:b/>
          <w:sz w:val="24"/>
        </w:rPr>
        <w:t>statutární město Karviná</w:t>
      </w:r>
    </w:p>
    <w:p w14:paraId="0462FE2F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Adresa: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Fryštátská 72/1, 733 24 Karviná-Fryštát</w:t>
      </w:r>
    </w:p>
    <w:p w14:paraId="64BE018D" w14:textId="77777777" w:rsidR="008B5BEB" w:rsidRDefault="002A6170" w:rsidP="00247595">
      <w:pPr>
        <w:spacing w:line="240" w:lineRule="auto"/>
        <w:ind w:left="2832" w:hanging="2832"/>
        <w:rPr>
          <w:sz w:val="24"/>
        </w:rPr>
      </w:pPr>
      <w:r>
        <w:rPr>
          <w:sz w:val="24"/>
        </w:rPr>
        <w:t>Zastoupeno:</w:t>
      </w:r>
      <w:r>
        <w:rPr>
          <w:sz w:val="24"/>
        </w:rPr>
        <w:tab/>
      </w:r>
      <w:r w:rsidR="007072F1">
        <w:rPr>
          <w:sz w:val="24"/>
        </w:rPr>
        <w:t>Ing. Janem Wolfem</w:t>
      </w:r>
      <w:r w:rsidR="008B5BEB">
        <w:rPr>
          <w:sz w:val="24"/>
        </w:rPr>
        <w:t>, primátorem města</w:t>
      </w:r>
      <w:r w:rsidR="00484198">
        <w:rPr>
          <w:sz w:val="24"/>
        </w:rPr>
        <w:t xml:space="preserve">, k podpisu </w:t>
      </w:r>
      <w:r w:rsidR="006F7A8F">
        <w:rPr>
          <w:sz w:val="24"/>
        </w:rPr>
        <w:t xml:space="preserve">oprávněna na základě pověření ze dne </w:t>
      </w:r>
      <w:proofErr w:type="gramStart"/>
      <w:r w:rsidR="00614A96">
        <w:rPr>
          <w:sz w:val="24"/>
        </w:rPr>
        <w:t xml:space="preserve">2.1.2018 </w:t>
      </w:r>
      <w:r w:rsidR="006F7A8F">
        <w:rPr>
          <w:sz w:val="24"/>
        </w:rPr>
        <w:t xml:space="preserve"> JUDr.</w:t>
      </w:r>
      <w:proofErr w:type="gramEnd"/>
      <w:r w:rsidR="006F7A8F">
        <w:rPr>
          <w:sz w:val="24"/>
        </w:rPr>
        <w:t xml:space="preserve"> Olga Guziurová, MPA, vedoucí Odboru organizačního</w:t>
      </w:r>
    </w:p>
    <w:p w14:paraId="684E6C11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</w:r>
      <w:r>
        <w:rPr>
          <w:sz w:val="24"/>
        </w:rPr>
        <w:tab/>
        <w:t>Česká spořitelna, a.s.</w:t>
      </w:r>
    </w:p>
    <w:p w14:paraId="2394ACF5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27-1721542349/0800</w:t>
      </w:r>
    </w:p>
    <w:p w14:paraId="19BBF23F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IČ</w:t>
      </w:r>
      <w:r w:rsidR="009A7B25">
        <w:rPr>
          <w:sz w:val="24"/>
        </w:rPr>
        <w:t>O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00297534 </w:t>
      </w:r>
    </w:p>
    <w:p w14:paraId="5A491A0D" w14:textId="77777777" w:rsidR="008B5BEB" w:rsidRDefault="008B5BEB" w:rsidP="00247595">
      <w:pPr>
        <w:spacing w:line="240" w:lineRule="auto"/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CZ00297534</w:t>
      </w:r>
    </w:p>
    <w:p w14:paraId="41794348" w14:textId="77777777" w:rsidR="007072F1" w:rsidRPr="00B63F8E" w:rsidRDefault="007072F1" w:rsidP="002475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3F8E">
        <w:rPr>
          <w:rFonts w:ascii="Times New Roman" w:hAnsi="Times New Roman" w:cs="Times New Roman"/>
        </w:rPr>
        <w:t xml:space="preserve">    </w:t>
      </w:r>
    </w:p>
    <w:p w14:paraId="641703D6" w14:textId="77777777" w:rsidR="008B5BEB" w:rsidRDefault="00F30C3B" w:rsidP="00F30C3B">
      <w:pPr>
        <w:pStyle w:val="Odstavecseseznamem"/>
        <w:spacing w:line="240" w:lineRule="auto"/>
        <w:ind w:left="1287"/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 w:rsidR="008B5BEB">
        <w:rPr>
          <w:b/>
          <w:sz w:val="24"/>
        </w:rPr>
        <w:t>Předmět smlouvy</w:t>
      </w:r>
    </w:p>
    <w:p w14:paraId="61FB0B0C" w14:textId="77777777" w:rsidR="00C02B11" w:rsidRDefault="00C02B11" w:rsidP="00C02B11">
      <w:pPr>
        <w:pStyle w:val="Odstavecseseznamem"/>
        <w:spacing w:line="240" w:lineRule="auto"/>
        <w:ind w:left="1287"/>
        <w:rPr>
          <w:b/>
          <w:sz w:val="24"/>
        </w:rPr>
      </w:pPr>
    </w:p>
    <w:p w14:paraId="76E3B12F" w14:textId="77777777" w:rsidR="00D851B0" w:rsidRPr="00D851B0" w:rsidRDefault="00D851B0" w:rsidP="00247595">
      <w:pPr>
        <w:pStyle w:val="Odstavecseseznamem"/>
        <w:numPr>
          <w:ilvl w:val="0"/>
          <w:numId w:val="30"/>
        </w:numPr>
        <w:spacing w:line="240" w:lineRule="auto"/>
        <w:jc w:val="both"/>
        <w:rPr>
          <w:vanish/>
          <w:sz w:val="24"/>
        </w:rPr>
      </w:pPr>
    </w:p>
    <w:p w14:paraId="18115283" w14:textId="77777777" w:rsidR="00D851B0" w:rsidRPr="00D851B0" w:rsidRDefault="00D851B0" w:rsidP="00247595">
      <w:pPr>
        <w:pStyle w:val="Odstavecseseznamem"/>
        <w:numPr>
          <w:ilvl w:val="0"/>
          <w:numId w:val="30"/>
        </w:numPr>
        <w:spacing w:line="240" w:lineRule="auto"/>
        <w:jc w:val="both"/>
        <w:rPr>
          <w:vanish/>
          <w:sz w:val="24"/>
        </w:rPr>
      </w:pPr>
    </w:p>
    <w:p w14:paraId="6B971792" w14:textId="25029E05" w:rsidR="006B458E" w:rsidRDefault="007F2FC1" w:rsidP="00247595">
      <w:pPr>
        <w:pStyle w:val="Odstavecseseznamem"/>
        <w:numPr>
          <w:ilvl w:val="1"/>
          <w:numId w:val="30"/>
        </w:numPr>
        <w:spacing w:line="240" w:lineRule="auto"/>
        <w:jc w:val="both"/>
        <w:rPr>
          <w:sz w:val="24"/>
        </w:rPr>
      </w:pPr>
      <w:r w:rsidRPr="00D851B0">
        <w:rPr>
          <w:sz w:val="24"/>
        </w:rPr>
        <w:t xml:space="preserve">Předmětem rámcové kupní smlouvy (dále jen </w:t>
      </w:r>
      <w:r w:rsidR="0095699B">
        <w:rPr>
          <w:sz w:val="24"/>
        </w:rPr>
        <w:t>„</w:t>
      </w:r>
      <w:r w:rsidRPr="00D851B0">
        <w:rPr>
          <w:sz w:val="24"/>
        </w:rPr>
        <w:t>smlouva</w:t>
      </w:r>
      <w:r w:rsidR="0095699B">
        <w:rPr>
          <w:sz w:val="24"/>
        </w:rPr>
        <w:t>“</w:t>
      </w:r>
      <w:r w:rsidRPr="00D851B0">
        <w:rPr>
          <w:sz w:val="24"/>
        </w:rPr>
        <w:t>) je závazek dodavatele po dobu trvání smlouvy dodáv</w:t>
      </w:r>
      <w:r w:rsidR="00C86915">
        <w:rPr>
          <w:sz w:val="24"/>
        </w:rPr>
        <w:t>at</w:t>
      </w:r>
      <w:r w:rsidR="00D065FF" w:rsidRPr="00D851B0">
        <w:rPr>
          <w:sz w:val="24"/>
        </w:rPr>
        <w:t xml:space="preserve"> kancelářsk</w:t>
      </w:r>
      <w:r w:rsidR="00C86915">
        <w:rPr>
          <w:sz w:val="24"/>
        </w:rPr>
        <w:t>é</w:t>
      </w:r>
      <w:r w:rsidR="00D065FF" w:rsidRPr="00D851B0">
        <w:rPr>
          <w:sz w:val="24"/>
        </w:rPr>
        <w:t xml:space="preserve"> potřeb</w:t>
      </w:r>
      <w:r w:rsidR="00C86915">
        <w:rPr>
          <w:sz w:val="24"/>
        </w:rPr>
        <w:t>y</w:t>
      </w:r>
      <w:r w:rsidR="00911AED" w:rsidRPr="00D851B0">
        <w:rPr>
          <w:sz w:val="24"/>
        </w:rPr>
        <w:t xml:space="preserve"> (dále jen „zboží“)</w:t>
      </w:r>
      <w:r w:rsidR="00D065FF" w:rsidRPr="00D851B0">
        <w:rPr>
          <w:sz w:val="24"/>
        </w:rPr>
        <w:t xml:space="preserve"> </w:t>
      </w:r>
      <w:r w:rsidR="00911AED" w:rsidRPr="00D851B0">
        <w:rPr>
          <w:sz w:val="24"/>
        </w:rPr>
        <w:t xml:space="preserve">ze sortimentu uvedeného v příloze č. 1 této smlouvy, případně dalšího zboží obdobného </w:t>
      </w:r>
      <w:r w:rsidR="009B01D4">
        <w:rPr>
          <w:sz w:val="24"/>
        </w:rPr>
        <w:t>sortimentu z e-shopu</w:t>
      </w:r>
      <w:r w:rsidR="006B458E" w:rsidRPr="00D851B0">
        <w:rPr>
          <w:sz w:val="24"/>
        </w:rPr>
        <w:t xml:space="preserve"> dodavatele, </w:t>
      </w:r>
      <w:r w:rsidR="00D065FF" w:rsidRPr="00D851B0">
        <w:rPr>
          <w:sz w:val="24"/>
        </w:rPr>
        <w:t xml:space="preserve">dle jednotlivých dílčích objednávek </w:t>
      </w:r>
      <w:r w:rsidR="00911AED" w:rsidRPr="00D851B0">
        <w:rPr>
          <w:sz w:val="24"/>
        </w:rPr>
        <w:t>od objednatelů</w:t>
      </w:r>
      <w:r w:rsidR="009B01D4">
        <w:rPr>
          <w:sz w:val="24"/>
        </w:rPr>
        <w:t xml:space="preserve"> (dále jen „objednatelé“), kterými jsou:</w:t>
      </w:r>
    </w:p>
    <w:p w14:paraId="1E702DC8" w14:textId="77777777" w:rsidR="004044BB" w:rsidRPr="00D851B0" w:rsidRDefault="004044BB" w:rsidP="00247595">
      <w:pPr>
        <w:pStyle w:val="Odstavecseseznamem"/>
        <w:spacing w:line="240" w:lineRule="auto"/>
        <w:ind w:left="792"/>
        <w:jc w:val="both"/>
        <w:rPr>
          <w:sz w:val="24"/>
        </w:rPr>
      </w:pPr>
    </w:p>
    <w:p w14:paraId="5099214E" w14:textId="77777777" w:rsidR="006B458E" w:rsidRDefault="006B458E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 xml:space="preserve">statutární město Karviná, </w:t>
      </w:r>
      <w:r w:rsidR="00EE0A8C">
        <w:rPr>
          <w:sz w:val="24"/>
        </w:rPr>
        <w:t>O</w:t>
      </w:r>
      <w:r>
        <w:rPr>
          <w:sz w:val="24"/>
        </w:rPr>
        <w:t>dbor organizační</w:t>
      </w:r>
    </w:p>
    <w:p w14:paraId="1D9F8A66" w14:textId="77777777" w:rsidR="006B458E" w:rsidRDefault="00EE0A8C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statutární město Karviná, O</w:t>
      </w:r>
      <w:r w:rsidR="006B458E">
        <w:rPr>
          <w:sz w:val="24"/>
        </w:rPr>
        <w:t>dbor sociální</w:t>
      </w:r>
    </w:p>
    <w:p w14:paraId="0C8D3576" w14:textId="77777777" w:rsidR="006B458E" w:rsidRDefault="00EE0A8C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statutární město Karviná, O</w:t>
      </w:r>
      <w:r w:rsidR="006B458E">
        <w:rPr>
          <w:sz w:val="24"/>
        </w:rPr>
        <w:t xml:space="preserve">dbor </w:t>
      </w:r>
      <w:r w:rsidR="00DF0289">
        <w:rPr>
          <w:sz w:val="24"/>
        </w:rPr>
        <w:t xml:space="preserve">školství a </w:t>
      </w:r>
      <w:r w:rsidR="006B458E">
        <w:rPr>
          <w:sz w:val="24"/>
        </w:rPr>
        <w:t>rozvoje</w:t>
      </w:r>
    </w:p>
    <w:p w14:paraId="2048B182" w14:textId="77777777" w:rsidR="006B458E" w:rsidRDefault="006B458E" w:rsidP="00247595">
      <w:pPr>
        <w:pStyle w:val="Odstavecseseznamem"/>
        <w:numPr>
          <w:ilvl w:val="0"/>
          <w:numId w:val="11"/>
        </w:numPr>
        <w:spacing w:line="240" w:lineRule="auto"/>
        <w:jc w:val="both"/>
        <w:rPr>
          <w:sz w:val="24"/>
        </w:rPr>
      </w:pPr>
      <w:r>
        <w:rPr>
          <w:sz w:val="24"/>
        </w:rPr>
        <w:t>Městská policie Karviná</w:t>
      </w:r>
    </w:p>
    <w:p w14:paraId="1FCE8033" w14:textId="77777777" w:rsidR="003E481A" w:rsidRDefault="003E481A" w:rsidP="00247595">
      <w:pPr>
        <w:pStyle w:val="Odstavecseseznamem"/>
        <w:spacing w:line="240" w:lineRule="auto"/>
        <w:ind w:left="1425"/>
        <w:jc w:val="both"/>
        <w:rPr>
          <w:sz w:val="24"/>
        </w:rPr>
      </w:pPr>
    </w:p>
    <w:p w14:paraId="5018F24D" w14:textId="1A9EA2F5" w:rsidR="00B72A60" w:rsidRPr="006A7B0E" w:rsidRDefault="006A7B0E" w:rsidP="00247595">
      <w:pPr>
        <w:pStyle w:val="Odstavecseseznamem"/>
        <w:numPr>
          <w:ilvl w:val="1"/>
          <w:numId w:val="30"/>
        </w:numPr>
        <w:spacing w:line="240" w:lineRule="auto"/>
        <w:jc w:val="both"/>
        <w:rPr>
          <w:sz w:val="24"/>
        </w:rPr>
      </w:pPr>
      <w:r w:rsidRPr="006A7B0E">
        <w:rPr>
          <w:sz w:val="24"/>
        </w:rPr>
        <w:t>Předmětem této smlouvy je dále d</w:t>
      </w:r>
      <w:r w:rsidR="0041100A" w:rsidRPr="006A7B0E">
        <w:rPr>
          <w:sz w:val="24"/>
        </w:rPr>
        <w:t xml:space="preserve">odání </w:t>
      </w:r>
      <w:r w:rsidR="00F21DEE" w:rsidRPr="006A7B0E">
        <w:rPr>
          <w:sz w:val="24"/>
        </w:rPr>
        <w:t>katalogu v</w:t>
      </w:r>
      <w:r w:rsidR="0041100A" w:rsidRPr="006A7B0E">
        <w:rPr>
          <w:sz w:val="24"/>
        </w:rPr>
        <w:t xml:space="preserve"> elektronické</w:t>
      </w:r>
      <w:r w:rsidR="00F21DEE" w:rsidRPr="006A7B0E">
        <w:rPr>
          <w:sz w:val="24"/>
        </w:rPr>
        <w:t xml:space="preserve"> podobě</w:t>
      </w:r>
      <w:r w:rsidR="0041100A" w:rsidRPr="006A7B0E">
        <w:rPr>
          <w:sz w:val="24"/>
        </w:rPr>
        <w:t xml:space="preserve"> se sortimentem zboží a </w:t>
      </w:r>
      <w:r w:rsidR="0041100A" w:rsidRPr="007836F7">
        <w:rPr>
          <w:sz w:val="24"/>
        </w:rPr>
        <w:t>cenou uvedenou v</w:t>
      </w:r>
      <w:r w:rsidRPr="007836F7">
        <w:rPr>
          <w:sz w:val="24"/>
        </w:rPr>
        <w:t> </w:t>
      </w:r>
      <w:r w:rsidR="0041100A" w:rsidRPr="007836F7">
        <w:rPr>
          <w:sz w:val="24"/>
        </w:rPr>
        <w:t>příloz</w:t>
      </w:r>
      <w:r w:rsidRPr="007836F7">
        <w:rPr>
          <w:sz w:val="24"/>
        </w:rPr>
        <w:t>e č</w:t>
      </w:r>
      <w:r w:rsidR="00E86FC0" w:rsidRPr="007836F7">
        <w:rPr>
          <w:sz w:val="24"/>
        </w:rPr>
        <w:t xml:space="preserve">. 1 </w:t>
      </w:r>
      <w:r w:rsidR="0041100A" w:rsidRPr="007836F7">
        <w:rPr>
          <w:sz w:val="24"/>
        </w:rPr>
        <w:t>smlouvy</w:t>
      </w:r>
      <w:r w:rsidR="008A4795" w:rsidRPr="007836F7">
        <w:rPr>
          <w:sz w:val="24"/>
        </w:rPr>
        <w:t>;</w:t>
      </w:r>
      <w:r w:rsidR="0041100A" w:rsidRPr="007836F7">
        <w:rPr>
          <w:sz w:val="24"/>
        </w:rPr>
        <w:t xml:space="preserve"> </w:t>
      </w:r>
      <w:r w:rsidR="008A4795" w:rsidRPr="007836F7">
        <w:rPr>
          <w:sz w:val="24"/>
        </w:rPr>
        <w:t xml:space="preserve">elektronická podoba </w:t>
      </w:r>
      <w:r w:rsidR="009678FC">
        <w:rPr>
          <w:sz w:val="24"/>
        </w:rPr>
        <w:t xml:space="preserve">musí být </w:t>
      </w:r>
      <w:r w:rsidR="0041100A" w:rsidRPr="007836F7">
        <w:rPr>
          <w:sz w:val="24"/>
        </w:rPr>
        <w:t>zpracovan</w:t>
      </w:r>
      <w:r w:rsidR="008A4795" w:rsidRPr="007836F7">
        <w:rPr>
          <w:sz w:val="24"/>
        </w:rPr>
        <w:t>á</w:t>
      </w:r>
      <w:r w:rsidR="0041100A" w:rsidRPr="007836F7">
        <w:rPr>
          <w:sz w:val="24"/>
        </w:rPr>
        <w:t xml:space="preserve"> d</w:t>
      </w:r>
      <w:r w:rsidR="00E86FC0" w:rsidRPr="007836F7">
        <w:rPr>
          <w:sz w:val="24"/>
        </w:rPr>
        <w:t>le požadavků v příloze č. 2</w:t>
      </w:r>
      <w:r w:rsidR="0041100A" w:rsidRPr="007836F7">
        <w:rPr>
          <w:sz w:val="24"/>
        </w:rPr>
        <w:t xml:space="preserve"> smlouvy.</w:t>
      </w:r>
      <w:r w:rsidR="00B72A60" w:rsidRPr="006A7B0E">
        <w:rPr>
          <w:sz w:val="24"/>
        </w:rPr>
        <w:t xml:space="preserve">       </w:t>
      </w:r>
    </w:p>
    <w:p w14:paraId="681462A4" w14:textId="77777777" w:rsidR="00B72A60" w:rsidRDefault="00B72A60" w:rsidP="00247595">
      <w:pPr>
        <w:pStyle w:val="Odstavecseseznamem"/>
        <w:spacing w:line="240" w:lineRule="auto"/>
        <w:ind w:left="792"/>
        <w:jc w:val="both"/>
        <w:rPr>
          <w:sz w:val="24"/>
        </w:rPr>
      </w:pPr>
    </w:p>
    <w:p w14:paraId="71191247" w14:textId="77777777" w:rsidR="003E481A" w:rsidRDefault="003E481A" w:rsidP="00247595">
      <w:pPr>
        <w:pStyle w:val="Odstavecseseznamem"/>
        <w:spacing w:line="240" w:lineRule="auto"/>
        <w:ind w:left="792"/>
        <w:jc w:val="both"/>
        <w:rPr>
          <w:sz w:val="24"/>
        </w:rPr>
      </w:pPr>
    </w:p>
    <w:p w14:paraId="69DF32CA" w14:textId="77777777" w:rsidR="009F2674" w:rsidRPr="008673EF" w:rsidRDefault="00000B7D" w:rsidP="00247595">
      <w:pPr>
        <w:pStyle w:val="Odstavecseseznamem"/>
        <w:numPr>
          <w:ilvl w:val="0"/>
          <w:numId w:val="30"/>
        </w:numPr>
        <w:spacing w:line="240" w:lineRule="auto"/>
        <w:ind w:left="1080"/>
        <w:jc w:val="center"/>
      </w:pPr>
      <w:r w:rsidRPr="008673EF">
        <w:rPr>
          <w:b/>
          <w:sz w:val="24"/>
        </w:rPr>
        <w:t>Místo</w:t>
      </w:r>
      <w:r w:rsidR="00054DCA">
        <w:rPr>
          <w:b/>
          <w:sz w:val="24"/>
        </w:rPr>
        <w:t xml:space="preserve"> a </w:t>
      </w:r>
      <w:r w:rsidRPr="008673EF">
        <w:rPr>
          <w:b/>
          <w:sz w:val="24"/>
        </w:rPr>
        <w:t>způsob plnění</w:t>
      </w:r>
    </w:p>
    <w:p w14:paraId="32AC591C" w14:textId="52DE4CF2" w:rsidR="00EE0A8C" w:rsidRDefault="009F2674" w:rsidP="00C02B11">
      <w:pPr>
        <w:pStyle w:val="Default"/>
        <w:rPr>
          <w:rFonts w:asciiTheme="minorHAnsi" w:hAnsiTheme="minorHAnsi" w:cstheme="minorBidi"/>
          <w:color w:val="auto"/>
          <w:szCs w:val="22"/>
        </w:rPr>
      </w:pPr>
      <w:r w:rsidRPr="009F2674">
        <w:rPr>
          <w:rFonts w:asciiTheme="minorHAnsi" w:hAnsiTheme="minorHAnsi" w:cstheme="minorBidi"/>
          <w:color w:val="auto"/>
          <w:szCs w:val="22"/>
        </w:rPr>
        <w:t xml:space="preserve">Kancelářské potřeby </w:t>
      </w:r>
      <w:r w:rsidR="00707EDD">
        <w:rPr>
          <w:rFonts w:asciiTheme="minorHAnsi" w:hAnsiTheme="minorHAnsi" w:cstheme="minorBidi"/>
          <w:color w:val="auto"/>
          <w:szCs w:val="22"/>
        </w:rPr>
        <w:t>dodavatel dodá</w:t>
      </w:r>
      <w:r w:rsidRPr="009F2674">
        <w:rPr>
          <w:rFonts w:asciiTheme="minorHAnsi" w:hAnsiTheme="minorHAnsi" w:cstheme="minorBidi"/>
          <w:color w:val="auto"/>
          <w:szCs w:val="22"/>
        </w:rPr>
        <w:t xml:space="preserve"> do jednotlivých dodacích míst</w:t>
      </w:r>
      <w:r w:rsidR="002310A5">
        <w:rPr>
          <w:rFonts w:asciiTheme="minorHAnsi" w:hAnsiTheme="minorHAnsi" w:cstheme="minorBidi"/>
          <w:color w:val="auto"/>
          <w:szCs w:val="22"/>
        </w:rPr>
        <w:t xml:space="preserve"> </w:t>
      </w:r>
      <w:r w:rsidR="00A872B1">
        <w:rPr>
          <w:rFonts w:asciiTheme="minorHAnsi" w:hAnsiTheme="minorHAnsi" w:cstheme="minorBidi"/>
          <w:color w:val="auto"/>
          <w:szCs w:val="22"/>
        </w:rPr>
        <w:t>objednatelů</w:t>
      </w:r>
      <w:r w:rsidRPr="009F2674">
        <w:rPr>
          <w:rFonts w:asciiTheme="minorHAnsi" w:hAnsiTheme="minorHAnsi" w:cstheme="minorBidi"/>
          <w:color w:val="auto"/>
          <w:szCs w:val="22"/>
        </w:rPr>
        <w:t>:</w:t>
      </w:r>
    </w:p>
    <w:p w14:paraId="18E345F7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1. Objednatel – statutární město Karviná, Odbor organizační:</w:t>
      </w:r>
    </w:p>
    <w:p w14:paraId="61FFD072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 xml:space="preserve">Budova </w:t>
      </w:r>
      <w:proofErr w:type="gramStart"/>
      <w:r w:rsidRPr="00196AE0">
        <w:rPr>
          <w:rFonts w:cs="Arial"/>
          <w:sz w:val="24"/>
          <w:szCs w:val="24"/>
          <w:u w:val="single"/>
        </w:rPr>
        <w:t>A</w:t>
      </w:r>
      <w:r w:rsidR="00DF0289">
        <w:rPr>
          <w:rFonts w:cs="Arial"/>
          <w:sz w:val="24"/>
          <w:szCs w:val="24"/>
          <w:u w:val="single"/>
        </w:rPr>
        <w:t xml:space="preserve"> - Radnice</w:t>
      </w:r>
      <w:proofErr w:type="gramEnd"/>
      <w:r w:rsidRPr="00196AE0">
        <w:rPr>
          <w:rFonts w:cs="Arial"/>
          <w:sz w:val="24"/>
          <w:szCs w:val="24"/>
          <w:u w:val="single"/>
        </w:rPr>
        <w:t xml:space="preserve">, Fryštátská 72/1, Karviná-Fryštát </w:t>
      </w:r>
    </w:p>
    <w:p w14:paraId="2DEC9CB4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69445F75" w14:textId="77777777" w:rsidR="00196AE0" w:rsidRPr="00196AE0" w:rsidRDefault="00196AE0" w:rsidP="00C02B11">
      <w:pPr>
        <w:pStyle w:val="Default"/>
        <w:numPr>
          <w:ilvl w:val="0"/>
          <w:numId w:val="40"/>
        </w:numPr>
        <w:spacing w:after="23"/>
        <w:ind w:left="2190"/>
        <w:rPr>
          <w:rFonts w:asciiTheme="minorHAnsi" w:hAnsiTheme="minorHAnsi"/>
          <w:color w:val="auto"/>
        </w:rPr>
      </w:pPr>
      <w:r w:rsidRPr="00196AE0">
        <w:rPr>
          <w:rFonts w:asciiTheme="minorHAnsi" w:hAnsiTheme="minorHAnsi"/>
          <w:color w:val="auto"/>
        </w:rPr>
        <w:t xml:space="preserve">Oddělení kanceláře primátora (2. NP) </w:t>
      </w:r>
    </w:p>
    <w:p w14:paraId="7F0F02F0" w14:textId="77777777" w:rsidR="00196AE0" w:rsidRPr="00196AE0" w:rsidRDefault="00196AE0" w:rsidP="00C02B11">
      <w:pPr>
        <w:pStyle w:val="Default"/>
        <w:numPr>
          <w:ilvl w:val="0"/>
          <w:numId w:val="40"/>
        </w:numPr>
        <w:spacing w:after="23"/>
        <w:ind w:left="2190"/>
        <w:rPr>
          <w:rFonts w:asciiTheme="minorHAnsi" w:hAnsiTheme="minorHAnsi"/>
          <w:color w:val="auto"/>
        </w:rPr>
      </w:pPr>
      <w:r w:rsidRPr="00196AE0">
        <w:rPr>
          <w:rFonts w:asciiTheme="minorHAnsi" w:hAnsiTheme="minorHAnsi"/>
          <w:color w:val="auto"/>
        </w:rPr>
        <w:t>Oddělení lidských zdrojů (3. NP)</w:t>
      </w:r>
    </w:p>
    <w:p w14:paraId="7DF09F8E" w14:textId="77777777" w:rsidR="00196AE0" w:rsidRPr="00196AE0" w:rsidRDefault="00196AE0" w:rsidP="00DF0289">
      <w:pPr>
        <w:pStyle w:val="Odstavecseseznamem"/>
        <w:spacing w:after="240" w:line="240" w:lineRule="auto"/>
        <w:ind w:left="754"/>
        <w:contextualSpacing w:val="0"/>
        <w:jc w:val="both"/>
        <w:rPr>
          <w:rFonts w:cs="Arial"/>
          <w:sz w:val="24"/>
          <w:szCs w:val="24"/>
        </w:rPr>
      </w:pPr>
    </w:p>
    <w:p w14:paraId="1325F9DC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 xml:space="preserve">Budova B, Karola Śliwky 618/11, Karviná-Fryštát </w:t>
      </w:r>
    </w:p>
    <w:p w14:paraId="32EF165C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19398C0F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organizační – oddělení vnitřních služeb (1.NP)</w:t>
      </w:r>
    </w:p>
    <w:p w14:paraId="4FBEDD9C" w14:textId="77777777" w:rsidR="00196AE0" w:rsidRPr="00A872B1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 xml:space="preserve">Odbor majetkový (2.NP) </w:t>
      </w:r>
    </w:p>
    <w:p w14:paraId="6848926B" w14:textId="77777777" w:rsidR="001E1F7F" w:rsidRPr="00A872B1" w:rsidRDefault="001E1F7F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>Odbor komunálních služeb (2.NP)</w:t>
      </w:r>
    </w:p>
    <w:p w14:paraId="43261087" w14:textId="77777777" w:rsidR="00196AE0" w:rsidRPr="00A872B1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>Odbor stavební a životního prostředí (3.NP)</w:t>
      </w:r>
    </w:p>
    <w:p w14:paraId="2654D5F9" w14:textId="77777777" w:rsidR="00196AE0" w:rsidRPr="00A872B1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A872B1">
        <w:rPr>
          <w:rFonts w:cs="Arial"/>
          <w:sz w:val="24"/>
          <w:szCs w:val="24"/>
        </w:rPr>
        <w:t>Odbor organizační – oddělení právní a oddělení informačních služeb (4.NP)</w:t>
      </w:r>
    </w:p>
    <w:p w14:paraId="1FA17D83" w14:textId="77777777" w:rsidR="00196AE0" w:rsidRPr="00196AE0" w:rsidRDefault="00196AE0" w:rsidP="00C02B11">
      <w:pPr>
        <w:pStyle w:val="Odstavecseseznamem"/>
        <w:spacing w:after="120" w:line="240" w:lineRule="auto"/>
        <w:ind w:left="1773"/>
        <w:rPr>
          <w:rFonts w:cs="Arial"/>
          <w:sz w:val="24"/>
          <w:szCs w:val="24"/>
          <w:u w:val="single"/>
        </w:rPr>
      </w:pPr>
    </w:p>
    <w:p w14:paraId="1158CC15" w14:textId="77777777" w:rsidR="00196AE0" w:rsidRPr="00196AE0" w:rsidRDefault="0076797B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 xml:space="preserve">Budova </w:t>
      </w:r>
      <w:r w:rsidR="00196AE0" w:rsidRPr="00196AE0">
        <w:rPr>
          <w:rFonts w:cs="Arial"/>
          <w:sz w:val="24"/>
          <w:szCs w:val="24"/>
          <w:u w:val="single"/>
        </w:rPr>
        <w:t>C, Karola Śliwky 50/</w:t>
      </w:r>
      <w:proofErr w:type="gramStart"/>
      <w:r w:rsidR="00196AE0" w:rsidRPr="00196AE0">
        <w:rPr>
          <w:rFonts w:cs="Arial"/>
          <w:sz w:val="24"/>
          <w:szCs w:val="24"/>
          <w:u w:val="single"/>
        </w:rPr>
        <w:t>8a</w:t>
      </w:r>
      <w:proofErr w:type="gramEnd"/>
      <w:r w:rsidR="00196AE0" w:rsidRPr="00196AE0">
        <w:rPr>
          <w:rFonts w:cs="Arial"/>
          <w:sz w:val="24"/>
          <w:szCs w:val="24"/>
          <w:u w:val="single"/>
        </w:rPr>
        <w:t xml:space="preserve">, Karviná-Fryštát </w:t>
      </w:r>
    </w:p>
    <w:p w14:paraId="1699EBAB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29F2AEC7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organizační – oddělení informačních služeb (1.NP)</w:t>
      </w:r>
    </w:p>
    <w:p w14:paraId="5E27CFD9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správní (2.NP)</w:t>
      </w:r>
    </w:p>
    <w:p w14:paraId="385DA394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Odbor ekonomický (3. NP)</w:t>
      </w:r>
    </w:p>
    <w:p w14:paraId="7B59463E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</w:t>
      </w:r>
      <w:r w:rsidR="00DF0289">
        <w:rPr>
          <w:rFonts w:cs="Arial"/>
          <w:sz w:val="24"/>
          <w:szCs w:val="24"/>
        </w:rPr>
        <w:t xml:space="preserve">školství a </w:t>
      </w:r>
      <w:r w:rsidRPr="00196AE0">
        <w:rPr>
          <w:rFonts w:cs="Arial"/>
          <w:sz w:val="24"/>
          <w:szCs w:val="24"/>
        </w:rPr>
        <w:t>rozvoje (4.NP)</w:t>
      </w:r>
    </w:p>
    <w:p w14:paraId="2AE8C4CA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sociální – oddělení sociálně-právní ochrany </w:t>
      </w:r>
      <w:r w:rsidR="0076797B" w:rsidRPr="00196AE0">
        <w:rPr>
          <w:rFonts w:cs="Arial"/>
          <w:sz w:val="24"/>
          <w:szCs w:val="24"/>
        </w:rPr>
        <w:t>dětí (4.NP</w:t>
      </w:r>
      <w:r w:rsidRPr="00196AE0">
        <w:rPr>
          <w:rFonts w:cs="Arial"/>
          <w:sz w:val="24"/>
          <w:szCs w:val="24"/>
        </w:rPr>
        <w:t xml:space="preserve">) </w:t>
      </w:r>
    </w:p>
    <w:p w14:paraId="3ED2546C" w14:textId="77777777" w:rsidR="00196AE0" w:rsidRPr="00196AE0" w:rsidRDefault="00196AE0" w:rsidP="00C02B11">
      <w:pPr>
        <w:pStyle w:val="Odstavecseseznamem"/>
        <w:spacing w:after="120" w:line="240" w:lineRule="auto"/>
        <w:ind w:left="1462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                   </w:t>
      </w:r>
    </w:p>
    <w:p w14:paraId="25FD8150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>Budova D, Karola Śliwky 219/</w:t>
      </w:r>
      <w:proofErr w:type="gramStart"/>
      <w:r w:rsidRPr="00196AE0">
        <w:rPr>
          <w:rFonts w:cs="Arial"/>
          <w:sz w:val="24"/>
          <w:szCs w:val="24"/>
          <w:u w:val="single"/>
        </w:rPr>
        <w:t>15 ,</w:t>
      </w:r>
      <w:proofErr w:type="gramEnd"/>
      <w:r w:rsidRPr="00196AE0">
        <w:rPr>
          <w:rFonts w:cs="Arial"/>
          <w:sz w:val="24"/>
          <w:szCs w:val="24"/>
          <w:u w:val="single"/>
        </w:rPr>
        <w:t xml:space="preserve"> Karviná-Fryštát </w:t>
      </w:r>
    </w:p>
    <w:p w14:paraId="095697E2" w14:textId="77777777" w:rsidR="00196AE0" w:rsidRPr="00196AE0" w:rsidRDefault="00196AE0" w:rsidP="00C02B11">
      <w:pPr>
        <w:spacing w:after="12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místa:</w:t>
      </w:r>
    </w:p>
    <w:p w14:paraId="5A0D66F5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sociální (3. NP)   </w:t>
      </w:r>
    </w:p>
    <w:p w14:paraId="4F33A523" w14:textId="77777777" w:rsidR="00196AE0" w:rsidRPr="00196AE0" w:rsidRDefault="00196AE0" w:rsidP="00C02B11">
      <w:pPr>
        <w:pStyle w:val="Odstavecseseznamem"/>
        <w:numPr>
          <w:ilvl w:val="1"/>
          <w:numId w:val="40"/>
        </w:numPr>
        <w:spacing w:after="120" w:line="240" w:lineRule="auto"/>
        <w:ind w:left="2170" w:hanging="357"/>
        <w:jc w:val="both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 xml:space="preserve">Odbor organizační – oddělení informačních služeb (1.NP)                   </w:t>
      </w:r>
    </w:p>
    <w:p w14:paraId="0B530B48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2.  Objednatel</w:t>
      </w:r>
      <w:proofErr w:type="gramEnd"/>
      <w:r w:rsidRPr="00196AE0">
        <w:rPr>
          <w:rFonts w:cs="Arial"/>
          <w:b/>
          <w:sz w:val="24"/>
          <w:szCs w:val="24"/>
        </w:rPr>
        <w:t xml:space="preserve"> – statutární město Karviná, Odbor </w:t>
      </w:r>
      <w:r w:rsidR="00DF0289">
        <w:rPr>
          <w:rFonts w:cs="Arial"/>
          <w:b/>
          <w:sz w:val="24"/>
          <w:szCs w:val="24"/>
        </w:rPr>
        <w:t xml:space="preserve">školství a </w:t>
      </w:r>
      <w:r w:rsidRPr="00196AE0">
        <w:rPr>
          <w:rFonts w:cs="Arial"/>
          <w:b/>
          <w:sz w:val="24"/>
          <w:szCs w:val="24"/>
        </w:rPr>
        <w:t>rozvoje:</w:t>
      </w:r>
    </w:p>
    <w:p w14:paraId="0BE47B49" w14:textId="77777777" w:rsidR="00196AE0" w:rsidRPr="00196AE0" w:rsidRDefault="00196AE0" w:rsidP="00C02B11">
      <w:pPr>
        <w:spacing w:after="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místo:</w:t>
      </w:r>
    </w:p>
    <w:p w14:paraId="575A66DA" w14:textId="77777777" w:rsidR="00196AE0" w:rsidRPr="00196AE0" w:rsidRDefault="0076797B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  <w:u w:val="single"/>
        </w:rPr>
        <w:t>Budova C, Karola</w:t>
      </w:r>
      <w:r w:rsidR="00196AE0" w:rsidRPr="00196AE0">
        <w:rPr>
          <w:rFonts w:cs="Arial"/>
          <w:sz w:val="24"/>
          <w:szCs w:val="24"/>
          <w:u w:val="single"/>
        </w:rPr>
        <w:t xml:space="preserve"> Śliwky 50/</w:t>
      </w:r>
      <w:proofErr w:type="gramStart"/>
      <w:r w:rsidR="00196AE0" w:rsidRPr="00196AE0">
        <w:rPr>
          <w:rFonts w:cs="Arial"/>
          <w:sz w:val="24"/>
          <w:szCs w:val="24"/>
          <w:u w:val="single"/>
        </w:rPr>
        <w:t>8a</w:t>
      </w:r>
      <w:proofErr w:type="gramEnd"/>
      <w:r w:rsidR="00196AE0" w:rsidRPr="00196AE0">
        <w:rPr>
          <w:rFonts w:cs="Arial"/>
          <w:sz w:val="24"/>
          <w:szCs w:val="24"/>
          <w:u w:val="single"/>
        </w:rPr>
        <w:t xml:space="preserve">, Karviná-Fryštát (4.NP) </w:t>
      </w:r>
    </w:p>
    <w:p w14:paraId="4228900A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3. Objednatel – statutární město Karviná, Odbor sociální:</w:t>
      </w:r>
    </w:p>
    <w:p w14:paraId="292A971E" w14:textId="77777777" w:rsidR="00196AE0" w:rsidRPr="00196AE0" w:rsidRDefault="00196AE0" w:rsidP="00C02B11">
      <w:pPr>
        <w:spacing w:after="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místo:</w:t>
      </w:r>
    </w:p>
    <w:p w14:paraId="61F41850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  <w:u w:val="single"/>
        </w:rPr>
        <w:t>Budova D, Karola Śliwky 219/</w:t>
      </w:r>
      <w:proofErr w:type="gramStart"/>
      <w:r w:rsidRPr="00196AE0">
        <w:rPr>
          <w:rFonts w:cs="Arial"/>
          <w:sz w:val="24"/>
          <w:szCs w:val="24"/>
          <w:u w:val="single"/>
        </w:rPr>
        <w:t>15 ,</w:t>
      </w:r>
      <w:proofErr w:type="gramEnd"/>
      <w:r w:rsidRPr="00196AE0">
        <w:rPr>
          <w:rFonts w:cs="Arial"/>
          <w:sz w:val="24"/>
          <w:szCs w:val="24"/>
          <w:u w:val="single"/>
        </w:rPr>
        <w:t xml:space="preserve"> Karviná-Fryštát (3.NP)</w:t>
      </w:r>
    </w:p>
    <w:p w14:paraId="6C559AAA" w14:textId="77777777" w:rsidR="00196AE0" w:rsidRPr="00196AE0" w:rsidRDefault="00196AE0" w:rsidP="00C02B11">
      <w:pPr>
        <w:spacing w:before="360" w:after="120" w:line="240" w:lineRule="auto"/>
        <w:ind w:left="708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3.</w:t>
      </w:r>
      <w:r w:rsidRPr="00196AE0">
        <w:rPr>
          <w:rFonts w:cs="Arial"/>
          <w:b/>
          <w:sz w:val="24"/>
          <w:szCs w:val="24"/>
        </w:rPr>
        <w:t>4. Objednatel – Městská policie Karviná:</w:t>
      </w:r>
    </w:p>
    <w:p w14:paraId="2B1B514A" w14:textId="77777777" w:rsidR="00196AE0" w:rsidRPr="00196AE0" w:rsidRDefault="00196AE0" w:rsidP="00C02B11">
      <w:pPr>
        <w:spacing w:after="0" w:line="240" w:lineRule="auto"/>
        <w:ind w:left="1416"/>
        <w:rPr>
          <w:rFonts w:cs="Arial"/>
          <w:sz w:val="24"/>
          <w:szCs w:val="24"/>
        </w:rPr>
      </w:pPr>
      <w:r w:rsidRPr="00196AE0">
        <w:rPr>
          <w:rFonts w:cs="Arial"/>
          <w:sz w:val="24"/>
          <w:szCs w:val="24"/>
        </w:rPr>
        <w:t>dodací místo:</w:t>
      </w:r>
    </w:p>
    <w:p w14:paraId="520A3C27" w14:textId="77777777" w:rsidR="00196AE0" w:rsidRPr="00196AE0" w:rsidRDefault="00196AE0" w:rsidP="00C02B11">
      <w:pPr>
        <w:pStyle w:val="Odstavecseseznamem"/>
        <w:numPr>
          <w:ilvl w:val="0"/>
          <w:numId w:val="39"/>
        </w:numPr>
        <w:spacing w:after="120" w:line="240" w:lineRule="auto"/>
        <w:ind w:left="1773" w:hanging="357"/>
        <w:rPr>
          <w:rFonts w:cs="Arial"/>
          <w:b/>
          <w:sz w:val="24"/>
          <w:szCs w:val="24"/>
          <w:u w:val="single"/>
        </w:rPr>
      </w:pPr>
      <w:r w:rsidRPr="00196AE0">
        <w:rPr>
          <w:rFonts w:cs="Arial"/>
          <w:sz w:val="24"/>
          <w:szCs w:val="24"/>
          <w:u w:val="single"/>
        </w:rPr>
        <w:t>Budova Městské policie Karviná, Univerzitní park 51, Karviná-Fryštát (1.NP)</w:t>
      </w:r>
    </w:p>
    <w:p w14:paraId="6DB28DD0" w14:textId="77777777" w:rsidR="009F2674" w:rsidRDefault="009F2674" w:rsidP="00C02B11">
      <w:pPr>
        <w:pStyle w:val="Default"/>
        <w:ind w:left="1428"/>
        <w:rPr>
          <w:rFonts w:asciiTheme="minorHAnsi" w:hAnsiTheme="minorHAnsi" w:cstheme="minorBidi"/>
          <w:b/>
          <w:color w:val="auto"/>
          <w:szCs w:val="22"/>
        </w:rPr>
      </w:pPr>
    </w:p>
    <w:p w14:paraId="75F7691C" w14:textId="77777777" w:rsidR="00300355" w:rsidRDefault="00300355" w:rsidP="00247595">
      <w:pPr>
        <w:pStyle w:val="Default"/>
        <w:ind w:left="360"/>
        <w:rPr>
          <w:rFonts w:asciiTheme="minorHAnsi" w:hAnsiTheme="minorHAnsi" w:cstheme="minorBidi"/>
          <w:b/>
          <w:color w:val="auto"/>
          <w:szCs w:val="22"/>
        </w:rPr>
      </w:pPr>
    </w:p>
    <w:p w14:paraId="2F883D73" w14:textId="77777777" w:rsidR="006B40A5" w:rsidRDefault="006B40A5" w:rsidP="00247595">
      <w:pPr>
        <w:pStyle w:val="Default"/>
        <w:ind w:left="360"/>
        <w:rPr>
          <w:rFonts w:asciiTheme="minorHAnsi" w:hAnsiTheme="minorHAnsi" w:cstheme="minorBidi"/>
          <w:b/>
          <w:color w:val="auto"/>
          <w:szCs w:val="22"/>
        </w:rPr>
      </w:pPr>
    </w:p>
    <w:p w14:paraId="18AA3C5F" w14:textId="77777777" w:rsidR="008B5BEB" w:rsidRPr="007436B2" w:rsidRDefault="0049365C" w:rsidP="00247595">
      <w:pPr>
        <w:spacing w:line="240" w:lineRule="auto"/>
        <w:ind w:left="1440"/>
        <w:jc w:val="center"/>
        <w:rPr>
          <w:b/>
          <w:sz w:val="24"/>
        </w:rPr>
      </w:pPr>
      <w:r>
        <w:rPr>
          <w:b/>
          <w:sz w:val="24"/>
        </w:rPr>
        <w:t>4</w:t>
      </w:r>
      <w:r w:rsidR="007436B2" w:rsidRPr="007436B2">
        <w:rPr>
          <w:b/>
          <w:sz w:val="24"/>
        </w:rPr>
        <w:t xml:space="preserve">. </w:t>
      </w:r>
      <w:r w:rsidR="00D065FF" w:rsidRPr="007436B2">
        <w:rPr>
          <w:b/>
          <w:sz w:val="24"/>
        </w:rPr>
        <w:t>Cena a platební podmínky</w:t>
      </w:r>
    </w:p>
    <w:p w14:paraId="55DAC8F3" w14:textId="2248D66A" w:rsidR="00196AE0" w:rsidRDefault="00765DB7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4.1. </w:t>
      </w:r>
      <w:r w:rsidR="00004B8D">
        <w:rPr>
          <w:sz w:val="24"/>
        </w:rPr>
        <w:t>Odběratel se zavazuje dodavateli zaplatit za dodané zboží dle dílčích objednávek dohodnutou cenu. Dohodnutá cena je stanovena v příloze č. 1 této smlouvy.</w:t>
      </w:r>
      <w:r w:rsidR="007D0BD2">
        <w:rPr>
          <w:sz w:val="24"/>
        </w:rPr>
        <w:t xml:space="preserve"> </w:t>
      </w:r>
    </w:p>
    <w:p w14:paraId="455BF435" w14:textId="3563ADCE" w:rsidR="00344095" w:rsidRPr="007B4DBB" w:rsidRDefault="00196AE0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4.2. </w:t>
      </w:r>
      <w:r w:rsidR="007D0BD2">
        <w:rPr>
          <w:sz w:val="24"/>
        </w:rPr>
        <w:t>Cena obsahuje veškeré režijní náklady spojené s dodávkou zboží včet</w:t>
      </w:r>
      <w:r w:rsidR="002C15D6">
        <w:rPr>
          <w:sz w:val="24"/>
        </w:rPr>
        <w:t>ně dopravy a donášky do dodacích</w:t>
      </w:r>
      <w:r w:rsidR="007D0BD2">
        <w:rPr>
          <w:sz w:val="24"/>
        </w:rPr>
        <w:t xml:space="preserve"> míst</w:t>
      </w:r>
      <w:r w:rsidR="002C15D6">
        <w:rPr>
          <w:sz w:val="24"/>
        </w:rPr>
        <w:t xml:space="preserve"> uvedených v čl. </w:t>
      </w:r>
      <w:r w:rsidR="00FD06E4">
        <w:rPr>
          <w:sz w:val="24"/>
        </w:rPr>
        <w:t>3</w:t>
      </w:r>
      <w:r w:rsidR="002C15D6">
        <w:rPr>
          <w:sz w:val="24"/>
        </w:rPr>
        <w:t>. této smlouvy,</w:t>
      </w:r>
      <w:r w:rsidR="007D0BD2">
        <w:rPr>
          <w:sz w:val="24"/>
        </w:rPr>
        <w:t xml:space="preserve"> včetně požadovaných katalogů</w:t>
      </w:r>
      <w:r w:rsidR="004A188A">
        <w:rPr>
          <w:sz w:val="24"/>
        </w:rPr>
        <w:t xml:space="preserve"> a dalších nákladů na poskytnutí náhradního plnění</w:t>
      </w:r>
      <w:r w:rsidR="007D0BD2">
        <w:rPr>
          <w:sz w:val="24"/>
        </w:rPr>
        <w:t xml:space="preserve">. Cena za </w:t>
      </w:r>
      <w:r w:rsidR="009B01D4">
        <w:rPr>
          <w:sz w:val="24"/>
        </w:rPr>
        <w:t xml:space="preserve">ostatní </w:t>
      </w:r>
      <w:r w:rsidR="007D0BD2">
        <w:rPr>
          <w:sz w:val="24"/>
        </w:rPr>
        <w:t>zboží z</w:t>
      </w:r>
      <w:r w:rsidR="009B01D4">
        <w:rPr>
          <w:sz w:val="24"/>
        </w:rPr>
        <w:t xml:space="preserve"> e-shopu dodavatele </w:t>
      </w:r>
      <w:r w:rsidR="007D0BD2">
        <w:rPr>
          <w:sz w:val="24"/>
        </w:rPr>
        <w:t xml:space="preserve">bude snížena o </w:t>
      </w:r>
      <w:proofErr w:type="gramStart"/>
      <w:r w:rsidR="00A414C7">
        <w:rPr>
          <w:sz w:val="24"/>
        </w:rPr>
        <w:t>25%</w:t>
      </w:r>
      <w:proofErr w:type="gramEnd"/>
      <w:r w:rsidR="00A414C7">
        <w:rPr>
          <w:sz w:val="24"/>
        </w:rPr>
        <w:t xml:space="preserve"> na kancelářské potřeby.</w:t>
      </w:r>
      <w:r w:rsidR="007D0BD2">
        <w:rPr>
          <w:sz w:val="24"/>
        </w:rPr>
        <w:t xml:space="preserve"> </w:t>
      </w:r>
      <w:r w:rsidR="009B01D4" w:rsidRPr="007B4DBB">
        <w:rPr>
          <w:sz w:val="24"/>
        </w:rPr>
        <w:t xml:space="preserve">Tato sleva </w:t>
      </w:r>
      <w:r w:rsidR="0083414B" w:rsidRPr="007B4DBB">
        <w:rPr>
          <w:sz w:val="24"/>
        </w:rPr>
        <w:t xml:space="preserve">bude uplatněna z běžných cen </w:t>
      </w:r>
      <w:r w:rsidR="009B01D4" w:rsidRPr="007B4DBB">
        <w:rPr>
          <w:sz w:val="24"/>
        </w:rPr>
        <w:t>uvedených v e-shopu</w:t>
      </w:r>
      <w:r w:rsidR="0083414B" w:rsidRPr="007B4DBB">
        <w:rPr>
          <w:sz w:val="24"/>
        </w:rPr>
        <w:t xml:space="preserve"> </w:t>
      </w:r>
      <w:r w:rsidR="009B01D4" w:rsidRPr="007B4DBB">
        <w:rPr>
          <w:sz w:val="24"/>
        </w:rPr>
        <w:t>dodavatele v</w:t>
      </w:r>
      <w:r w:rsidR="0083414B" w:rsidRPr="007B4DBB">
        <w:rPr>
          <w:sz w:val="24"/>
        </w:rPr>
        <w:t xml:space="preserve"> den odeslání </w:t>
      </w:r>
      <w:proofErr w:type="gramStart"/>
      <w:r w:rsidR="009B01D4" w:rsidRPr="007B4DBB">
        <w:rPr>
          <w:sz w:val="24"/>
        </w:rPr>
        <w:t>objedná</w:t>
      </w:r>
      <w:r w:rsidR="007B4DBB">
        <w:rPr>
          <w:sz w:val="24"/>
        </w:rPr>
        <w:t>v</w:t>
      </w:r>
      <w:r w:rsidR="009B01D4" w:rsidRPr="007B4DBB">
        <w:rPr>
          <w:sz w:val="24"/>
        </w:rPr>
        <w:t>ky</w:t>
      </w:r>
      <w:proofErr w:type="gramEnd"/>
      <w:r w:rsidR="007B4DBB">
        <w:rPr>
          <w:sz w:val="24"/>
        </w:rPr>
        <w:t xml:space="preserve"> a to pouze za předpokladu, že tato sleva bude vyšší než sleva nabízená dodavatelem v e-shopu ostatním zákazníkům.</w:t>
      </w:r>
    </w:p>
    <w:p w14:paraId="73B47E9A" w14:textId="77777777" w:rsidR="007D0BD2" w:rsidRDefault="00196AE0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4.3. </w:t>
      </w:r>
      <w:r w:rsidR="007D0BD2">
        <w:rPr>
          <w:sz w:val="24"/>
        </w:rPr>
        <w:t xml:space="preserve">Jedná se o ceny bez DPH. Na faktuře bude DPH vyčíslována vždy dle právních předpisů platných </w:t>
      </w:r>
      <w:r>
        <w:rPr>
          <w:sz w:val="24"/>
        </w:rPr>
        <w:br/>
      </w:r>
      <w:r w:rsidR="007D0BD2">
        <w:rPr>
          <w:sz w:val="24"/>
        </w:rPr>
        <w:t xml:space="preserve">a účinných v den zdanitelného plnění. </w:t>
      </w:r>
    </w:p>
    <w:p w14:paraId="6E69C29E" w14:textId="353AC5BE" w:rsidR="002862CF" w:rsidRDefault="00196AE0" w:rsidP="00C02B11">
      <w:pPr>
        <w:spacing w:before="240" w:line="240" w:lineRule="auto"/>
        <w:ind w:left="708"/>
        <w:jc w:val="both"/>
        <w:rPr>
          <w:sz w:val="24"/>
        </w:rPr>
      </w:pPr>
      <w:r>
        <w:rPr>
          <w:sz w:val="24"/>
        </w:rPr>
        <w:t>4.4</w:t>
      </w:r>
      <w:r w:rsidR="00765DB7">
        <w:rPr>
          <w:sz w:val="24"/>
        </w:rPr>
        <w:t xml:space="preserve">. </w:t>
      </w:r>
      <w:r w:rsidR="007D0BD2">
        <w:rPr>
          <w:sz w:val="24"/>
        </w:rPr>
        <w:t xml:space="preserve">Dodavatel je oprávněn vyúčtovat dodané zboží dnem jeho dodání. </w:t>
      </w:r>
      <w:r w:rsidR="00D95DBE">
        <w:rPr>
          <w:sz w:val="24"/>
        </w:rPr>
        <w:t xml:space="preserve">Fakturu doručí dodavatel odběrateli </w:t>
      </w:r>
      <w:r w:rsidR="009D33A4" w:rsidRPr="009D33A4">
        <w:rPr>
          <w:sz w:val="24"/>
        </w:rPr>
        <w:t xml:space="preserve">v digitální podobě, a to elektronickou poštou na adresu </w:t>
      </w:r>
      <w:hyperlink r:id="rId6" w:history="1">
        <w:r w:rsidR="009D33A4" w:rsidRPr="009D33A4">
          <w:rPr>
            <w:rStyle w:val="Hypertextovodkaz"/>
            <w:sz w:val="24"/>
          </w:rPr>
          <w:t>epodatelna@karvina.cz</w:t>
        </w:r>
      </w:hyperlink>
      <w:r w:rsidR="009D33A4" w:rsidRPr="009D33A4">
        <w:rPr>
          <w:sz w:val="24"/>
        </w:rPr>
        <w:t>, případně do datové schránky odběratele, a to zejména ve formátu ISDOC nebo ISDOCX</w:t>
      </w:r>
      <w:r w:rsidR="000374B9">
        <w:rPr>
          <w:sz w:val="24"/>
        </w:rPr>
        <w:t xml:space="preserve"> nebo PDF/A</w:t>
      </w:r>
      <w:r w:rsidR="009D33A4">
        <w:rPr>
          <w:sz w:val="24"/>
        </w:rPr>
        <w:t xml:space="preserve">, </w:t>
      </w:r>
      <w:r w:rsidR="00CA5E72">
        <w:rPr>
          <w:sz w:val="24"/>
        </w:rPr>
        <w:t xml:space="preserve">a to </w:t>
      </w:r>
      <w:r w:rsidR="006A4F08">
        <w:rPr>
          <w:sz w:val="24"/>
        </w:rPr>
        <w:br/>
      </w:r>
      <w:r w:rsidR="00CA5E72">
        <w:rPr>
          <w:sz w:val="24"/>
        </w:rPr>
        <w:t>do 3 pracovních dnů od dodání zboží</w:t>
      </w:r>
      <w:r w:rsidR="00D95DBE">
        <w:rPr>
          <w:sz w:val="24"/>
        </w:rPr>
        <w:t xml:space="preserve">. </w:t>
      </w:r>
      <w:r w:rsidR="002862CF">
        <w:rPr>
          <w:sz w:val="24"/>
        </w:rPr>
        <w:t>Faktura dodavatele bude mít náležitosti daňového dokladu dle zákona č. 235/2004 Sb., o DPH</w:t>
      </w:r>
      <w:r w:rsidR="004862BB">
        <w:rPr>
          <w:sz w:val="24"/>
        </w:rPr>
        <w:t>,</w:t>
      </w:r>
      <w:r w:rsidR="002862CF">
        <w:rPr>
          <w:sz w:val="24"/>
        </w:rPr>
        <w:t xml:space="preserve"> v platném znění. Kromě těchto zákonných náležitostí bude faktura obsahovat číslo objednávky </w:t>
      </w:r>
      <w:r w:rsidR="007836F7">
        <w:rPr>
          <w:sz w:val="24"/>
        </w:rPr>
        <w:t>objednatel</w:t>
      </w:r>
      <w:r w:rsidR="001C098E">
        <w:rPr>
          <w:sz w:val="24"/>
        </w:rPr>
        <w:t>ů</w:t>
      </w:r>
      <w:r w:rsidR="002862CF">
        <w:rPr>
          <w:sz w:val="24"/>
        </w:rPr>
        <w:t>. Faktury bude dodavatel vystavovat zvlášť dle jednotlivých dílčích objednávek pro</w:t>
      </w:r>
      <w:r w:rsidR="002C15D6">
        <w:rPr>
          <w:sz w:val="24"/>
        </w:rPr>
        <w:t xml:space="preserve"> jednotlivé objednatele. Přílohou faktury budou dodací listy samostatné pro jednotlivá dodací místa, obsahující soupis </w:t>
      </w:r>
      <w:r w:rsidR="003A75E2">
        <w:rPr>
          <w:sz w:val="24"/>
        </w:rPr>
        <w:t>dodaného</w:t>
      </w:r>
      <w:r w:rsidR="002C15D6">
        <w:rPr>
          <w:sz w:val="24"/>
        </w:rPr>
        <w:t xml:space="preserve"> zboží včetně jeho množství a ceny</w:t>
      </w:r>
      <w:r w:rsidR="002862CF">
        <w:rPr>
          <w:sz w:val="24"/>
        </w:rPr>
        <w:t>. Splatnost těchto faktur se stanoví dohodou smluvních stra</w:t>
      </w:r>
      <w:r w:rsidR="003A75E2">
        <w:rPr>
          <w:sz w:val="24"/>
        </w:rPr>
        <w:t>n</w:t>
      </w:r>
      <w:r w:rsidR="002862CF">
        <w:rPr>
          <w:sz w:val="24"/>
        </w:rPr>
        <w:t xml:space="preserve"> na 21 dnů ode dne jejich doručení</w:t>
      </w:r>
      <w:r w:rsidR="00A803D9">
        <w:rPr>
          <w:sz w:val="24"/>
        </w:rPr>
        <w:t xml:space="preserve"> </w:t>
      </w:r>
      <w:r w:rsidR="00293744">
        <w:rPr>
          <w:sz w:val="24"/>
        </w:rPr>
        <w:t>odběrateli</w:t>
      </w:r>
      <w:r w:rsidR="002862CF">
        <w:rPr>
          <w:sz w:val="24"/>
        </w:rPr>
        <w:t>. Odběratel se zavazuje zboží v tomto termínu zaplatit.</w:t>
      </w:r>
    </w:p>
    <w:p w14:paraId="6A5C1E28" w14:textId="77777777" w:rsidR="009D33A4" w:rsidRPr="009D33A4" w:rsidRDefault="009D33A4" w:rsidP="009D33A4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6AFDE0FC" w14:textId="77777777" w:rsidR="009F1987" w:rsidRDefault="009F1987" w:rsidP="00247595">
      <w:pPr>
        <w:spacing w:line="240" w:lineRule="auto"/>
        <w:jc w:val="both"/>
        <w:rPr>
          <w:sz w:val="24"/>
        </w:rPr>
      </w:pPr>
    </w:p>
    <w:p w14:paraId="28AD1870" w14:textId="17A03E63" w:rsidR="007D0BD2" w:rsidRPr="0049365C" w:rsidRDefault="0049365C" w:rsidP="00247595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5. </w:t>
      </w:r>
      <w:r w:rsidR="002862CF" w:rsidRPr="0049365C">
        <w:rPr>
          <w:b/>
          <w:sz w:val="24"/>
        </w:rPr>
        <w:t>Povinnosti dodavatele a odběratele</w:t>
      </w:r>
    </w:p>
    <w:p w14:paraId="138F41F4" w14:textId="2AC0DE18" w:rsidR="002E529F" w:rsidRDefault="00BA6D31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5.1. </w:t>
      </w:r>
      <w:r w:rsidR="002862CF">
        <w:rPr>
          <w:sz w:val="24"/>
        </w:rPr>
        <w:t xml:space="preserve">Dodavatel se zavazuje na základě jednotlivých dílčích objednávek dodat </w:t>
      </w:r>
      <w:r w:rsidR="000C53AD">
        <w:rPr>
          <w:sz w:val="24"/>
        </w:rPr>
        <w:t>objednatel</w:t>
      </w:r>
      <w:r w:rsidR="009E764E">
        <w:rPr>
          <w:sz w:val="24"/>
        </w:rPr>
        <w:t>ům</w:t>
      </w:r>
      <w:r w:rsidR="000C53AD">
        <w:rPr>
          <w:sz w:val="24"/>
        </w:rPr>
        <w:t xml:space="preserve"> </w:t>
      </w:r>
      <w:r w:rsidR="002862CF">
        <w:rPr>
          <w:sz w:val="24"/>
        </w:rPr>
        <w:t>sjednané zboží v dohodnutém sortimentu, množství, lhůtách, cenách a kvalitě</w:t>
      </w:r>
      <w:r w:rsidR="009158EA">
        <w:rPr>
          <w:sz w:val="24"/>
        </w:rPr>
        <w:t xml:space="preserve"> na sjednaná dodací místa.</w:t>
      </w:r>
      <w:r w:rsidR="002862CF">
        <w:rPr>
          <w:sz w:val="24"/>
        </w:rPr>
        <w:t xml:space="preserve"> </w:t>
      </w:r>
      <w:r w:rsidR="00A95FFE">
        <w:rPr>
          <w:sz w:val="24"/>
        </w:rPr>
        <w:t xml:space="preserve"> </w:t>
      </w:r>
    </w:p>
    <w:p w14:paraId="79E1E921" w14:textId="441510EA" w:rsidR="00D34A6A" w:rsidRDefault="00BA6D31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5.2. </w:t>
      </w:r>
      <w:r w:rsidR="00A95FFE">
        <w:rPr>
          <w:sz w:val="24"/>
        </w:rPr>
        <w:t xml:space="preserve">Objednávka </w:t>
      </w:r>
      <w:r w:rsidR="000C53AD">
        <w:rPr>
          <w:sz w:val="24"/>
        </w:rPr>
        <w:t>objednatel</w:t>
      </w:r>
      <w:r w:rsidR="001C098E">
        <w:rPr>
          <w:sz w:val="24"/>
        </w:rPr>
        <w:t>ů</w:t>
      </w:r>
      <w:r w:rsidR="000C53AD">
        <w:rPr>
          <w:sz w:val="24"/>
        </w:rPr>
        <w:t xml:space="preserve"> </w:t>
      </w:r>
      <w:r w:rsidR="007A32AC">
        <w:rPr>
          <w:sz w:val="24"/>
        </w:rPr>
        <w:t>musí obsahovat</w:t>
      </w:r>
      <w:r w:rsidR="00A95FFE">
        <w:rPr>
          <w:sz w:val="24"/>
        </w:rPr>
        <w:t xml:space="preserve"> přesný název výrobku, množství</w:t>
      </w:r>
      <w:r w:rsidR="00BF4616">
        <w:rPr>
          <w:sz w:val="24"/>
        </w:rPr>
        <w:t xml:space="preserve"> a</w:t>
      </w:r>
      <w:r w:rsidR="00A95FFE">
        <w:rPr>
          <w:sz w:val="24"/>
        </w:rPr>
        <w:t xml:space="preserve"> místo plnění.</w:t>
      </w:r>
      <w:r>
        <w:rPr>
          <w:sz w:val="24"/>
        </w:rPr>
        <w:t xml:space="preserve"> </w:t>
      </w:r>
    </w:p>
    <w:p w14:paraId="6AB99FBB" w14:textId="77777777" w:rsidR="007A32AC" w:rsidRDefault="007A32AC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5.3. Dodavatel uvede na faktuře u fakturovaného zboží kompletní název uvedený v Příloze č.1.</w:t>
      </w:r>
    </w:p>
    <w:p w14:paraId="6E31B5CD" w14:textId="77777777" w:rsidR="007A32AC" w:rsidRDefault="007A32AC" w:rsidP="00247595">
      <w:pPr>
        <w:spacing w:line="240" w:lineRule="auto"/>
        <w:jc w:val="both"/>
        <w:rPr>
          <w:sz w:val="24"/>
        </w:rPr>
      </w:pPr>
    </w:p>
    <w:p w14:paraId="041876C2" w14:textId="77777777" w:rsidR="00FA5A79" w:rsidRPr="0077302D" w:rsidRDefault="00FA5A79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7302D">
        <w:rPr>
          <w:b/>
          <w:sz w:val="24"/>
        </w:rPr>
        <w:t>Termíny plnění</w:t>
      </w:r>
    </w:p>
    <w:p w14:paraId="39909890" w14:textId="77777777" w:rsidR="00710700" w:rsidRPr="007B4DBB" w:rsidRDefault="009B5C8B" w:rsidP="00C02B11">
      <w:pPr>
        <w:spacing w:line="240" w:lineRule="auto"/>
        <w:ind w:left="708"/>
        <w:jc w:val="both"/>
        <w:rPr>
          <w:sz w:val="24"/>
        </w:rPr>
      </w:pPr>
      <w:r w:rsidRPr="007B4DBB">
        <w:rPr>
          <w:sz w:val="24"/>
        </w:rPr>
        <w:t xml:space="preserve">6.1. </w:t>
      </w:r>
      <w:r w:rsidR="00221A3F" w:rsidRPr="007B4DBB">
        <w:rPr>
          <w:sz w:val="24"/>
        </w:rPr>
        <w:t xml:space="preserve">Dodavatel se zavazuje dodat </w:t>
      </w:r>
      <w:r w:rsidR="007B4DBB" w:rsidRPr="007B4DBB">
        <w:rPr>
          <w:sz w:val="24"/>
        </w:rPr>
        <w:t xml:space="preserve">objednané </w:t>
      </w:r>
      <w:r w:rsidR="00221A3F" w:rsidRPr="007B4DBB">
        <w:rPr>
          <w:sz w:val="24"/>
        </w:rPr>
        <w:t xml:space="preserve">zboží do </w:t>
      </w:r>
      <w:r w:rsidR="007B4DBB" w:rsidRPr="007B4DBB">
        <w:rPr>
          <w:sz w:val="24"/>
        </w:rPr>
        <w:t>3</w:t>
      </w:r>
      <w:r w:rsidR="00221A3F" w:rsidRPr="007B4DBB">
        <w:rPr>
          <w:sz w:val="24"/>
        </w:rPr>
        <w:t xml:space="preserve"> pracovních dnů</w:t>
      </w:r>
      <w:r w:rsidR="00384AD5" w:rsidRPr="007B4DBB">
        <w:rPr>
          <w:sz w:val="24"/>
        </w:rPr>
        <w:t xml:space="preserve"> od obdržení objednávky.</w:t>
      </w:r>
      <w:r w:rsidR="00221A3F" w:rsidRPr="007B4DBB">
        <w:rPr>
          <w:sz w:val="24"/>
        </w:rPr>
        <w:t xml:space="preserve"> </w:t>
      </w:r>
    </w:p>
    <w:p w14:paraId="7B39ACF7" w14:textId="77777777" w:rsidR="00407FAE" w:rsidRDefault="009B5C8B" w:rsidP="00C02B11">
      <w:pPr>
        <w:spacing w:line="240" w:lineRule="auto"/>
        <w:ind w:left="708"/>
        <w:jc w:val="both"/>
        <w:rPr>
          <w:sz w:val="24"/>
        </w:rPr>
      </w:pPr>
      <w:proofErr w:type="gramStart"/>
      <w:r>
        <w:rPr>
          <w:sz w:val="24"/>
        </w:rPr>
        <w:t xml:space="preserve">6.2.  </w:t>
      </w:r>
      <w:r w:rsidR="00221A3F" w:rsidRPr="00471A29">
        <w:rPr>
          <w:sz w:val="24"/>
        </w:rPr>
        <w:t>Dodavatel</w:t>
      </w:r>
      <w:proofErr w:type="gramEnd"/>
      <w:r w:rsidR="00221A3F" w:rsidRPr="00471A29">
        <w:rPr>
          <w:sz w:val="24"/>
        </w:rPr>
        <w:t xml:space="preserve"> se zavazuje dodat katalog</w:t>
      </w:r>
      <w:r w:rsidR="007B4DBB">
        <w:rPr>
          <w:sz w:val="24"/>
        </w:rPr>
        <w:t xml:space="preserve"> </w:t>
      </w:r>
      <w:r w:rsidR="00221A3F" w:rsidRPr="00407FAE">
        <w:rPr>
          <w:sz w:val="24"/>
        </w:rPr>
        <w:t xml:space="preserve">dle bodu </w:t>
      </w:r>
      <w:r w:rsidR="001316C6" w:rsidRPr="00407FAE">
        <w:rPr>
          <w:sz w:val="24"/>
        </w:rPr>
        <w:t>2.2.</w:t>
      </w:r>
      <w:r w:rsidR="00221A3F" w:rsidRPr="00407FAE">
        <w:rPr>
          <w:sz w:val="24"/>
        </w:rPr>
        <w:t xml:space="preserve"> smlouvy do </w:t>
      </w:r>
      <w:r w:rsidR="005513A7">
        <w:rPr>
          <w:sz w:val="24"/>
        </w:rPr>
        <w:t>5</w:t>
      </w:r>
      <w:r w:rsidR="00221A3F" w:rsidRPr="00407FAE">
        <w:rPr>
          <w:sz w:val="24"/>
        </w:rPr>
        <w:t xml:space="preserve"> </w:t>
      </w:r>
      <w:r w:rsidR="00407FAE" w:rsidRPr="00407FAE">
        <w:rPr>
          <w:sz w:val="24"/>
        </w:rPr>
        <w:t xml:space="preserve">dnů od </w:t>
      </w:r>
      <w:r w:rsidR="005B15F1">
        <w:rPr>
          <w:sz w:val="24"/>
        </w:rPr>
        <w:t>účinnosti</w:t>
      </w:r>
      <w:r w:rsidR="00407FAE" w:rsidRPr="00407FAE">
        <w:rPr>
          <w:sz w:val="24"/>
        </w:rPr>
        <w:t xml:space="preserve"> smlouvy</w:t>
      </w:r>
      <w:r w:rsidR="004862BB">
        <w:rPr>
          <w:sz w:val="24"/>
        </w:rPr>
        <w:t>.</w:t>
      </w:r>
    </w:p>
    <w:p w14:paraId="6EAD8C12" w14:textId="77777777" w:rsidR="004862BB" w:rsidRPr="00407FAE" w:rsidRDefault="004862BB" w:rsidP="00247595">
      <w:pPr>
        <w:spacing w:line="240" w:lineRule="auto"/>
        <w:jc w:val="both"/>
        <w:rPr>
          <w:sz w:val="24"/>
        </w:rPr>
      </w:pPr>
    </w:p>
    <w:p w14:paraId="12E370A0" w14:textId="77777777" w:rsidR="00553F44" w:rsidRPr="00553F44" w:rsidRDefault="00553F44" w:rsidP="00247595">
      <w:pPr>
        <w:pStyle w:val="Odstavecseseznamem"/>
        <w:spacing w:line="240" w:lineRule="auto"/>
        <w:jc w:val="both"/>
        <w:rPr>
          <w:sz w:val="24"/>
        </w:rPr>
      </w:pPr>
    </w:p>
    <w:p w14:paraId="3A6454C3" w14:textId="77777777" w:rsidR="00771FF3" w:rsidRPr="0049365C" w:rsidRDefault="00771FF3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49365C">
        <w:rPr>
          <w:b/>
          <w:sz w:val="24"/>
        </w:rPr>
        <w:t>Odpovědnost za vady</w:t>
      </w:r>
    </w:p>
    <w:p w14:paraId="36147DE1" w14:textId="0E77CFBF" w:rsidR="00771FF3" w:rsidRPr="009B5C8B" w:rsidRDefault="009B5C8B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7.1. </w:t>
      </w:r>
      <w:r w:rsidR="00771FF3" w:rsidRPr="009B5C8B">
        <w:rPr>
          <w:sz w:val="24"/>
        </w:rPr>
        <w:t>Odběratel je povinen si zboží po převzetí prohlédnout a případné vady zboží bez zbytečného odkladu oznámit dodavateli. Odběratel má právo odmítnout vadnou dodávku nebo její část. V případě, že zboží má vady, které odběratel včas oznámil dodavateli</w:t>
      </w:r>
      <w:r w:rsidR="006B3FE6" w:rsidRPr="009B5C8B">
        <w:rPr>
          <w:sz w:val="24"/>
        </w:rPr>
        <w:t xml:space="preserve"> (telefonicky, e-mailem, </w:t>
      </w:r>
      <w:r w:rsidR="006B3FE6" w:rsidRPr="009B5C8B">
        <w:rPr>
          <w:sz w:val="24"/>
        </w:rPr>
        <w:lastRenderedPageBreak/>
        <w:t>písemně)</w:t>
      </w:r>
      <w:r w:rsidR="00771FF3" w:rsidRPr="009B5C8B">
        <w:rPr>
          <w:sz w:val="24"/>
        </w:rPr>
        <w:t>, je dodavatel povinen odst</w:t>
      </w:r>
      <w:r w:rsidR="00910EAD" w:rsidRPr="009B5C8B">
        <w:rPr>
          <w:sz w:val="24"/>
        </w:rPr>
        <w:t>ranit vady tím, že dodá bezvadné</w:t>
      </w:r>
      <w:r w:rsidR="00771FF3" w:rsidRPr="009B5C8B">
        <w:rPr>
          <w:sz w:val="24"/>
        </w:rPr>
        <w:t xml:space="preserve"> zboží </w:t>
      </w:r>
      <w:r w:rsidR="00837208" w:rsidRPr="009B5C8B">
        <w:rPr>
          <w:sz w:val="24"/>
        </w:rPr>
        <w:t>z</w:t>
      </w:r>
      <w:r w:rsidR="00771FF3" w:rsidRPr="009B5C8B">
        <w:rPr>
          <w:sz w:val="24"/>
        </w:rPr>
        <w:t xml:space="preserve">a zboží vadné, a to ve lhůtě </w:t>
      </w:r>
      <w:r w:rsidR="00221A3F" w:rsidRPr="009B5C8B">
        <w:rPr>
          <w:sz w:val="24"/>
        </w:rPr>
        <w:t xml:space="preserve">dle čl. </w:t>
      </w:r>
      <w:r w:rsidR="00560C85">
        <w:rPr>
          <w:sz w:val="24"/>
        </w:rPr>
        <w:t>6.1.</w:t>
      </w:r>
      <w:r w:rsidR="00710700" w:rsidRPr="009B5C8B">
        <w:rPr>
          <w:sz w:val="24"/>
        </w:rPr>
        <w:t xml:space="preserve"> </w:t>
      </w:r>
      <w:r w:rsidR="00221A3F" w:rsidRPr="009B5C8B">
        <w:rPr>
          <w:sz w:val="24"/>
        </w:rPr>
        <w:t xml:space="preserve">smlouvy </w:t>
      </w:r>
      <w:r w:rsidR="00771FF3" w:rsidRPr="009B5C8B">
        <w:rPr>
          <w:sz w:val="24"/>
        </w:rPr>
        <w:t xml:space="preserve">nebo kratší. </w:t>
      </w:r>
      <w:r w:rsidR="007E0526" w:rsidRPr="009B5C8B">
        <w:rPr>
          <w:sz w:val="24"/>
        </w:rPr>
        <w:t xml:space="preserve"> </w:t>
      </w:r>
    </w:p>
    <w:p w14:paraId="4B2DEDB0" w14:textId="2B552BBA" w:rsidR="007E0526" w:rsidRPr="007B4DBB" w:rsidRDefault="009B5C8B" w:rsidP="00C02B11">
      <w:pPr>
        <w:spacing w:line="240" w:lineRule="auto"/>
        <w:ind w:left="708"/>
        <w:jc w:val="both"/>
        <w:rPr>
          <w:sz w:val="24"/>
        </w:rPr>
      </w:pPr>
      <w:r w:rsidRPr="007B4DBB">
        <w:rPr>
          <w:sz w:val="24"/>
        </w:rPr>
        <w:t xml:space="preserve">7.2. </w:t>
      </w:r>
      <w:r w:rsidR="007E0526" w:rsidRPr="007B4DBB">
        <w:rPr>
          <w:sz w:val="24"/>
        </w:rPr>
        <w:t xml:space="preserve">Dodavatel poskytuje odběrateli na jakost zboží záruku v délce 24 měsíců. Je-li výrobcem stanovena delší záruční doba, je ze strany </w:t>
      </w:r>
      <w:r w:rsidR="00837208" w:rsidRPr="007B4DBB">
        <w:rPr>
          <w:sz w:val="24"/>
        </w:rPr>
        <w:t>dodavatele</w:t>
      </w:r>
      <w:r w:rsidR="007E0526" w:rsidRPr="007B4DBB">
        <w:rPr>
          <w:sz w:val="24"/>
        </w:rPr>
        <w:t xml:space="preserve"> uplatněna směrem k odběrateli v rozsahu stanoveném výrobcem. Prodloužená záruka bude uvedena v záručním listě. Záruční doba začíná běžet ode dne splnění závazku. </w:t>
      </w:r>
    </w:p>
    <w:p w14:paraId="3C0467AF" w14:textId="48AE0D34" w:rsidR="007E0526" w:rsidRDefault="009B5C8B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7.3. </w:t>
      </w:r>
      <w:r w:rsidR="007E0526" w:rsidRPr="009B5C8B">
        <w:rPr>
          <w:sz w:val="24"/>
        </w:rPr>
        <w:t xml:space="preserve">Dodavatel se zavazuje, že zboží bude po dobu záruky způsobilé ke smluvnímu účelu a zachová si smluvené vlastnosti. </w:t>
      </w:r>
    </w:p>
    <w:p w14:paraId="100A69E3" w14:textId="77777777" w:rsidR="00C02B11" w:rsidRDefault="00C02B11" w:rsidP="00247595">
      <w:pPr>
        <w:spacing w:line="240" w:lineRule="auto"/>
        <w:jc w:val="both"/>
        <w:rPr>
          <w:sz w:val="24"/>
        </w:rPr>
      </w:pPr>
    </w:p>
    <w:p w14:paraId="7A8CDD9D" w14:textId="77777777" w:rsidR="00E61ED7" w:rsidRDefault="00E61ED7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Splnění závazku, přechod vlastnického práva</w:t>
      </w:r>
    </w:p>
    <w:p w14:paraId="091EBA10" w14:textId="0B29374F" w:rsidR="00B42C9F" w:rsidRPr="006B40A5" w:rsidRDefault="006B40A5" w:rsidP="006B40A5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8.1. </w:t>
      </w:r>
      <w:r w:rsidR="00B42C9F" w:rsidRPr="006B40A5">
        <w:rPr>
          <w:sz w:val="24"/>
        </w:rPr>
        <w:t>Ke splnění závazku dodavatele dojde předáním řádně dodaného zboží zaměstnanci odběratele uvedenému v příslušné objednávce</w:t>
      </w:r>
      <w:r w:rsidR="001A028F" w:rsidRPr="006B40A5">
        <w:rPr>
          <w:sz w:val="24"/>
        </w:rPr>
        <w:t xml:space="preserve"> v místě plnění</w:t>
      </w:r>
      <w:r w:rsidR="00B42C9F" w:rsidRPr="006B40A5">
        <w:rPr>
          <w:sz w:val="24"/>
        </w:rPr>
        <w:t xml:space="preserve">. </w:t>
      </w:r>
      <w:r w:rsidR="001A028F" w:rsidRPr="006B40A5">
        <w:rPr>
          <w:sz w:val="24"/>
        </w:rPr>
        <w:t xml:space="preserve">Místem plnění jsou </w:t>
      </w:r>
      <w:r w:rsidR="003456EF" w:rsidRPr="006B40A5">
        <w:rPr>
          <w:sz w:val="24"/>
        </w:rPr>
        <w:t>dodací místa uvedená v</w:t>
      </w:r>
      <w:r w:rsidR="00CB6EC2">
        <w:rPr>
          <w:sz w:val="24"/>
        </w:rPr>
        <w:t> </w:t>
      </w:r>
      <w:r w:rsidR="00CF2386" w:rsidRPr="006B40A5">
        <w:rPr>
          <w:sz w:val="24"/>
        </w:rPr>
        <w:t>čl</w:t>
      </w:r>
      <w:r w:rsidR="00CB6EC2">
        <w:rPr>
          <w:sz w:val="24"/>
        </w:rPr>
        <w:t>.</w:t>
      </w:r>
      <w:r w:rsidR="00CF2386" w:rsidRPr="006B40A5">
        <w:rPr>
          <w:sz w:val="24"/>
        </w:rPr>
        <w:t xml:space="preserve"> 3</w:t>
      </w:r>
      <w:r w:rsidR="003456EF" w:rsidRPr="006B40A5">
        <w:rPr>
          <w:sz w:val="24"/>
        </w:rPr>
        <w:t>.</w:t>
      </w:r>
      <w:r w:rsidR="00CF2386" w:rsidRPr="006B40A5">
        <w:rPr>
          <w:sz w:val="24"/>
        </w:rPr>
        <w:t xml:space="preserve"> smlouvy</w:t>
      </w:r>
      <w:r w:rsidR="003456EF" w:rsidRPr="006B40A5">
        <w:rPr>
          <w:sz w:val="24"/>
        </w:rPr>
        <w:t xml:space="preserve">, konkrétní osoby, které jsou </w:t>
      </w:r>
      <w:r w:rsidR="003E7558" w:rsidRPr="006B40A5">
        <w:rPr>
          <w:sz w:val="24"/>
        </w:rPr>
        <w:t>o</w:t>
      </w:r>
      <w:r w:rsidR="003456EF" w:rsidRPr="006B40A5">
        <w:rPr>
          <w:sz w:val="24"/>
        </w:rPr>
        <w:t xml:space="preserve">právněny </w:t>
      </w:r>
      <w:r w:rsidR="007D06DC" w:rsidRPr="006B40A5">
        <w:rPr>
          <w:sz w:val="24"/>
        </w:rPr>
        <w:t xml:space="preserve">za odběratele </w:t>
      </w:r>
      <w:r w:rsidR="003456EF" w:rsidRPr="006B40A5">
        <w:rPr>
          <w:sz w:val="24"/>
        </w:rPr>
        <w:t>zboží převzít, jsou uvedeny v objednávkách (ke každému dodacímu místu)</w:t>
      </w:r>
      <w:r w:rsidR="001A028F" w:rsidRPr="006B40A5">
        <w:rPr>
          <w:sz w:val="24"/>
        </w:rPr>
        <w:t xml:space="preserve">. </w:t>
      </w:r>
      <w:r w:rsidR="00B42C9F" w:rsidRPr="006B40A5">
        <w:rPr>
          <w:sz w:val="24"/>
        </w:rPr>
        <w:t>Odběratel je povinen potvrdit převzetí zboží na dodacím list</w:t>
      </w:r>
      <w:r w:rsidR="00710857" w:rsidRPr="006B40A5">
        <w:rPr>
          <w:sz w:val="24"/>
        </w:rPr>
        <w:t>u</w:t>
      </w:r>
      <w:r w:rsidR="00B42C9F" w:rsidRPr="006B40A5">
        <w:rPr>
          <w:sz w:val="24"/>
        </w:rPr>
        <w:t xml:space="preserve">. Nebezpečí škody na zboží přechází na odběratele převzetím </w:t>
      </w:r>
      <w:r w:rsidR="00016322" w:rsidRPr="006B40A5">
        <w:rPr>
          <w:sz w:val="24"/>
        </w:rPr>
        <w:t>zboží od dodavatele v místě plnění.</w:t>
      </w:r>
    </w:p>
    <w:p w14:paraId="7AD4AC2F" w14:textId="77777777" w:rsidR="005513A7" w:rsidRDefault="005513A7" w:rsidP="00247595">
      <w:pPr>
        <w:spacing w:line="240" w:lineRule="auto"/>
        <w:jc w:val="both"/>
        <w:rPr>
          <w:sz w:val="24"/>
        </w:rPr>
      </w:pPr>
    </w:p>
    <w:p w14:paraId="4BDE8601" w14:textId="77777777" w:rsidR="005513A7" w:rsidRPr="005513A7" w:rsidRDefault="005513A7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5513A7">
        <w:rPr>
          <w:b/>
          <w:sz w:val="24"/>
        </w:rPr>
        <w:t>Smluvní pokuty</w:t>
      </w:r>
    </w:p>
    <w:p w14:paraId="32C7A2D0" w14:textId="624FA66D" w:rsidR="005513A7" w:rsidRPr="00876B9B" w:rsidRDefault="005513A7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9.1. </w:t>
      </w:r>
      <w:r w:rsidRPr="00876B9B">
        <w:rPr>
          <w:sz w:val="24"/>
        </w:rPr>
        <w:t xml:space="preserve">Při nedodání zboží odběrateli ve sjednané lhůtě je odběratel oprávněn požadovat smluvní pokutu ve výši </w:t>
      </w:r>
      <w:r>
        <w:rPr>
          <w:sz w:val="24"/>
        </w:rPr>
        <w:t xml:space="preserve">1 </w:t>
      </w:r>
      <w:r w:rsidRPr="00876B9B">
        <w:rPr>
          <w:sz w:val="24"/>
        </w:rPr>
        <w:t>% z ceny objednaného a nedodaného zboží za každý den prodlení</w:t>
      </w:r>
      <w:r>
        <w:rPr>
          <w:sz w:val="24"/>
        </w:rPr>
        <w:t>, minimálně 100,-Kč za každý den prodlení</w:t>
      </w:r>
      <w:r w:rsidRPr="00876B9B">
        <w:rPr>
          <w:sz w:val="24"/>
        </w:rPr>
        <w:t xml:space="preserve">. </w:t>
      </w:r>
      <w:r>
        <w:rPr>
          <w:sz w:val="24"/>
        </w:rPr>
        <w:t>Na smluvní pokutu bude vystavena sankční faktura se splatností 21 dnů.</w:t>
      </w:r>
      <w:r w:rsidRPr="00876B9B">
        <w:rPr>
          <w:sz w:val="24"/>
        </w:rPr>
        <w:t xml:space="preserve"> </w:t>
      </w:r>
    </w:p>
    <w:p w14:paraId="2FBDE639" w14:textId="06256B4B" w:rsidR="005513A7" w:rsidRDefault="005513A7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9.2. </w:t>
      </w:r>
      <w:r w:rsidRPr="00876B9B">
        <w:rPr>
          <w:sz w:val="24"/>
        </w:rPr>
        <w:t xml:space="preserve">Při nedodržení lhůty splatnosti ze strany odběratele je dodavatel oprávněn požadovat smluvní pokutu </w:t>
      </w:r>
      <w:r w:rsidR="00196AE0">
        <w:rPr>
          <w:sz w:val="24"/>
        </w:rPr>
        <w:t xml:space="preserve">ve výši </w:t>
      </w:r>
      <w:r>
        <w:rPr>
          <w:sz w:val="24"/>
        </w:rPr>
        <w:t>1</w:t>
      </w:r>
      <w:r w:rsidRPr="00876B9B">
        <w:rPr>
          <w:sz w:val="24"/>
        </w:rPr>
        <w:t xml:space="preserve"> % z fakturované částky za každý den prodlení</w:t>
      </w:r>
      <w:r>
        <w:rPr>
          <w:sz w:val="24"/>
        </w:rPr>
        <w:t>, minimálně 100,-Kč za každý den prodlení</w:t>
      </w:r>
      <w:r w:rsidRPr="00876B9B">
        <w:rPr>
          <w:sz w:val="24"/>
        </w:rPr>
        <w:t>.</w:t>
      </w:r>
    </w:p>
    <w:p w14:paraId="2335D853" w14:textId="6EBBF115" w:rsidR="00FF0D93" w:rsidRDefault="00FF0D93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9.3. Nedodržení ustanovení 11.</w:t>
      </w:r>
      <w:r w:rsidR="000B5F32">
        <w:rPr>
          <w:sz w:val="24"/>
        </w:rPr>
        <w:t>1. nebo 11.</w:t>
      </w:r>
      <w:r>
        <w:rPr>
          <w:sz w:val="24"/>
        </w:rPr>
        <w:t>5. může vést k vypovězení smlouvy ze strany odběratele.</w:t>
      </w:r>
    </w:p>
    <w:p w14:paraId="63B8A3CB" w14:textId="77777777" w:rsidR="00247595" w:rsidRPr="00876B9B" w:rsidRDefault="00247595" w:rsidP="00247595">
      <w:pPr>
        <w:spacing w:line="240" w:lineRule="auto"/>
        <w:jc w:val="both"/>
        <w:rPr>
          <w:sz w:val="24"/>
        </w:rPr>
      </w:pPr>
    </w:p>
    <w:p w14:paraId="3D709310" w14:textId="77777777" w:rsidR="00C4363F" w:rsidRPr="007436B2" w:rsidRDefault="00C4363F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Platnost smlouvy</w:t>
      </w:r>
    </w:p>
    <w:p w14:paraId="22C6B15E" w14:textId="5C81BB8A" w:rsidR="00C4363F" w:rsidRDefault="006B40A5" w:rsidP="006B40A5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10.1. </w:t>
      </w:r>
      <w:r w:rsidR="00C4363F">
        <w:rPr>
          <w:sz w:val="24"/>
        </w:rPr>
        <w:t xml:space="preserve">Tato smlouva nabývá platnosti dnem podpisu smluvních stran a uzavírá se na dobu určitou </w:t>
      </w:r>
      <w:r w:rsidR="007D3B3A">
        <w:rPr>
          <w:sz w:val="24"/>
        </w:rPr>
        <w:t xml:space="preserve">                          </w:t>
      </w:r>
      <w:r w:rsidR="005513A7">
        <w:rPr>
          <w:sz w:val="24"/>
        </w:rPr>
        <w:br/>
      </w:r>
      <w:r w:rsidR="00E616F3" w:rsidRPr="006B40A5">
        <w:rPr>
          <w:b/>
          <w:sz w:val="24"/>
        </w:rPr>
        <w:t>od</w:t>
      </w:r>
      <w:r w:rsidR="00CC48D9" w:rsidRPr="006B40A5">
        <w:rPr>
          <w:b/>
          <w:sz w:val="24"/>
        </w:rPr>
        <w:t xml:space="preserve"> </w:t>
      </w:r>
      <w:r w:rsidR="005513A7" w:rsidRPr="006B40A5">
        <w:rPr>
          <w:b/>
          <w:sz w:val="24"/>
        </w:rPr>
        <w:t>1</w:t>
      </w:r>
      <w:r w:rsidR="00E616F3" w:rsidRPr="006B40A5">
        <w:rPr>
          <w:b/>
          <w:sz w:val="24"/>
        </w:rPr>
        <w:t xml:space="preserve">. </w:t>
      </w:r>
      <w:r w:rsidR="00707F69">
        <w:rPr>
          <w:b/>
          <w:sz w:val="24"/>
        </w:rPr>
        <w:t>8</w:t>
      </w:r>
      <w:r w:rsidR="00E616F3" w:rsidRPr="006B40A5">
        <w:rPr>
          <w:b/>
          <w:sz w:val="24"/>
        </w:rPr>
        <w:t>. 20</w:t>
      </w:r>
      <w:r w:rsidR="00247595" w:rsidRPr="006B40A5">
        <w:rPr>
          <w:b/>
          <w:sz w:val="24"/>
        </w:rPr>
        <w:t>2</w:t>
      </w:r>
      <w:r w:rsidR="00707F69">
        <w:rPr>
          <w:b/>
          <w:sz w:val="24"/>
        </w:rPr>
        <w:t>5</w:t>
      </w:r>
      <w:r w:rsidR="00E616F3" w:rsidRPr="006B40A5">
        <w:rPr>
          <w:b/>
          <w:sz w:val="24"/>
        </w:rPr>
        <w:t xml:space="preserve"> </w:t>
      </w:r>
      <w:r w:rsidR="00C4363F" w:rsidRPr="006B40A5">
        <w:rPr>
          <w:b/>
          <w:sz w:val="24"/>
        </w:rPr>
        <w:t>do 30.</w:t>
      </w:r>
      <w:r w:rsidR="00E616F3" w:rsidRPr="006B40A5">
        <w:rPr>
          <w:b/>
          <w:sz w:val="24"/>
        </w:rPr>
        <w:t xml:space="preserve"> 6.</w:t>
      </w:r>
      <w:r w:rsidR="00C4363F" w:rsidRPr="006B40A5">
        <w:rPr>
          <w:b/>
          <w:sz w:val="24"/>
        </w:rPr>
        <w:t xml:space="preserve"> 20</w:t>
      </w:r>
      <w:r w:rsidR="00247595" w:rsidRPr="006B40A5">
        <w:rPr>
          <w:b/>
          <w:sz w:val="24"/>
        </w:rPr>
        <w:t>2</w:t>
      </w:r>
      <w:r w:rsidR="00707F69">
        <w:rPr>
          <w:b/>
          <w:sz w:val="24"/>
        </w:rPr>
        <w:t>7</w:t>
      </w:r>
      <w:r w:rsidR="00C4363F" w:rsidRPr="006B40A5">
        <w:rPr>
          <w:b/>
          <w:sz w:val="24"/>
        </w:rPr>
        <w:t>.</w:t>
      </w:r>
    </w:p>
    <w:p w14:paraId="3B8F33D9" w14:textId="77777777" w:rsidR="00247595" w:rsidRPr="00C4363F" w:rsidRDefault="00247595" w:rsidP="00247595">
      <w:pPr>
        <w:spacing w:line="240" w:lineRule="auto"/>
        <w:jc w:val="both"/>
        <w:rPr>
          <w:sz w:val="24"/>
        </w:rPr>
      </w:pPr>
    </w:p>
    <w:p w14:paraId="7FC4D75B" w14:textId="77777777" w:rsidR="00C4363F" w:rsidRPr="007436B2" w:rsidRDefault="00C4363F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Ostatní ujednání</w:t>
      </w:r>
    </w:p>
    <w:p w14:paraId="3D86C1DC" w14:textId="473B79C9" w:rsidR="00CA0639" w:rsidRPr="008B5777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11.1</w:t>
      </w:r>
      <w:r w:rsidR="000B5F32">
        <w:rPr>
          <w:sz w:val="24"/>
        </w:rPr>
        <w:t>.</w:t>
      </w:r>
      <w:r>
        <w:rPr>
          <w:sz w:val="24"/>
        </w:rPr>
        <w:t xml:space="preserve"> </w:t>
      </w:r>
      <w:r w:rsidRPr="008B5777">
        <w:rPr>
          <w:sz w:val="24"/>
        </w:rPr>
        <w:t>Dodavatel garantuje, že je zaměstnavatelem zaměstnávajícím více než 50 % osob se zdravotním postižením podle zákona č. 435/2004 Sb., o zaměstnanost</w:t>
      </w:r>
      <w:r w:rsidR="00F30C3B">
        <w:rPr>
          <w:sz w:val="24"/>
        </w:rPr>
        <w:t>i, ve znění pozdějších předpisů</w:t>
      </w:r>
      <w:r w:rsidR="00C36465">
        <w:rPr>
          <w:sz w:val="24"/>
        </w:rPr>
        <w:t>,</w:t>
      </w:r>
      <w:r w:rsidRPr="008B5777">
        <w:rPr>
          <w:sz w:val="24"/>
        </w:rPr>
        <w:t xml:space="preserve"> a garantuje, že po dobu trvání smlouvy </w:t>
      </w:r>
      <w:r>
        <w:rPr>
          <w:sz w:val="24"/>
        </w:rPr>
        <w:t xml:space="preserve">dle </w:t>
      </w:r>
      <w:r w:rsidR="00005B10">
        <w:rPr>
          <w:sz w:val="24"/>
        </w:rPr>
        <w:t xml:space="preserve">čl. </w:t>
      </w:r>
      <w:r>
        <w:rPr>
          <w:sz w:val="24"/>
        </w:rPr>
        <w:t>10. této smlouvy</w:t>
      </w:r>
      <w:r w:rsidRPr="008B5777">
        <w:rPr>
          <w:sz w:val="24"/>
        </w:rPr>
        <w:t xml:space="preserve"> poskytne odběrateli náhradní plnění v ročním finančním objemu odpovídajícímu finančnímu objemu skutečně odebraných dod</w:t>
      </w:r>
      <w:r w:rsidR="00F30C3B">
        <w:rPr>
          <w:sz w:val="24"/>
        </w:rPr>
        <w:t>ávek předmětu plnění dle článku 2</w:t>
      </w:r>
      <w:r w:rsidRPr="008B5777">
        <w:rPr>
          <w:sz w:val="24"/>
        </w:rPr>
        <w:t>. této smlouvy.</w:t>
      </w:r>
    </w:p>
    <w:p w14:paraId="75C7DBE0" w14:textId="77777777" w:rsidR="00CA0639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11.2. </w:t>
      </w:r>
      <w:r w:rsidRPr="008B5777">
        <w:rPr>
          <w:sz w:val="24"/>
        </w:rPr>
        <w:t>Smluvní strany se dohodly, že obaly jsou nevratné, nebude-li dohodnuto jinak.</w:t>
      </w:r>
    </w:p>
    <w:p w14:paraId="0F4B211B" w14:textId="78A676D2" w:rsidR="00CA0639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 xml:space="preserve">11.3. V případě, že dodavatel </w:t>
      </w:r>
      <w:r w:rsidR="00F30C3B">
        <w:rPr>
          <w:sz w:val="24"/>
        </w:rPr>
        <w:t>nesplní povinnosti uvedené v článku</w:t>
      </w:r>
      <w:r>
        <w:rPr>
          <w:sz w:val="24"/>
        </w:rPr>
        <w:t xml:space="preserve"> 5.1</w:t>
      </w:r>
      <w:r w:rsidR="00F30C3B">
        <w:rPr>
          <w:sz w:val="24"/>
        </w:rPr>
        <w:t>.</w:t>
      </w:r>
      <w:r>
        <w:rPr>
          <w:sz w:val="24"/>
        </w:rPr>
        <w:t xml:space="preserve"> a bude opakovaně vyzván </w:t>
      </w:r>
      <w:r w:rsidR="00B53FFA">
        <w:rPr>
          <w:sz w:val="24"/>
        </w:rPr>
        <w:t xml:space="preserve">odběratelem </w:t>
      </w:r>
      <w:r>
        <w:rPr>
          <w:sz w:val="24"/>
        </w:rPr>
        <w:t xml:space="preserve">k nápravě, je </w:t>
      </w:r>
      <w:r w:rsidR="00B53FFA">
        <w:rPr>
          <w:sz w:val="24"/>
        </w:rPr>
        <w:t xml:space="preserve">odběratel </w:t>
      </w:r>
      <w:r>
        <w:rPr>
          <w:sz w:val="24"/>
        </w:rPr>
        <w:t xml:space="preserve">oprávněn </w:t>
      </w:r>
      <w:r w:rsidR="000B5F32">
        <w:rPr>
          <w:sz w:val="24"/>
        </w:rPr>
        <w:t>vypovědět smlouvu s jednoměsíční výpovědní lhůtou.</w:t>
      </w:r>
      <w:r>
        <w:rPr>
          <w:sz w:val="24"/>
        </w:rPr>
        <w:t xml:space="preserve">  </w:t>
      </w:r>
    </w:p>
    <w:p w14:paraId="053D0A0F" w14:textId="77777777" w:rsidR="00CA0639" w:rsidRDefault="00CA0639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11.4. Kontaktní osoby za dodavatele:</w:t>
      </w:r>
    </w:p>
    <w:tbl>
      <w:tblPr>
        <w:tblStyle w:val="Mkatabulky"/>
        <w:tblW w:w="9575" w:type="dxa"/>
        <w:tblInd w:w="890" w:type="dxa"/>
        <w:tblLook w:val="04A0" w:firstRow="1" w:lastRow="0" w:firstColumn="1" w:lastColumn="0" w:noHBand="0" w:noVBand="1"/>
      </w:tblPr>
      <w:tblGrid>
        <w:gridCol w:w="2011"/>
        <w:gridCol w:w="2886"/>
        <w:gridCol w:w="1984"/>
        <w:gridCol w:w="2694"/>
      </w:tblGrid>
      <w:tr w:rsidR="00CA0639" w14:paraId="4BBEC077" w14:textId="77777777" w:rsidTr="006B40A5">
        <w:tc>
          <w:tcPr>
            <w:tcW w:w="2011" w:type="dxa"/>
          </w:tcPr>
          <w:p w14:paraId="11B783B2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Činnost</w:t>
            </w:r>
          </w:p>
        </w:tc>
        <w:tc>
          <w:tcPr>
            <w:tcW w:w="2886" w:type="dxa"/>
          </w:tcPr>
          <w:p w14:paraId="4843F784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Jméno kompetentní osoby</w:t>
            </w:r>
          </w:p>
        </w:tc>
        <w:tc>
          <w:tcPr>
            <w:tcW w:w="1984" w:type="dxa"/>
          </w:tcPr>
          <w:p w14:paraId="727B511A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Telefonní číslo</w:t>
            </w:r>
          </w:p>
        </w:tc>
        <w:tc>
          <w:tcPr>
            <w:tcW w:w="2694" w:type="dxa"/>
          </w:tcPr>
          <w:p w14:paraId="7FE33D97" w14:textId="77777777" w:rsidR="00CA0639" w:rsidRPr="00C5258E" w:rsidRDefault="00CA0639" w:rsidP="00247595">
            <w:pPr>
              <w:jc w:val="both"/>
              <w:rPr>
                <w:b/>
                <w:sz w:val="24"/>
              </w:rPr>
            </w:pPr>
            <w:r w:rsidRPr="00C5258E">
              <w:rPr>
                <w:b/>
                <w:sz w:val="24"/>
              </w:rPr>
              <w:t>e</w:t>
            </w:r>
            <w:r w:rsidR="007E7ED5">
              <w:rPr>
                <w:b/>
                <w:sz w:val="24"/>
              </w:rPr>
              <w:t>-</w:t>
            </w:r>
            <w:r w:rsidRPr="00C5258E">
              <w:rPr>
                <w:b/>
                <w:sz w:val="24"/>
              </w:rPr>
              <w:t>mail</w:t>
            </w:r>
          </w:p>
        </w:tc>
      </w:tr>
      <w:tr w:rsidR="00A414C7" w14:paraId="6E9E4004" w14:textId="77777777" w:rsidTr="00A414C7">
        <w:tc>
          <w:tcPr>
            <w:tcW w:w="2011" w:type="dxa"/>
          </w:tcPr>
          <w:p w14:paraId="6FEA83BF" w14:textId="0FD2A020" w:rsidR="00A414C7" w:rsidRDefault="00A414C7" w:rsidP="00A414C7">
            <w:pPr>
              <w:jc w:val="both"/>
              <w:rPr>
                <w:sz w:val="24"/>
              </w:rPr>
            </w:pPr>
            <w:r>
              <w:rPr>
                <w:sz w:val="24"/>
              </w:rPr>
              <w:t>Objednávky</w:t>
            </w:r>
          </w:p>
        </w:tc>
        <w:tc>
          <w:tcPr>
            <w:tcW w:w="2886" w:type="dxa"/>
            <w:shd w:val="clear" w:color="auto" w:fill="auto"/>
          </w:tcPr>
          <w:p w14:paraId="12CD3385" w14:textId="677F2219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5A28BE">
              <w:rPr>
                <w:sz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53E35FA" w14:textId="7E478F7E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1EA9AEA9" w14:textId="616AB902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</w:tr>
      <w:tr w:rsidR="00A414C7" w14:paraId="59E70D86" w14:textId="77777777" w:rsidTr="00A414C7">
        <w:tc>
          <w:tcPr>
            <w:tcW w:w="2011" w:type="dxa"/>
          </w:tcPr>
          <w:p w14:paraId="480AC340" w14:textId="77777777" w:rsidR="00A414C7" w:rsidRDefault="00A414C7" w:rsidP="00A414C7">
            <w:pPr>
              <w:jc w:val="both"/>
              <w:rPr>
                <w:sz w:val="24"/>
              </w:rPr>
            </w:pPr>
            <w:r>
              <w:rPr>
                <w:sz w:val="24"/>
              </w:rPr>
              <w:t>Řešení reklamací</w:t>
            </w:r>
          </w:p>
        </w:tc>
        <w:tc>
          <w:tcPr>
            <w:tcW w:w="2886" w:type="dxa"/>
            <w:shd w:val="clear" w:color="auto" w:fill="auto"/>
          </w:tcPr>
          <w:p w14:paraId="5FF15A5F" w14:textId="66A43785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5A28BE">
              <w:rPr>
                <w:sz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924CC79" w14:textId="5B9C1BD4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23C50F42" w14:textId="56486515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</w:tr>
      <w:tr w:rsidR="00A414C7" w14:paraId="6B26898F" w14:textId="77777777" w:rsidTr="00A414C7">
        <w:tc>
          <w:tcPr>
            <w:tcW w:w="2011" w:type="dxa"/>
          </w:tcPr>
          <w:p w14:paraId="0FFEB083" w14:textId="77777777" w:rsidR="00A414C7" w:rsidRDefault="00A414C7" w:rsidP="00A414C7">
            <w:pPr>
              <w:jc w:val="both"/>
              <w:rPr>
                <w:sz w:val="24"/>
              </w:rPr>
            </w:pPr>
            <w:r>
              <w:rPr>
                <w:sz w:val="24"/>
              </w:rPr>
              <w:t>Fakturace</w:t>
            </w:r>
          </w:p>
        </w:tc>
        <w:tc>
          <w:tcPr>
            <w:tcW w:w="2886" w:type="dxa"/>
            <w:shd w:val="clear" w:color="auto" w:fill="auto"/>
          </w:tcPr>
          <w:p w14:paraId="38C65B78" w14:textId="350F6F56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5A28BE">
              <w:rPr>
                <w:sz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CAFE82E" w14:textId="0EE467F0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736B0187" w14:textId="325AAAED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</w:tr>
      <w:tr w:rsidR="00A414C7" w14:paraId="7D59194F" w14:textId="77777777" w:rsidTr="00A414C7">
        <w:tc>
          <w:tcPr>
            <w:tcW w:w="2011" w:type="dxa"/>
          </w:tcPr>
          <w:p w14:paraId="407813FB" w14:textId="77777777" w:rsidR="00A414C7" w:rsidRDefault="00A414C7" w:rsidP="00A414C7">
            <w:pPr>
              <w:jc w:val="both"/>
              <w:rPr>
                <w:sz w:val="24"/>
              </w:rPr>
            </w:pPr>
            <w:r>
              <w:rPr>
                <w:sz w:val="24"/>
              </w:rPr>
              <w:t>Náhradní plnění</w:t>
            </w:r>
          </w:p>
        </w:tc>
        <w:tc>
          <w:tcPr>
            <w:tcW w:w="2886" w:type="dxa"/>
            <w:shd w:val="clear" w:color="auto" w:fill="auto"/>
          </w:tcPr>
          <w:p w14:paraId="59A366B7" w14:textId="2221A2FB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5A28BE">
              <w:rPr>
                <w:sz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CA84ED9" w14:textId="6B742672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0FE5C8E8" w14:textId="5B5C06D6" w:rsidR="00A414C7" w:rsidRPr="00A414C7" w:rsidRDefault="00A414C7" w:rsidP="00A414C7">
            <w:pPr>
              <w:jc w:val="both"/>
              <w:rPr>
                <w:sz w:val="24"/>
              </w:rPr>
            </w:pPr>
            <w:proofErr w:type="spellStart"/>
            <w:r w:rsidRPr="008C499C">
              <w:rPr>
                <w:sz w:val="24"/>
              </w:rPr>
              <w:t>xxx</w:t>
            </w:r>
            <w:proofErr w:type="spellEnd"/>
          </w:p>
        </w:tc>
      </w:tr>
    </w:tbl>
    <w:p w14:paraId="5E2CF245" w14:textId="77777777" w:rsidR="00247595" w:rsidRPr="00247595" w:rsidRDefault="00247595" w:rsidP="00247595">
      <w:pPr>
        <w:spacing w:line="240" w:lineRule="auto"/>
        <w:jc w:val="both"/>
        <w:rPr>
          <w:sz w:val="4"/>
          <w:szCs w:val="4"/>
        </w:rPr>
      </w:pPr>
    </w:p>
    <w:p w14:paraId="7D572398" w14:textId="77777777" w:rsidR="00C02B11" w:rsidRDefault="00247595" w:rsidP="00C02B11">
      <w:pPr>
        <w:spacing w:line="240" w:lineRule="auto"/>
        <w:ind w:left="708"/>
        <w:jc w:val="both"/>
        <w:rPr>
          <w:sz w:val="24"/>
        </w:rPr>
      </w:pPr>
      <w:r>
        <w:rPr>
          <w:sz w:val="24"/>
        </w:rPr>
        <w:t>1</w:t>
      </w:r>
      <w:r w:rsidRPr="00247595">
        <w:rPr>
          <w:sz w:val="24"/>
        </w:rPr>
        <w:t>1.5. Dodavatel je povinen při výkonu činností souvisejících s plněním veřejné zakázky používat, je-li to objektivně možné, recyklované nebo recyklovatelné materiály a využívat ekologicky šetrných řešení s cílem zmenšit přímé negativní dopady na životní prostředí, snižovat množství odpadu a rozsah znečištění a šetřit energii.</w:t>
      </w:r>
      <w:r w:rsidR="00FE3482">
        <w:rPr>
          <w:sz w:val="24"/>
        </w:rPr>
        <w:t xml:space="preserve"> </w:t>
      </w:r>
      <w:r w:rsidR="00FE3482" w:rsidRPr="00FE3482">
        <w:rPr>
          <w:sz w:val="24"/>
        </w:rPr>
        <w:t>Balení zboží</w:t>
      </w:r>
      <w:r w:rsidR="00FE3482">
        <w:rPr>
          <w:sz w:val="24"/>
        </w:rPr>
        <w:t xml:space="preserve"> </w:t>
      </w:r>
      <w:r w:rsidR="00FE3482" w:rsidRPr="00FE3482">
        <w:rPr>
          <w:sz w:val="24"/>
        </w:rPr>
        <w:t>musí být v recyklovatelném materiálu.</w:t>
      </w:r>
      <w:r w:rsidR="00FE3482">
        <w:rPr>
          <w:sz w:val="24"/>
        </w:rPr>
        <w:t xml:space="preserve"> </w:t>
      </w:r>
    </w:p>
    <w:p w14:paraId="12FD78F4" w14:textId="77777777" w:rsidR="00F6497F" w:rsidRPr="00F30C3B" w:rsidRDefault="00532519" w:rsidP="00C02B11">
      <w:pPr>
        <w:spacing w:line="240" w:lineRule="auto"/>
        <w:ind w:left="708"/>
        <w:jc w:val="both"/>
        <w:rPr>
          <w:sz w:val="24"/>
          <w:szCs w:val="24"/>
        </w:rPr>
      </w:pPr>
      <w:r w:rsidRPr="00F30C3B">
        <w:rPr>
          <w:sz w:val="24"/>
          <w:szCs w:val="24"/>
        </w:rPr>
        <w:t>Dodavatel se zavazuje dodávat</w:t>
      </w:r>
      <w:r w:rsidR="00FE3482" w:rsidRPr="00F30C3B">
        <w:rPr>
          <w:sz w:val="24"/>
          <w:szCs w:val="24"/>
        </w:rPr>
        <w:t xml:space="preserve"> archivní krabice, složky (mapy s klopami nebo bez klop, závěsné rychlovazače aj.) či obálky pouze </w:t>
      </w:r>
      <w:r w:rsidRPr="00F30C3B">
        <w:rPr>
          <w:sz w:val="24"/>
          <w:szCs w:val="24"/>
        </w:rPr>
        <w:t>z recyklovaného papíru a kancelářský papír, který splňuje následující požadavky:</w:t>
      </w:r>
    </w:p>
    <w:p w14:paraId="2115F080" w14:textId="77777777" w:rsidR="00F6497F" w:rsidRPr="00F30C3B" w:rsidRDefault="00F6497F" w:rsidP="00C02B11">
      <w:pPr>
        <w:pStyle w:val="Odstavecseseznamem"/>
        <w:numPr>
          <w:ilvl w:val="0"/>
          <w:numId w:val="39"/>
        </w:numPr>
        <w:autoSpaceDE w:val="0"/>
        <w:autoSpaceDN w:val="0"/>
        <w:spacing w:after="0" w:line="240" w:lineRule="auto"/>
        <w:ind w:left="1428"/>
        <w:rPr>
          <w:sz w:val="24"/>
          <w:szCs w:val="24"/>
        </w:rPr>
      </w:pPr>
      <w:r w:rsidRPr="00F30C3B">
        <w:rPr>
          <w:sz w:val="24"/>
          <w:szCs w:val="24"/>
        </w:rPr>
        <w:t>proces bělení musí být prováděn ekologicky, tj. bez použití elementárního chloru</w:t>
      </w:r>
    </w:p>
    <w:p w14:paraId="61B81964" w14:textId="77777777" w:rsidR="00F6497F" w:rsidRPr="00F30C3B" w:rsidRDefault="00F6497F" w:rsidP="00C02B11">
      <w:pPr>
        <w:pStyle w:val="Odstavecseseznamem"/>
        <w:numPr>
          <w:ilvl w:val="0"/>
          <w:numId w:val="39"/>
        </w:numPr>
        <w:autoSpaceDE w:val="0"/>
        <w:autoSpaceDN w:val="0"/>
        <w:spacing w:after="0" w:line="240" w:lineRule="auto"/>
        <w:ind w:left="1428"/>
        <w:rPr>
          <w:sz w:val="24"/>
          <w:szCs w:val="24"/>
        </w:rPr>
      </w:pPr>
      <w:r w:rsidRPr="00F30C3B">
        <w:rPr>
          <w:sz w:val="24"/>
          <w:szCs w:val="24"/>
        </w:rPr>
        <w:t xml:space="preserve">kancelářský papír musí být založen na bázi primárního vlákna pocházejícího </w:t>
      </w:r>
      <w:proofErr w:type="gramStart"/>
      <w:r w:rsidRPr="00F30C3B">
        <w:rPr>
          <w:sz w:val="24"/>
          <w:szCs w:val="24"/>
        </w:rPr>
        <w:t>ze</w:t>
      </w:r>
      <w:proofErr w:type="gramEnd"/>
      <w:r w:rsidRPr="00F30C3B">
        <w:rPr>
          <w:sz w:val="24"/>
          <w:szCs w:val="24"/>
        </w:rPr>
        <w:t xml:space="preserve"> zákonně nebo udržitelně obhospodařovaných zdrojů</w:t>
      </w:r>
    </w:p>
    <w:p w14:paraId="6EB308B0" w14:textId="77777777" w:rsidR="00F6497F" w:rsidRPr="00F30C3B" w:rsidRDefault="00F6497F" w:rsidP="00C02B11">
      <w:pPr>
        <w:spacing w:after="0"/>
        <w:ind w:left="708"/>
        <w:jc w:val="both"/>
        <w:rPr>
          <w:sz w:val="24"/>
          <w:szCs w:val="24"/>
        </w:rPr>
      </w:pPr>
    </w:p>
    <w:p w14:paraId="65612F56" w14:textId="77777777" w:rsidR="00FE3482" w:rsidRDefault="00FE3482" w:rsidP="00C02B11">
      <w:pPr>
        <w:spacing w:line="240" w:lineRule="auto"/>
        <w:ind w:left="708"/>
        <w:jc w:val="both"/>
        <w:rPr>
          <w:sz w:val="24"/>
        </w:rPr>
      </w:pPr>
      <w:r w:rsidRPr="00FE3482">
        <w:rPr>
          <w:sz w:val="24"/>
        </w:rPr>
        <w:t>Dodavatel se zavazuje poskytovat svým zaměstnancům odpovídající úroveň bezpečnosti práce pro všechny osoby, které se na plněn</w:t>
      </w:r>
      <w:r w:rsidR="00F30C3B">
        <w:rPr>
          <w:sz w:val="24"/>
        </w:rPr>
        <w:t>í smlouvy</w:t>
      </w:r>
      <w:r w:rsidRPr="00FE3482">
        <w:rPr>
          <w:sz w:val="24"/>
        </w:rPr>
        <w:t xml:space="preserve"> podílejí.</w:t>
      </w:r>
    </w:p>
    <w:p w14:paraId="5C61E98E" w14:textId="77777777" w:rsidR="00247595" w:rsidRDefault="00247595" w:rsidP="00247595">
      <w:pPr>
        <w:spacing w:line="240" w:lineRule="auto"/>
        <w:jc w:val="both"/>
        <w:rPr>
          <w:sz w:val="24"/>
        </w:rPr>
      </w:pPr>
    </w:p>
    <w:p w14:paraId="3349DB55" w14:textId="77777777" w:rsidR="004970B3" w:rsidRDefault="004970B3" w:rsidP="00247595">
      <w:pPr>
        <w:pStyle w:val="Odstavecseseznamem"/>
        <w:numPr>
          <w:ilvl w:val="0"/>
          <w:numId w:val="37"/>
        </w:numPr>
        <w:spacing w:line="240" w:lineRule="auto"/>
        <w:jc w:val="center"/>
        <w:rPr>
          <w:b/>
          <w:sz w:val="24"/>
        </w:rPr>
      </w:pPr>
      <w:r w:rsidRPr="007436B2">
        <w:rPr>
          <w:b/>
          <w:sz w:val="24"/>
        </w:rPr>
        <w:t>Závěrečná ustanovení</w:t>
      </w:r>
    </w:p>
    <w:p w14:paraId="33701130" w14:textId="77777777" w:rsidR="00337095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12.1.</w:t>
      </w:r>
      <w:r w:rsidR="000B41A8">
        <w:rPr>
          <w:rFonts w:asciiTheme="minorHAnsi" w:hAnsiTheme="minorHAnsi"/>
          <w:sz w:val="24"/>
          <w:szCs w:val="24"/>
        </w:rPr>
        <w:t xml:space="preserve"> </w:t>
      </w:r>
      <w:r w:rsidRPr="0077302D">
        <w:rPr>
          <w:rFonts w:asciiTheme="minorHAnsi" w:hAnsiTheme="minorHAnsi"/>
          <w:sz w:val="24"/>
          <w:szCs w:val="24"/>
        </w:rPr>
        <w:t xml:space="preserve">Závazky, odpovědnost i všechny ostatní vztahy, práva a povinnosti smluvních stran, které nejsou obsahem této </w:t>
      </w:r>
      <w:r w:rsidR="00F30C3B">
        <w:rPr>
          <w:rFonts w:asciiTheme="minorHAnsi" w:hAnsiTheme="minorHAnsi"/>
          <w:sz w:val="24"/>
          <w:szCs w:val="24"/>
        </w:rPr>
        <w:t>s</w:t>
      </w:r>
      <w:r w:rsidRPr="0077302D">
        <w:rPr>
          <w:rFonts w:asciiTheme="minorHAnsi" w:hAnsiTheme="minorHAnsi"/>
          <w:sz w:val="24"/>
          <w:szCs w:val="24"/>
        </w:rPr>
        <w:t xml:space="preserve">mlouvy, se řídí obecně závaznými předpisy České republiky, zejména příslušnými ustanoveními Občanského zákoníku v platném znění. </w:t>
      </w:r>
    </w:p>
    <w:p w14:paraId="6D5038F3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12.2. </w:t>
      </w:r>
      <w:r w:rsidRPr="0077302D">
        <w:rPr>
          <w:rFonts w:asciiTheme="minorHAnsi" w:hAnsiTheme="minorHAnsi"/>
          <w:sz w:val="24"/>
          <w:szCs w:val="24"/>
        </w:rPr>
        <w:t>Veškeré změny a doplňky této smlouvy je možno učinit pouze formou písemných dodatků k této smlouvě.</w:t>
      </w:r>
    </w:p>
    <w:p w14:paraId="39A5AC4D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12.3. </w:t>
      </w:r>
      <w:r w:rsidRPr="0077302D">
        <w:rPr>
          <w:rFonts w:asciiTheme="minorHAnsi" w:hAnsiTheme="minorHAnsi"/>
          <w:sz w:val="24"/>
          <w:szCs w:val="24"/>
        </w:rPr>
        <w:t xml:space="preserve">Smlouva je vyhotovena ve dvou stejnopisech, přičemž každá smluvní strana obdrží po jednom vyhotovení. </w:t>
      </w:r>
    </w:p>
    <w:p w14:paraId="23CFE0B6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12.4. </w:t>
      </w:r>
      <w:r w:rsidRPr="0077302D">
        <w:rPr>
          <w:rFonts w:asciiTheme="minorHAnsi" w:hAnsiTheme="minorHAnsi"/>
          <w:sz w:val="24"/>
          <w:szCs w:val="24"/>
        </w:rPr>
        <w:t>Smluvní strany se dohodly, že tato smlouva je uzavřena okamžikem podpisu obou smluvních stran, přičemž rozhodující je datum pozdějšího podpisu.</w:t>
      </w:r>
    </w:p>
    <w:p w14:paraId="78EC7EAE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12.5. </w:t>
      </w:r>
      <w:r w:rsidRPr="0077302D">
        <w:rPr>
          <w:rFonts w:asciiTheme="minorHAnsi" w:hAnsiTheme="minorHAnsi"/>
          <w:sz w:val="24"/>
          <w:szCs w:val="24"/>
        </w:rPr>
        <w:t>Statutární město Karviná je povinným subjektem dle zákona č. 340/2015 Sb., o registru smluv, v platném znění. Smluvní strany se dohodly, že povinnosti dle tohoto zákona v souvislosti s uveřejněním smlouvy zajistí statutární město Karviná.</w:t>
      </w:r>
    </w:p>
    <w:p w14:paraId="23C4CDE0" w14:textId="77777777" w:rsidR="009B01D4" w:rsidRPr="0077302D" w:rsidRDefault="0077302D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12.6.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Pr="0077302D">
        <w:rPr>
          <w:rFonts w:asciiTheme="minorHAnsi" w:hAnsiTheme="minorHAnsi"/>
          <w:sz w:val="24"/>
          <w:szCs w:val="24"/>
        </w:rPr>
        <w:t>Smluvní strany souhlasí s uveřejněním v registru smluv dle zákona č. 340/2015 Sb., o registru smluv, v platném znění.</w:t>
      </w:r>
    </w:p>
    <w:p w14:paraId="501ADD2C" w14:textId="77777777" w:rsidR="009B01D4" w:rsidRPr="0077302D" w:rsidRDefault="00E07B8F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12.7</w:t>
      </w:r>
      <w:r w:rsidR="0077302D">
        <w:rPr>
          <w:rFonts w:asciiTheme="minorHAnsi" w:hAnsiTheme="minorHAnsi"/>
          <w:sz w:val="24"/>
          <w:szCs w:val="24"/>
        </w:rPr>
        <w:t>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="0077302D" w:rsidRPr="0077302D">
        <w:rPr>
          <w:rFonts w:asciiTheme="minorHAnsi" w:hAnsiTheme="minorHAnsi"/>
          <w:sz w:val="24"/>
          <w:szCs w:val="24"/>
        </w:rPr>
        <w:t>Smluvní strany souhlasí s tím, že v registru smluv bude zveřejněn celý rozsah smlouvy, a to na dobu neurčitou.</w:t>
      </w:r>
    </w:p>
    <w:p w14:paraId="31A3AFCF" w14:textId="77777777" w:rsidR="009B01D4" w:rsidRPr="0077302D" w:rsidRDefault="00E07B8F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12.8</w:t>
      </w:r>
      <w:r w:rsidR="0077302D">
        <w:rPr>
          <w:rFonts w:asciiTheme="minorHAnsi" w:hAnsiTheme="minorHAnsi"/>
          <w:sz w:val="24"/>
          <w:szCs w:val="24"/>
        </w:rPr>
        <w:t>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="0077302D" w:rsidRPr="0077302D">
        <w:rPr>
          <w:rFonts w:asciiTheme="minorHAnsi" w:hAnsiTheme="minorHAnsi"/>
          <w:sz w:val="24"/>
          <w:szCs w:val="24"/>
        </w:rPr>
        <w:t xml:space="preserve">Smlouva nabývá účinnosti dnem zveřejnění v registru smluv. </w:t>
      </w:r>
    </w:p>
    <w:p w14:paraId="6F9C7555" w14:textId="77777777" w:rsidR="0077302D" w:rsidRPr="0077302D" w:rsidRDefault="00E07B8F" w:rsidP="00C02B11">
      <w:pPr>
        <w:pStyle w:val="Odstavec"/>
        <w:spacing w:after="240"/>
        <w:ind w:left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12.</w:t>
      </w:r>
      <w:r w:rsidR="009B01D4">
        <w:rPr>
          <w:rFonts w:asciiTheme="minorHAnsi" w:hAnsiTheme="minorHAnsi"/>
          <w:sz w:val="24"/>
          <w:szCs w:val="24"/>
        </w:rPr>
        <w:t>9</w:t>
      </w:r>
      <w:r>
        <w:rPr>
          <w:rFonts w:asciiTheme="minorHAnsi" w:hAnsiTheme="minorHAnsi"/>
          <w:sz w:val="24"/>
          <w:szCs w:val="24"/>
        </w:rPr>
        <w:t>.</w:t>
      </w:r>
      <w:r w:rsidR="009F789E">
        <w:rPr>
          <w:rFonts w:asciiTheme="minorHAnsi" w:hAnsiTheme="minorHAnsi"/>
          <w:sz w:val="24"/>
          <w:szCs w:val="24"/>
        </w:rPr>
        <w:t xml:space="preserve"> </w:t>
      </w:r>
      <w:r w:rsidR="0077302D" w:rsidRPr="0077302D">
        <w:rPr>
          <w:rFonts w:asciiTheme="minorHAnsi" w:hAnsiTheme="minorHAnsi"/>
          <w:sz w:val="24"/>
          <w:szCs w:val="24"/>
        </w:rPr>
        <w:t xml:space="preserve">Smluvní strany prohlašují, že </w:t>
      </w:r>
      <w:r w:rsidR="00F30C3B">
        <w:rPr>
          <w:rFonts w:asciiTheme="minorHAnsi" w:hAnsiTheme="minorHAnsi"/>
          <w:sz w:val="24"/>
          <w:szCs w:val="24"/>
        </w:rPr>
        <w:t>s</w:t>
      </w:r>
      <w:r w:rsidR="0077302D" w:rsidRPr="0077302D">
        <w:rPr>
          <w:rFonts w:asciiTheme="minorHAnsi" w:hAnsiTheme="minorHAnsi"/>
          <w:sz w:val="24"/>
          <w:szCs w:val="24"/>
        </w:rPr>
        <w:t xml:space="preserve">mlouvu uzavřely po podrobném seznámení na základě pravé </w:t>
      </w:r>
      <w:r w:rsidR="00C02B11">
        <w:rPr>
          <w:rFonts w:asciiTheme="minorHAnsi" w:hAnsiTheme="minorHAnsi"/>
          <w:sz w:val="24"/>
          <w:szCs w:val="24"/>
        </w:rPr>
        <w:br/>
      </w:r>
      <w:r w:rsidR="0077302D" w:rsidRPr="0077302D">
        <w:rPr>
          <w:rFonts w:asciiTheme="minorHAnsi" w:hAnsiTheme="minorHAnsi"/>
          <w:sz w:val="24"/>
          <w:szCs w:val="24"/>
        </w:rPr>
        <w:t>a svobodné vůle. Na znamení souhlasu s podmínkami a se zněním této smlouvy připojili oprávnění zástupci smluvních stran své podpisy v níže uvedený den.</w:t>
      </w:r>
    </w:p>
    <w:p w14:paraId="604E359D" w14:textId="77777777" w:rsidR="0077302D" w:rsidRPr="0077302D" w:rsidRDefault="00220EB5" w:rsidP="002475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</w:rPr>
        <w:t xml:space="preserve">za </w:t>
      </w:r>
      <w:proofErr w:type="gramStart"/>
      <w:r>
        <w:rPr>
          <w:sz w:val="24"/>
        </w:rPr>
        <w:t xml:space="preserve">dodavatele:   </w:t>
      </w:r>
      <w:proofErr w:type="gramEnd"/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odběratele:</w:t>
      </w:r>
    </w:p>
    <w:p w14:paraId="336BAC11" w14:textId="70BE8F32" w:rsidR="005670A4" w:rsidRDefault="00075BA5" w:rsidP="00220EB5">
      <w:pPr>
        <w:spacing w:line="240" w:lineRule="auto"/>
        <w:ind w:left="360" w:firstLine="348"/>
        <w:jc w:val="both"/>
        <w:rPr>
          <w:sz w:val="24"/>
        </w:rPr>
      </w:pPr>
      <w:r>
        <w:rPr>
          <w:sz w:val="24"/>
        </w:rPr>
        <w:t xml:space="preserve">V </w:t>
      </w:r>
      <w:r w:rsidR="00A414C7">
        <w:rPr>
          <w:sz w:val="24"/>
        </w:rPr>
        <w:t>Karviné</w:t>
      </w:r>
      <w:r>
        <w:rPr>
          <w:sz w:val="24"/>
        </w:rPr>
        <w:t xml:space="preserve"> dne </w:t>
      </w:r>
      <w:r w:rsidR="00A414C7">
        <w:rPr>
          <w:sz w:val="24"/>
        </w:rPr>
        <w:t>17.7.2025</w:t>
      </w:r>
      <w:r w:rsidR="005670A4">
        <w:rPr>
          <w:sz w:val="24"/>
        </w:rPr>
        <w:tab/>
      </w:r>
      <w:r w:rsidR="005670A4">
        <w:rPr>
          <w:sz w:val="24"/>
        </w:rPr>
        <w:tab/>
      </w:r>
      <w:r w:rsidR="005670A4">
        <w:rPr>
          <w:sz w:val="24"/>
        </w:rPr>
        <w:tab/>
        <w:t xml:space="preserve">V Karviné dne </w:t>
      </w:r>
      <w:r w:rsidR="00A414C7">
        <w:rPr>
          <w:sz w:val="24"/>
        </w:rPr>
        <w:t>31.7.2025</w:t>
      </w:r>
      <w:r w:rsidR="005670A4">
        <w:rPr>
          <w:sz w:val="24"/>
        </w:rPr>
        <w:t xml:space="preserve">  </w:t>
      </w:r>
      <w:r w:rsidR="005670A4" w:rsidRPr="005670A4">
        <w:rPr>
          <w:sz w:val="24"/>
        </w:rPr>
        <w:t xml:space="preserve"> </w:t>
      </w:r>
    </w:p>
    <w:p w14:paraId="44B4CE75" w14:textId="77777777" w:rsidR="00ED4159" w:rsidRDefault="00ED4159" w:rsidP="00247595">
      <w:pPr>
        <w:spacing w:line="240" w:lineRule="auto"/>
        <w:ind w:left="360"/>
        <w:jc w:val="both"/>
        <w:rPr>
          <w:sz w:val="24"/>
        </w:rPr>
      </w:pPr>
    </w:p>
    <w:p w14:paraId="676146E0" w14:textId="77777777" w:rsidR="008876F6" w:rsidRDefault="008876F6" w:rsidP="00247595">
      <w:pPr>
        <w:spacing w:line="240" w:lineRule="auto"/>
        <w:ind w:left="360"/>
        <w:jc w:val="both"/>
        <w:rPr>
          <w:sz w:val="24"/>
        </w:rPr>
      </w:pPr>
    </w:p>
    <w:p w14:paraId="19E9008E" w14:textId="77777777" w:rsidR="008876F6" w:rsidRDefault="008876F6" w:rsidP="00247595">
      <w:pPr>
        <w:spacing w:line="240" w:lineRule="auto"/>
        <w:ind w:left="360"/>
        <w:jc w:val="both"/>
        <w:rPr>
          <w:sz w:val="24"/>
        </w:rPr>
      </w:pPr>
    </w:p>
    <w:p w14:paraId="1AC700C2" w14:textId="77777777" w:rsidR="005670A4" w:rsidRDefault="005670A4" w:rsidP="008876F6">
      <w:pPr>
        <w:spacing w:after="0" w:line="240" w:lineRule="auto"/>
        <w:ind w:left="360" w:firstLine="348"/>
        <w:jc w:val="both"/>
        <w:rPr>
          <w:sz w:val="24"/>
        </w:rPr>
      </w:pPr>
      <w:r w:rsidRPr="00A414C7">
        <w:rPr>
          <w:sz w:val="24"/>
        </w:rPr>
        <w:t>………………………………………………..</w:t>
      </w: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  <w:t xml:space="preserve"> ………………………………………………..   </w:t>
      </w:r>
    </w:p>
    <w:p w14:paraId="5F74DCA7" w14:textId="391A9F34" w:rsidR="008876F6" w:rsidRDefault="00A414C7" w:rsidP="00A414C7">
      <w:pPr>
        <w:spacing w:after="0" w:line="240" w:lineRule="auto"/>
        <w:ind w:left="2832" w:hanging="1416"/>
        <w:rPr>
          <w:sz w:val="24"/>
        </w:rPr>
      </w:pPr>
      <w:r>
        <w:rPr>
          <w:sz w:val="24"/>
        </w:rPr>
        <w:t>Vladimíra Hladká</w:t>
      </w:r>
      <w:r w:rsidR="005670A4">
        <w:rPr>
          <w:sz w:val="24"/>
        </w:rPr>
        <w:tab/>
      </w:r>
      <w:r w:rsidR="005670A4">
        <w:rPr>
          <w:sz w:val="24"/>
        </w:rPr>
        <w:tab/>
      </w:r>
      <w:r w:rsidR="005670A4">
        <w:rPr>
          <w:sz w:val="24"/>
        </w:rPr>
        <w:tab/>
      </w:r>
      <w:r w:rsidR="005670A4">
        <w:rPr>
          <w:sz w:val="24"/>
        </w:rPr>
        <w:tab/>
      </w:r>
      <w:r w:rsidR="008876F6">
        <w:rPr>
          <w:sz w:val="24"/>
        </w:rPr>
        <w:t xml:space="preserve">     </w:t>
      </w:r>
      <w:r w:rsidR="005670A4">
        <w:rPr>
          <w:sz w:val="24"/>
        </w:rPr>
        <w:t xml:space="preserve"> </w:t>
      </w:r>
      <w:r w:rsidR="008876F6">
        <w:rPr>
          <w:sz w:val="24"/>
        </w:rPr>
        <w:t>JUDr. Olga Guziurová, MPA</w:t>
      </w:r>
    </w:p>
    <w:p w14:paraId="2141EC21" w14:textId="6179C494" w:rsidR="00220EB5" w:rsidRDefault="00A414C7" w:rsidP="00A414C7">
      <w:pPr>
        <w:spacing w:after="0" w:line="240" w:lineRule="auto"/>
        <w:ind w:left="708" w:firstLine="708"/>
        <w:rPr>
          <w:sz w:val="24"/>
        </w:rPr>
      </w:pPr>
      <w:r>
        <w:rPr>
          <w:sz w:val="24"/>
        </w:rPr>
        <w:t xml:space="preserve">       jednatelka</w:t>
      </w:r>
      <w:r w:rsidR="00220EB5">
        <w:rPr>
          <w:sz w:val="24"/>
        </w:rPr>
        <w:t xml:space="preserve"> </w:t>
      </w:r>
      <w:r w:rsidR="008876F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220EB5">
        <w:rPr>
          <w:sz w:val="24"/>
        </w:rPr>
        <w:t>vedoucí Odboru organizačního</w:t>
      </w:r>
    </w:p>
    <w:p w14:paraId="790C7252" w14:textId="77777777" w:rsidR="00D065FF" w:rsidRPr="00D065FF" w:rsidRDefault="00D065FF" w:rsidP="008876F6">
      <w:pPr>
        <w:spacing w:after="0" w:line="240" w:lineRule="auto"/>
        <w:ind w:left="1068"/>
        <w:jc w:val="both"/>
        <w:rPr>
          <w:sz w:val="24"/>
        </w:rPr>
      </w:pPr>
    </w:p>
    <w:sectPr w:rsidR="00D065FF" w:rsidRPr="00D065FF" w:rsidSect="00A50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B0"/>
    <w:multiLevelType w:val="multilevel"/>
    <w:tmpl w:val="8B12CA80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3D41E7C"/>
    <w:multiLevelType w:val="hybridMultilevel"/>
    <w:tmpl w:val="909E7B8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82B"/>
    <w:multiLevelType w:val="hybridMultilevel"/>
    <w:tmpl w:val="A6CE99C8"/>
    <w:lvl w:ilvl="0" w:tplc="0BC25D3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AF5AE3"/>
    <w:multiLevelType w:val="hybridMultilevel"/>
    <w:tmpl w:val="FF2E1E06"/>
    <w:lvl w:ilvl="0" w:tplc="0405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 w15:restartNumberingAfterBreak="0">
    <w:nsid w:val="0BB43534"/>
    <w:multiLevelType w:val="hybridMultilevel"/>
    <w:tmpl w:val="76AC49B8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A6E2B4F4">
      <w:numFmt w:val="bullet"/>
      <w:lvlText w:val="-"/>
      <w:lvlJc w:val="left"/>
      <w:pPr>
        <w:ind w:left="2214" w:hanging="360"/>
      </w:pPr>
      <w:rPr>
        <w:rFonts w:ascii="Arial" w:eastAsiaTheme="minorEastAsia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0BDF1326"/>
    <w:multiLevelType w:val="hybridMultilevel"/>
    <w:tmpl w:val="914A45CE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0BE177C6"/>
    <w:multiLevelType w:val="hybridMultilevel"/>
    <w:tmpl w:val="802EE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132F3"/>
    <w:multiLevelType w:val="hybridMultilevel"/>
    <w:tmpl w:val="A2FA029E"/>
    <w:lvl w:ilvl="0" w:tplc="97BEC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144B0"/>
    <w:multiLevelType w:val="hybridMultilevel"/>
    <w:tmpl w:val="B0ECFC92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BB1908"/>
    <w:multiLevelType w:val="hybridMultilevel"/>
    <w:tmpl w:val="703E8CD0"/>
    <w:lvl w:ilvl="0" w:tplc="0BC25D3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7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517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6F4ABE"/>
    <w:multiLevelType w:val="hybridMultilevel"/>
    <w:tmpl w:val="77BE5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6A02"/>
    <w:multiLevelType w:val="multilevel"/>
    <w:tmpl w:val="5CFA7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911BE2"/>
    <w:multiLevelType w:val="multilevel"/>
    <w:tmpl w:val="AA528550"/>
    <w:lvl w:ilvl="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5305ADA"/>
    <w:multiLevelType w:val="hybridMultilevel"/>
    <w:tmpl w:val="4D5E69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07166A"/>
    <w:multiLevelType w:val="hybridMultilevel"/>
    <w:tmpl w:val="84EE2D62"/>
    <w:lvl w:ilvl="0" w:tplc="4B2435F2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A6E04"/>
    <w:multiLevelType w:val="hybridMultilevel"/>
    <w:tmpl w:val="9E8C032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796E51"/>
    <w:multiLevelType w:val="hybridMultilevel"/>
    <w:tmpl w:val="DED88BEA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C062A60"/>
    <w:multiLevelType w:val="hybridMultilevel"/>
    <w:tmpl w:val="5F0EF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AFC9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84004"/>
    <w:multiLevelType w:val="hybridMultilevel"/>
    <w:tmpl w:val="F20695F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240B1C"/>
    <w:multiLevelType w:val="hybridMultilevel"/>
    <w:tmpl w:val="037AAC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95EC6"/>
    <w:multiLevelType w:val="hybridMultilevel"/>
    <w:tmpl w:val="27FC5B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AD5284"/>
    <w:multiLevelType w:val="hybridMultilevel"/>
    <w:tmpl w:val="59CA15E2"/>
    <w:lvl w:ilvl="0" w:tplc="58D0A176">
      <w:start w:val="5"/>
      <w:numFmt w:val="upperRoman"/>
      <w:lvlText w:val="%1."/>
      <w:lvlJc w:val="left"/>
      <w:pPr>
        <w:ind w:left="42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4" w15:restartNumberingAfterBreak="0">
    <w:nsid w:val="3B4F133A"/>
    <w:multiLevelType w:val="hybridMultilevel"/>
    <w:tmpl w:val="DBCA5EF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F6E"/>
    <w:multiLevelType w:val="hybridMultilevel"/>
    <w:tmpl w:val="B28C3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1277B"/>
    <w:multiLevelType w:val="hybridMultilevel"/>
    <w:tmpl w:val="726037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E6EF0"/>
    <w:multiLevelType w:val="hybridMultilevel"/>
    <w:tmpl w:val="6C78A2BE"/>
    <w:lvl w:ilvl="0" w:tplc="0BC25D30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75559FB"/>
    <w:multiLevelType w:val="hybridMultilevel"/>
    <w:tmpl w:val="6E7892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ED2C05"/>
    <w:multiLevelType w:val="hybridMultilevel"/>
    <w:tmpl w:val="DD661D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16E3C4F"/>
    <w:multiLevelType w:val="hybridMultilevel"/>
    <w:tmpl w:val="958CC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02044"/>
    <w:multiLevelType w:val="hybridMultilevel"/>
    <w:tmpl w:val="092A062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B4C77"/>
    <w:multiLevelType w:val="hybridMultilevel"/>
    <w:tmpl w:val="611E482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3434576"/>
    <w:multiLevelType w:val="hybridMultilevel"/>
    <w:tmpl w:val="4F8042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25EC"/>
    <w:multiLevelType w:val="hybridMultilevel"/>
    <w:tmpl w:val="0FE4F78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232FA8"/>
    <w:multiLevelType w:val="multilevel"/>
    <w:tmpl w:val="C86A1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400FCC"/>
    <w:multiLevelType w:val="hybridMultilevel"/>
    <w:tmpl w:val="95A8E6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73A97227"/>
    <w:multiLevelType w:val="multilevel"/>
    <w:tmpl w:val="8B12CA80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751F0271"/>
    <w:multiLevelType w:val="hybridMultilevel"/>
    <w:tmpl w:val="9E12998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256406"/>
    <w:multiLevelType w:val="hybridMultilevel"/>
    <w:tmpl w:val="E1CE5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93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2524E7"/>
    <w:multiLevelType w:val="multilevel"/>
    <w:tmpl w:val="8B12CA80"/>
    <w:lvl w:ilvl="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237128471">
    <w:abstractNumId w:val="14"/>
  </w:num>
  <w:num w:numId="2" w16cid:durableId="659427150">
    <w:abstractNumId w:val="21"/>
  </w:num>
  <w:num w:numId="3" w16cid:durableId="1182545728">
    <w:abstractNumId w:val="23"/>
  </w:num>
  <w:num w:numId="4" w16cid:durableId="2058816851">
    <w:abstractNumId w:val="26"/>
  </w:num>
  <w:num w:numId="5" w16cid:durableId="1865364010">
    <w:abstractNumId w:val="30"/>
  </w:num>
  <w:num w:numId="6" w16cid:durableId="179391417">
    <w:abstractNumId w:val="33"/>
  </w:num>
  <w:num w:numId="7" w16cid:durableId="1861893391">
    <w:abstractNumId w:val="16"/>
  </w:num>
  <w:num w:numId="8" w16cid:durableId="635834112">
    <w:abstractNumId w:val="25"/>
  </w:num>
  <w:num w:numId="9" w16cid:durableId="1452557555">
    <w:abstractNumId w:val="6"/>
  </w:num>
  <w:num w:numId="10" w16cid:durableId="1801802698">
    <w:abstractNumId w:val="15"/>
  </w:num>
  <w:num w:numId="11" w16cid:durableId="2111777149">
    <w:abstractNumId w:val="36"/>
  </w:num>
  <w:num w:numId="12" w16cid:durableId="1266227679">
    <w:abstractNumId w:val="9"/>
  </w:num>
  <w:num w:numId="13" w16cid:durableId="1980110347">
    <w:abstractNumId w:val="2"/>
  </w:num>
  <w:num w:numId="14" w16cid:durableId="2031107918">
    <w:abstractNumId w:val="27"/>
  </w:num>
  <w:num w:numId="15" w16cid:durableId="1772241795">
    <w:abstractNumId w:val="32"/>
  </w:num>
  <w:num w:numId="16" w16cid:durableId="478811792">
    <w:abstractNumId w:val="39"/>
  </w:num>
  <w:num w:numId="17" w16cid:durableId="537163667">
    <w:abstractNumId w:val="8"/>
  </w:num>
  <w:num w:numId="18" w16cid:durableId="184640562">
    <w:abstractNumId w:val="22"/>
  </w:num>
  <w:num w:numId="19" w16cid:durableId="2100636749">
    <w:abstractNumId w:val="17"/>
  </w:num>
  <w:num w:numId="20" w16cid:durableId="1173177774">
    <w:abstractNumId w:val="38"/>
  </w:num>
  <w:num w:numId="21" w16cid:durableId="364865655">
    <w:abstractNumId w:val="18"/>
  </w:num>
  <w:num w:numId="22" w16cid:durableId="510803971">
    <w:abstractNumId w:val="31"/>
  </w:num>
  <w:num w:numId="23" w16cid:durableId="784470678">
    <w:abstractNumId w:val="5"/>
  </w:num>
  <w:num w:numId="24" w16cid:durableId="1833830370">
    <w:abstractNumId w:val="34"/>
  </w:num>
  <w:num w:numId="25" w16cid:durableId="456410877">
    <w:abstractNumId w:val="12"/>
  </w:num>
  <w:num w:numId="26" w16cid:durableId="914316354">
    <w:abstractNumId w:val="29"/>
  </w:num>
  <w:num w:numId="27" w16cid:durableId="1123302232">
    <w:abstractNumId w:val="3"/>
  </w:num>
  <w:num w:numId="28" w16cid:durableId="1961765900">
    <w:abstractNumId w:val="1"/>
  </w:num>
  <w:num w:numId="29" w16cid:durableId="1221136156">
    <w:abstractNumId w:val="20"/>
  </w:num>
  <w:num w:numId="30" w16cid:durableId="836383387">
    <w:abstractNumId w:val="13"/>
  </w:num>
  <w:num w:numId="31" w16cid:durableId="1548377580">
    <w:abstractNumId w:val="40"/>
  </w:num>
  <w:num w:numId="32" w16cid:durableId="164637914">
    <w:abstractNumId w:val="28"/>
  </w:num>
  <w:num w:numId="33" w16cid:durableId="1384598801">
    <w:abstractNumId w:val="41"/>
  </w:num>
  <w:num w:numId="34" w16cid:durableId="208298930">
    <w:abstractNumId w:val="0"/>
  </w:num>
  <w:num w:numId="35" w16cid:durableId="1479151021">
    <w:abstractNumId w:val="37"/>
  </w:num>
  <w:num w:numId="36" w16cid:durableId="1562518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8302870">
    <w:abstractNumId w:val="24"/>
  </w:num>
  <w:num w:numId="38" w16cid:durableId="370157305">
    <w:abstractNumId w:val="10"/>
  </w:num>
  <w:num w:numId="39" w16cid:durableId="797187845">
    <w:abstractNumId w:val="19"/>
  </w:num>
  <w:num w:numId="40" w16cid:durableId="1758944556">
    <w:abstractNumId w:val="4"/>
  </w:num>
  <w:num w:numId="41" w16cid:durableId="458303920">
    <w:abstractNumId w:val="35"/>
  </w:num>
  <w:num w:numId="42" w16cid:durableId="2093965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15"/>
    <w:rsid w:val="00000B7D"/>
    <w:rsid w:val="00003621"/>
    <w:rsid w:val="00004B8D"/>
    <w:rsid w:val="00005B10"/>
    <w:rsid w:val="00016322"/>
    <w:rsid w:val="00017432"/>
    <w:rsid w:val="000201B0"/>
    <w:rsid w:val="00024D03"/>
    <w:rsid w:val="000374B9"/>
    <w:rsid w:val="00054DCA"/>
    <w:rsid w:val="000674BC"/>
    <w:rsid w:val="00075BA5"/>
    <w:rsid w:val="000827B2"/>
    <w:rsid w:val="0009214A"/>
    <w:rsid w:val="000B41A8"/>
    <w:rsid w:val="000B5F32"/>
    <w:rsid w:val="000C0261"/>
    <w:rsid w:val="000C53AD"/>
    <w:rsid w:val="001310F0"/>
    <w:rsid w:val="001316C6"/>
    <w:rsid w:val="0016079F"/>
    <w:rsid w:val="001670ED"/>
    <w:rsid w:val="00180361"/>
    <w:rsid w:val="00196AE0"/>
    <w:rsid w:val="001A028F"/>
    <w:rsid w:val="001C098E"/>
    <w:rsid w:val="001C493A"/>
    <w:rsid w:val="001E1F7F"/>
    <w:rsid w:val="001F4F51"/>
    <w:rsid w:val="002149FE"/>
    <w:rsid w:val="00220EB5"/>
    <w:rsid w:val="00221A3F"/>
    <w:rsid w:val="00225DDA"/>
    <w:rsid w:val="00230198"/>
    <w:rsid w:val="002310A5"/>
    <w:rsid w:val="00241C7A"/>
    <w:rsid w:val="00242F62"/>
    <w:rsid w:val="00247595"/>
    <w:rsid w:val="002502D4"/>
    <w:rsid w:val="00251CB2"/>
    <w:rsid w:val="002739D1"/>
    <w:rsid w:val="002862CF"/>
    <w:rsid w:val="00293744"/>
    <w:rsid w:val="00297F39"/>
    <w:rsid w:val="002A6170"/>
    <w:rsid w:val="002B4D8A"/>
    <w:rsid w:val="002B7A45"/>
    <w:rsid w:val="002C15D6"/>
    <w:rsid w:val="002C3BA3"/>
    <w:rsid w:val="002C50A9"/>
    <w:rsid w:val="002C7ECB"/>
    <w:rsid w:val="002D7C42"/>
    <w:rsid w:val="002E529F"/>
    <w:rsid w:val="002F0D64"/>
    <w:rsid w:val="0030003B"/>
    <w:rsid w:val="00300355"/>
    <w:rsid w:val="0031739D"/>
    <w:rsid w:val="00326005"/>
    <w:rsid w:val="00337095"/>
    <w:rsid w:val="00344095"/>
    <w:rsid w:val="003456EF"/>
    <w:rsid w:val="00352E9C"/>
    <w:rsid w:val="00371A02"/>
    <w:rsid w:val="003766CE"/>
    <w:rsid w:val="00384AD5"/>
    <w:rsid w:val="003856E8"/>
    <w:rsid w:val="003A75E2"/>
    <w:rsid w:val="003C7227"/>
    <w:rsid w:val="003E2DF7"/>
    <w:rsid w:val="003E481A"/>
    <w:rsid w:val="003E7558"/>
    <w:rsid w:val="003F0775"/>
    <w:rsid w:val="004044BB"/>
    <w:rsid w:val="00407FAE"/>
    <w:rsid w:val="0041100A"/>
    <w:rsid w:val="00432214"/>
    <w:rsid w:val="004421C5"/>
    <w:rsid w:val="00463A08"/>
    <w:rsid w:val="00471A29"/>
    <w:rsid w:val="00484198"/>
    <w:rsid w:val="004862BB"/>
    <w:rsid w:val="00487E91"/>
    <w:rsid w:val="00490A8F"/>
    <w:rsid w:val="0049365C"/>
    <w:rsid w:val="004970B3"/>
    <w:rsid w:val="004A188A"/>
    <w:rsid w:val="004B6E9C"/>
    <w:rsid w:val="004C7371"/>
    <w:rsid w:val="004C78C5"/>
    <w:rsid w:val="004D056E"/>
    <w:rsid w:val="004D362C"/>
    <w:rsid w:val="0052247E"/>
    <w:rsid w:val="00532519"/>
    <w:rsid w:val="005513A7"/>
    <w:rsid w:val="00553F44"/>
    <w:rsid w:val="00560C85"/>
    <w:rsid w:val="00565BB0"/>
    <w:rsid w:val="005670A4"/>
    <w:rsid w:val="005B15F1"/>
    <w:rsid w:val="005C05F4"/>
    <w:rsid w:val="005D3ED3"/>
    <w:rsid w:val="005E552E"/>
    <w:rsid w:val="00614A96"/>
    <w:rsid w:val="00645E1E"/>
    <w:rsid w:val="00652460"/>
    <w:rsid w:val="00674E0C"/>
    <w:rsid w:val="00694B36"/>
    <w:rsid w:val="006A4F08"/>
    <w:rsid w:val="006A7B0E"/>
    <w:rsid w:val="006B2594"/>
    <w:rsid w:val="006B3FE6"/>
    <w:rsid w:val="006B40A5"/>
    <w:rsid w:val="006B458E"/>
    <w:rsid w:val="006B5226"/>
    <w:rsid w:val="006D0118"/>
    <w:rsid w:val="006E43E3"/>
    <w:rsid w:val="006E6835"/>
    <w:rsid w:val="006F31C3"/>
    <w:rsid w:val="006F7A8F"/>
    <w:rsid w:val="007072F1"/>
    <w:rsid w:val="00707EDD"/>
    <w:rsid w:val="00707F69"/>
    <w:rsid w:val="00710700"/>
    <w:rsid w:val="00710857"/>
    <w:rsid w:val="007436B2"/>
    <w:rsid w:val="007442BB"/>
    <w:rsid w:val="0074691F"/>
    <w:rsid w:val="00747715"/>
    <w:rsid w:val="00765DB7"/>
    <w:rsid w:val="0076797B"/>
    <w:rsid w:val="00771FF3"/>
    <w:rsid w:val="0077302D"/>
    <w:rsid w:val="007836F7"/>
    <w:rsid w:val="00792D73"/>
    <w:rsid w:val="0079536B"/>
    <w:rsid w:val="007A32AC"/>
    <w:rsid w:val="007A5AA7"/>
    <w:rsid w:val="007B4DBB"/>
    <w:rsid w:val="007C6F58"/>
    <w:rsid w:val="007D06DC"/>
    <w:rsid w:val="007D0BD2"/>
    <w:rsid w:val="007D3B3A"/>
    <w:rsid w:val="007E0526"/>
    <w:rsid w:val="007E7ED5"/>
    <w:rsid w:val="007F107B"/>
    <w:rsid w:val="007F15D5"/>
    <w:rsid w:val="007F2FC1"/>
    <w:rsid w:val="00825A8A"/>
    <w:rsid w:val="00826CC5"/>
    <w:rsid w:val="0083414B"/>
    <w:rsid w:val="00837208"/>
    <w:rsid w:val="008673EF"/>
    <w:rsid w:val="00873AD8"/>
    <w:rsid w:val="00876B9B"/>
    <w:rsid w:val="008876F6"/>
    <w:rsid w:val="00892F70"/>
    <w:rsid w:val="008932D4"/>
    <w:rsid w:val="008A4795"/>
    <w:rsid w:val="008B21E6"/>
    <w:rsid w:val="008B5777"/>
    <w:rsid w:val="008B5BEB"/>
    <w:rsid w:val="008D40E9"/>
    <w:rsid w:val="008E612D"/>
    <w:rsid w:val="008F4250"/>
    <w:rsid w:val="00910EAD"/>
    <w:rsid w:val="00911AED"/>
    <w:rsid w:val="009158EA"/>
    <w:rsid w:val="00934E46"/>
    <w:rsid w:val="00940A37"/>
    <w:rsid w:val="0095699B"/>
    <w:rsid w:val="009678FC"/>
    <w:rsid w:val="009A6F24"/>
    <w:rsid w:val="009A7B25"/>
    <w:rsid w:val="009B01D4"/>
    <w:rsid w:val="009B5C8B"/>
    <w:rsid w:val="009B6925"/>
    <w:rsid w:val="009C667E"/>
    <w:rsid w:val="009D0594"/>
    <w:rsid w:val="009D33A4"/>
    <w:rsid w:val="009D52BC"/>
    <w:rsid w:val="009E764E"/>
    <w:rsid w:val="009F0CA8"/>
    <w:rsid w:val="009F1987"/>
    <w:rsid w:val="009F2674"/>
    <w:rsid w:val="009F789E"/>
    <w:rsid w:val="00A13C73"/>
    <w:rsid w:val="00A14726"/>
    <w:rsid w:val="00A304AE"/>
    <w:rsid w:val="00A414C7"/>
    <w:rsid w:val="00A50918"/>
    <w:rsid w:val="00A50B8D"/>
    <w:rsid w:val="00A57679"/>
    <w:rsid w:val="00A63E67"/>
    <w:rsid w:val="00A803D9"/>
    <w:rsid w:val="00A872B1"/>
    <w:rsid w:val="00A95FFE"/>
    <w:rsid w:val="00AF3D0C"/>
    <w:rsid w:val="00B051AD"/>
    <w:rsid w:val="00B42305"/>
    <w:rsid w:val="00B42C9F"/>
    <w:rsid w:val="00B42E97"/>
    <w:rsid w:val="00B53FFA"/>
    <w:rsid w:val="00B72A60"/>
    <w:rsid w:val="00B87B7F"/>
    <w:rsid w:val="00B966A3"/>
    <w:rsid w:val="00BA6D31"/>
    <w:rsid w:val="00BF4616"/>
    <w:rsid w:val="00C02B11"/>
    <w:rsid w:val="00C2193B"/>
    <w:rsid w:val="00C36465"/>
    <w:rsid w:val="00C4363F"/>
    <w:rsid w:val="00C65C76"/>
    <w:rsid w:val="00C77A51"/>
    <w:rsid w:val="00C84328"/>
    <w:rsid w:val="00C86915"/>
    <w:rsid w:val="00CA0639"/>
    <w:rsid w:val="00CA5E72"/>
    <w:rsid w:val="00CB6EC2"/>
    <w:rsid w:val="00CC399C"/>
    <w:rsid w:val="00CC48D9"/>
    <w:rsid w:val="00CD5B06"/>
    <w:rsid w:val="00CE6732"/>
    <w:rsid w:val="00CF2386"/>
    <w:rsid w:val="00D065FF"/>
    <w:rsid w:val="00D2771D"/>
    <w:rsid w:val="00D32F77"/>
    <w:rsid w:val="00D34A6A"/>
    <w:rsid w:val="00D6388F"/>
    <w:rsid w:val="00D73ECA"/>
    <w:rsid w:val="00D76BC0"/>
    <w:rsid w:val="00D851B0"/>
    <w:rsid w:val="00D95DBE"/>
    <w:rsid w:val="00DA76FB"/>
    <w:rsid w:val="00DB0E7A"/>
    <w:rsid w:val="00DB59E2"/>
    <w:rsid w:val="00DC6788"/>
    <w:rsid w:val="00DE53C9"/>
    <w:rsid w:val="00DF0289"/>
    <w:rsid w:val="00E07B8F"/>
    <w:rsid w:val="00E616F3"/>
    <w:rsid w:val="00E61ED7"/>
    <w:rsid w:val="00E65BD4"/>
    <w:rsid w:val="00E7261C"/>
    <w:rsid w:val="00E86FC0"/>
    <w:rsid w:val="00EA553F"/>
    <w:rsid w:val="00EA6532"/>
    <w:rsid w:val="00ED4159"/>
    <w:rsid w:val="00EE0A8C"/>
    <w:rsid w:val="00EE59F7"/>
    <w:rsid w:val="00EF0DE6"/>
    <w:rsid w:val="00EF3BAA"/>
    <w:rsid w:val="00F07705"/>
    <w:rsid w:val="00F21DEE"/>
    <w:rsid w:val="00F30C3B"/>
    <w:rsid w:val="00F6497F"/>
    <w:rsid w:val="00F70B48"/>
    <w:rsid w:val="00F80584"/>
    <w:rsid w:val="00F83FE5"/>
    <w:rsid w:val="00F843AE"/>
    <w:rsid w:val="00F91221"/>
    <w:rsid w:val="00F96732"/>
    <w:rsid w:val="00FA5A79"/>
    <w:rsid w:val="00FB3185"/>
    <w:rsid w:val="00FD06E4"/>
    <w:rsid w:val="00FE3482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787E"/>
  <w15:docId w15:val="{605FC21C-118B-4D80-B797-C1B9F77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5BEB"/>
    <w:pPr>
      <w:ind w:left="720"/>
      <w:contextualSpacing/>
    </w:pPr>
  </w:style>
  <w:style w:type="paragraph" w:customStyle="1" w:styleId="Default">
    <w:name w:val="Default"/>
    <w:rsid w:val="009F26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22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77302D"/>
    <w:pPr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3A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95699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69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9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9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9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9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odatelna@karv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31F6-757D-4D9B-85FD-BC3CA129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1601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Pyszková Dagmar</cp:lastModifiedBy>
  <cp:revision>3</cp:revision>
  <cp:lastPrinted>2015-03-02T12:38:00Z</cp:lastPrinted>
  <dcterms:created xsi:type="dcterms:W3CDTF">2025-07-31T08:14:00Z</dcterms:created>
  <dcterms:modified xsi:type="dcterms:W3CDTF">2025-07-31T08:25:00Z</dcterms:modified>
</cp:coreProperties>
</file>