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AEBFAE" w14:textId="77777777" w:rsidR="003E4E2C" w:rsidRPr="00163007" w:rsidRDefault="003E4E2C" w:rsidP="003E4E2C">
      <w:pPr>
        <w:pStyle w:val="Kotwicagraficzna"/>
        <w:rPr>
          <w:rFonts w:ascii="Arial" w:hAnsi="Arial" w:cs="Arial"/>
        </w:rPr>
      </w:pPr>
      <w:bookmarkStart w:id="1" w:name="_Hlk165538612"/>
      <w:bookmarkEnd w:id="1"/>
      <w:r>
        <w:rPr>
          <w:rFonts w:ascii="Arial" w:hAnsi="Arial" w:cs="Arial"/>
          <w:noProof/>
          <w:spacing w:val="20"/>
          <w:sz w:val="60"/>
          <w:szCs w:val="60"/>
          <w:lang w:bidi="pl-PL"/>
        </w:rPr>
        <w:drawing>
          <wp:anchor distT="0" distB="0" distL="114300" distR="114300" simplePos="0" relativeHeight="252198912" behindDoc="1" locked="0" layoutInCell="1" allowOverlap="1" wp14:anchorId="429D6E9A" wp14:editId="30A5E38B">
            <wp:simplePos x="0" y="0"/>
            <wp:positionH relativeFrom="page">
              <wp:align>center</wp:align>
            </wp:positionH>
            <wp:positionV relativeFrom="paragraph">
              <wp:posOffset>-900430</wp:posOffset>
            </wp:positionV>
            <wp:extent cx="7579995" cy="11186582"/>
            <wp:effectExtent l="0" t="0" r="1905" b="0"/>
            <wp:wrapNone/>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79995" cy="11186582"/>
                    </a:xfrm>
                    <a:prstGeom prst="rect">
                      <a:avLst/>
                    </a:prstGeom>
                  </pic:spPr>
                </pic:pic>
              </a:graphicData>
            </a:graphic>
            <wp14:sizeRelH relativeFrom="margin">
              <wp14:pctWidth>0</wp14:pctWidth>
            </wp14:sizeRelH>
            <wp14:sizeRelV relativeFrom="margin">
              <wp14:pctHeight>0</wp14:pctHeight>
            </wp14:sizeRelV>
          </wp:anchor>
        </w:drawing>
      </w:r>
      <w:r w:rsidRPr="00163007">
        <w:rPr>
          <w:rFonts w:ascii="Arial" w:hAnsi="Arial" w:cs="Arial"/>
          <w:noProof/>
        </w:rPr>
        <w:drawing>
          <wp:anchor distT="0" distB="0" distL="114300" distR="114300" simplePos="0" relativeHeight="252199936" behindDoc="1" locked="0" layoutInCell="1" allowOverlap="1" wp14:anchorId="649F3A0E" wp14:editId="4B830E37">
            <wp:simplePos x="0" y="0"/>
            <wp:positionH relativeFrom="column">
              <wp:posOffset>4298628</wp:posOffset>
            </wp:positionH>
            <wp:positionV relativeFrom="paragraph">
              <wp:posOffset>94</wp:posOffset>
            </wp:positionV>
            <wp:extent cx="1802130" cy="901065"/>
            <wp:effectExtent l="0" t="0" r="0" b="0"/>
            <wp:wrapThrough wrapText="bothSides">
              <wp:wrapPolygon edited="0">
                <wp:start x="2968" y="1827"/>
                <wp:lineTo x="1827" y="3653"/>
                <wp:lineTo x="1142" y="6850"/>
                <wp:lineTo x="1370" y="13700"/>
                <wp:lineTo x="5252" y="17353"/>
                <wp:lineTo x="9133" y="17353"/>
                <wp:lineTo x="9818" y="19180"/>
                <wp:lineTo x="20550" y="19180"/>
                <wp:lineTo x="21006" y="12786"/>
                <wp:lineTo x="19180" y="11416"/>
                <wp:lineTo x="17125" y="8677"/>
                <wp:lineTo x="16668" y="1827"/>
                <wp:lineTo x="2968" y="1827"/>
              </wp:wrapPolygon>
            </wp:wrapThrough>
            <wp:docPr id="9"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ázek 16"/>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1802130" cy="90106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AFC57EB" w14:textId="77777777" w:rsidR="003E4E2C" w:rsidRDefault="003E4E2C" w:rsidP="003E4E2C">
      <w:pPr>
        <w:ind w:left="-284" w:hanging="142"/>
        <w:rPr>
          <w:rFonts w:ascii="Arial" w:hAnsi="Arial" w:cs="Arial"/>
          <w:noProof/>
          <w:lang w:bidi="pl-PL"/>
        </w:rPr>
      </w:pPr>
      <w:r w:rsidRPr="00163007">
        <w:rPr>
          <w:rFonts w:ascii="Arial" w:hAnsi="Arial" w:cs="Arial"/>
          <w:noProof/>
          <w:lang w:bidi="pl-PL"/>
        </w:rPr>
        <w:t xml:space="preserve"> </w:t>
      </w:r>
    </w:p>
    <w:p w14:paraId="1DC5A6D1" w14:textId="458867F3" w:rsidR="003E4E2C" w:rsidRDefault="00847157" w:rsidP="003E4E2C">
      <w:pPr>
        <w:rPr>
          <w:rFonts w:ascii="Arial" w:hAnsi="Arial" w:cs="Arial"/>
          <w:noProof/>
          <w:lang w:bidi="pl-PL"/>
        </w:rPr>
      </w:pPr>
      <w:r>
        <w:rPr>
          <w:rFonts w:ascii="Arial" w:hAnsi="Arial" w:cs="Arial"/>
          <w:noProof/>
          <w:lang w:bidi="pl-PL"/>
        </w:rPr>
        <mc:AlternateContent>
          <mc:Choice Requires="wps">
            <w:drawing>
              <wp:anchor distT="0" distB="0" distL="114300" distR="114300" simplePos="0" relativeHeight="252201984" behindDoc="0" locked="0" layoutInCell="1" allowOverlap="1" wp14:anchorId="032A62B5" wp14:editId="514D5E3C">
                <wp:simplePos x="0" y="0"/>
                <wp:positionH relativeFrom="page">
                  <wp:align>left</wp:align>
                </wp:positionH>
                <wp:positionV relativeFrom="paragraph">
                  <wp:posOffset>5194935</wp:posOffset>
                </wp:positionV>
                <wp:extent cx="3829050" cy="709295"/>
                <wp:effectExtent l="0" t="0" r="0" b="0"/>
                <wp:wrapSquare wrapText="bothSides"/>
                <wp:docPr id="17" name="Prostokąt 17"/>
                <wp:cNvGraphicFramePr/>
                <a:graphic xmlns:a="http://schemas.openxmlformats.org/drawingml/2006/main">
                  <a:graphicData uri="http://schemas.microsoft.com/office/word/2010/wordprocessingShape">
                    <wps:wsp>
                      <wps:cNvSpPr/>
                      <wps:spPr>
                        <a:xfrm>
                          <a:off x="0" y="0"/>
                          <a:ext cx="3829050" cy="709295"/>
                        </a:xfrm>
                        <a:prstGeom prst="rect">
                          <a:avLst/>
                        </a:prstGeom>
                        <a:solidFill>
                          <a:srgbClr val="00403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B87686" w14:textId="4A3051F8" w:rsidR="003E4E2C" w:rsidRPr="005A4BA8" w:rsidRDefault="000F5A33" w:rsidP="00847157">
                            <w:pPr>
                              <w:ind w:left="135"/>
                              <w:jc w:val="left"/>
                              <w:rPr>
                                <w:rFonts w:ascii="Arial" w:hAnsi="Arial" w:cs="Arial"/>
                                <w:b/>
                                <w:bCs/>
                                <w:spacing w:val="20"/>
                                <w:sz w:val="40"/>
                                <w:szCs w:val="40"/>
                              </w:rPr>
                            </w:pPr>
                            <w:r>
                              <w:rPr>
                                <w:rFonts w:ascii="Arial" w:hAnsi="Arial" w:cs="Arial"/>
                                <w:b/>
                                <w:bCs/>
                                <w:spacing w:val="20"/>
                                <w:sz w:val="40"/>
                                <w:szCs w:val="40"/>
                              </w:rPr>
                              <w:t xml:space="preserve">DOKUMENTACE </w:t>
                            </w:r>
                            <w:r w:rsidR="00847157">
                              <w:rPr>
                                <w:rFonts w:ascii="Arial" w:hAnsi="Arial" w:cs="Arial"/>
                                <w:b/>
                                <w:bCs/>
                                <w:spacing w:val="20"/>
                                <w:sz w:val="40"/>
                                <w:szCs w:val="40"/>
                              </w:rPr>
                              <w:t>PRO</w:t>
                            </w:r>
                            <w:r w:rsidR="008D07F9">
                              <w:rPr>
                                <w:rFonts w:ascii="Arial" w:hAnsi="Arial" w:cs="Arial"/>
                                <w:b/>
                                <w:bCs/>
                                <w:spacing w:val="20"/>
                                <w:sz w:val="40"/>
                                <w:szCs w:val="40"/>
                              </w:rPr>
                              <w:t> </w:t>
                            </w:r>
                            <w:r>
                              <w:rPr>
                                <w:rFonts w:ascii="Arial" w:hAnsi="Arial" w:cs="Arial"/>
                                <w:b/>
                                <w:bCs/>
                                <w:spacing w:val="20"/>
                                <w:sz w:val="40"/>
                                <w:szCs w:val="40"/>
                              </w:rPr>
                              <w:t xml:space="preserve">PROVEDENÍ </w:t>
                            </w:r>
                            <w:r w:rsidR="00847157">
                              <w:rPr>
                                <w:rFonts w:ascii="Arial" w:hAnsi="Arial" w:cs="Arial"/>
                                <w:b/>
                                <w:bCs/>
                                <w:spacing w:val="20"/>
                                <w:sz w:val="40"/>
                                <w:szCs w:val="40"/>
                              </w:rPr>
                              <w:t>STAVBY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32A62B5" id="Prostokąt 17" o:spid="_x0000_s1026" style="position:absolute;left:0;text-align:left;margin-left:0;margin-top:409.05pt;width:301.5pt;height:55.85pt;z-index:252201984;visibility:visible;mso-wrap-style:square;mso-width-percent:0;mso-wrap-distance-left:9pt;mso-wrap-distance-top:0;mso-wrap-distance-right:9pt;mso-wrap-distance-bottom:0;mso-position-horizontal:left;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" fillcolor="#004036" stroked="f" strokeweight=".85pt">
                <v:textbox>
                  <w:txbxContent>
                    <w:p w14:paraId="21B87686" w14:textId="4A3051F8" w:rsidR="003E4E2C" w:rsidRPr="005A4BA8" w:rsidRDefault="000F5A33" w:rsidP="00847157">
                      <w:pPr>
                        <w:ind w:left="135"/>
                        <w:jc w:val="left"/>
                        <w:rPr>
                          <w:rFonts w:ascii="Arial" w:hAnsi="Arial" w:cs="Arial"/>
                          <w:b/>
                          <w:bCs/>
                          <w:spacing w:val="20"/>
                          <w:sz w:val="40"/>
                          <w:szCs w:val="40"/>
                        </w:rPr>
                      </w:pPr>
                      <w:r>
                        <w:rPr>
                          <w:rFonts w:ascii="Arial" w:hAnsi="Arial" w:cs="Arial"/>
                          <w:b/>
                          <w:bCs/>
                          <w:spacing w:val="20"/>
                          <w:sz w:val="40"/>
                          <w:szCs w:val="40"/>
                        </w:rPr>
                        <w:t xml:space="preserve">DOKUMENTACE </w:t>
                      </w:r>
                      <w:r w:rsidR="00847157">
                        <w:rPr>
                          <w:rFonts w:ascii="Arial" w:hAnsi="Arial" w:cs="Arial"/>
                          <w:b/>
                          <w:bCs/>
                          <w:spacing w:val="20"/>
                          <w:sz w:val="40"/>
                          <w:szCs w:val="40"/>
                        </w:rPr>
                        <w:t>PRO</w:t>
                      </w:r>
                      <w:r w:rsidR="008D07F9">
                        <w:rPr>
                          <w:rFonts w:ascii="Arial" w:hAnsi="Arial" w:cs="Arial"/>
                          <w:b/>
                          <w:bCs/>
                          <w:spacing w:val="20"/>
                          <w:sz w:val="40"/>
                          <w:szCs w:val="40"/>
                        </w:rPr>
                        <w:t> </w:t>
                      </w:r>
                      <w:r>
                        <w:rPr>
                          <w:rFonts w:ascii="Arial" w:hAnsi="Arial" w:cs="Arial"/>
                          <w:b/>
                          <w:bCs/>
                          <w:spacing w:val="20"/>
                          <w:sz w:val="40"/>
                          <w:szCs w:val="40"/>
                        </w:rPr>
                        <w:t xml:space="preserve">PROVEDENÍ </w:t>
                      </w:r>
                      <w:r w:rsidR="00847157">
                        <w:rPr>
                          <w:rFonts w:ascii="Arial" w:hAnsi="Arial" w:cs="Arial"/>
                          <w:b/>
                          <w:bCs/>
                          <w:spacing w:val="20"/>
                          <w:sz w:val="40"/>
                          <w:szCs w:val="40"/>
                        </w:rPr>
                        <w:t>STAVBY</w:t>
                      </w:r>
                    </w:p>
                  </w:txbxContent>
                </v:textbox>
                <w10:wrap type="square" anchorx="page"/>
              </v:rect>
            </w:pict>
          </mc:Fallback>
        </mc:AlternateContent>
      </w:r>
      <w:r>
        <w:rPr>
          <w:rFonts w:ascii="Arial" w:hAnsi="Arial" w:cs="Arial"/>
          <w:noProof/>
          <w:lang w:bidi="pl-PL"/>
        </w:rPr>
        <mc:AlternateContent>
          <mc:Choice Requires="wps">
            <w:drawing>
              <wp:anchor distT="0" distB="0" distL="114300" distR="114300" simplePos="0" relativeHeight="252200960" behindDoc="0" locked="0" layoutInCell="1" allowOverlap="1" wp14:anchorId="653DABFD" wp14:editId="468FE7AC">
                <wp:simplePos x="0" y="0"/>
                <wp:positionH relativeFrom="page">
                  <wp:posOffset>28575</wp:posOffset>
                </wp:positionH>
                <wp:positionV relativeFrom="paragraph">
                  <wp:posOffset>4013835</wp:posOffset>
                </wp:positionV>
                <wp:extent cx="6943725" cy="995045"/>
                <wp:effectExtent l="0" t="0" r="9525" b="0"/>
                <wp:wrapNone/>
                <wp:docPr id="15" name="Prostokąt 15"/>
                <wp:cNvGraphicFramePr/>
                <a:graphic xmlns:a="http://schemas.openxmlformats.org/drawingml/2006/main">
                  <a:graphicData uri="http://schemas.microsoft.com/office/word/2010/wordprocessingShape">
                    <wps:wsp>
                      <wps:cNvSpPr/>
                      <wps:spPr>
                        <a:xfrm>
                          <a:off x="0" y="0"/>
                          <a:ext cx="6943725" cy="995045"/>
                        </a:xfrm>
                        <a:prstGeom prst="rect">
                          <a:avLst/>
                        </a:prstGeom>
                        <a:solidFill>
                          <a:srgbClr val="00403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7FF9773" w14:textId="39A4FD0E" w:rsidR="003E4E2C" w:rsidRPr="005A4BA8" w:rsidRDefault="00F728CD" w:rsidP="00847157">
                            <w:pPr>
                              <w:ind w:left="135"/>
                              <w:jc w:val="left"/>
                              <w:rPr>
                                <w:rFonts w:ascii="Arial" w:hAnsi="Arial" w:cs="Arial"/>
                                <w:b/>
                                <w:bCs/>
                                <w:spacing w:val="20"/>
                                <w:sz w:val="40"/>
                                <w:szCs w:val="40"/>
                              </w:rPr>
                            </w:pPr>
                            <w:r>
                              <w:rPr>
                                <w:rFonts w:ascii="Arial" w:hAnsi="Arial" w:cs="Arial"/>
                                <w:b/>
                                <w:bCs/>
                                <w:spacing w:val="20"/>
                                <w:sz w:val="40"/>
                                <w:szCs w:val="40"/>
                              </w:rPr>
                              <w:t>REVITALIZACE VEŘEJNÉH</w:t>
                            </w:r>
                            <w:r w:rsidR="00847157">
                              <w:rPr>
                                <w:rFonts w:ascii="Arial" w:hAnsi="Arial" w:cs="Arial"/>
                                <w:b/>
                                <w:bCs/>
                                <w:spacing w:val="20"/>
                                <w:sz w:val="40"/>
                                <w:szCs w:val="40"/>
                              </w:rPr>
                              <w:t xml:space="preserve">O </w:t>
                            </w:r>
                            <w:r>
                              <w:rPr>
                                <w:rFonts w:ascii="Arial" w:hAnsi="Arial" w:cs="Arial"/>
                                <w:b/>
                                <w:bCs/>
                                <w:spacing w:val="20"/>
                                <w:sz w:val="40"/>
                                <w:szCs w:val="40"/>
                              </w:rPr>
                              <w:t>PROSTRA</w:t>
                            </w:r>
                            <w:r w:rsidR="008D07F9">
                              <w:rPr>
                                <w:rFonts w:ascii="Arial" w:hAnsi="Arial" w:cs="Arial"/>
                                <w:b/>
                                <w:bCs/>
                                <w:spacing w:val="20"/>
                                <w:sz w:val="40"/>
                                <w:szCs w:val="40"/>
                              </w:rPr>
                              <w:t>STVÍ </w:t>
                            </w:r>
                            <w:r>
                              <w:rPr>
                                <w:rFonts w:ascii="Arial" w:hAnsi="Arial" w:cs="Arial"/>
                                <w:b/>
                                <w:bCs/>
                                <w:spacing w:val="20"/>
                                <w:sz w:val="40"/>
                                <w:szCs w:val="40"/>
                              </w:rPr>
                              <w:t>PŘED AUTOBUSOVÝM NÁDR</w:t>
                            </w:r>
                            <w:r w:rsidR="000F5A33">
                              <w:rPr>
                                <w:rFonts w:ascii="Arial" w:hAnsi="Arial" w:cs="Arial"/>
                                <w:b/>
                                <w:bCs/>
                                <w:spacing w:val="20"/>
                                <w:sz w:val="40"/>
                                <w:szCs w:val="40"/>
                              </w:rPr>
                              <w:t>AŽÍM V KARVINÁ</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3DABFD" id="Prostokąt 15" o:spid="_x0000_s1027" style="position:absolute;left:0;text-align:left;margin-left:2.25pt;margin-top:316.05pt;width:546.75pt;height:78.35pt;z-index:252200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" fillcolor="#004036" stroked="f" strokeweight=".85pt">
                <v:textbox>
                  <w:txbxContent>
                    <w:p w14:paraId="47FF9773" w14:textId="39A4FD0E" w:rsidR="003E4E2C" w:rsidRPr="005A4BA8" w:rsidRDefault="00F728CD" w:rsidP="00847157">
                      <w:pPr>
                        <w:ind w:left="135"/>
                        <w:jc w:val="left"/>
                        <w:rPr>
                          <w:rFonts w:ascii="Arial" w:hAnsi="Arial" w:cs="Arial"/>
                          <w:b/>
                          <w:bCs/>
                          <w:spacing w:val="20"/>
                          <w:sz w:val="40"/>
                          <w:szCs w:val="40"/>
                        </w:rPr>
                      </w:pPr>
                      <w:r>
                        <w:rPr>
                          <w:rFonts w:ascii="Arial" w:hAnsi="Arial" w:cs="Arial"/>
                          <w:b/>
                          <w:bCs/>
                          <w:spacing w:val="20"/>
                          <w:sz w:val="40"/>
                          <w:szCs w:val="40"/>
                        </w:rPr>
                        <w:t>REVITALIZACE VEŘEJNÉH</w:t>
                      </w:r>
                      <w:r w:rsidR="00847157">
                        <w:rPr>
                          <w:rFonts w:ascii="Arial" w:hAnsi="Arial" w:cs="Arial"/>
                          <w:b/>
                          <w:bCs/>
                          <w:spacing w:val="20"/>
                          <w:sz w:val="40"/>
                          <w:szCs w:val="40"/>
                        </w:rPr>
                        <w:t xml:space="preserve">O </w:t>
                      </w:r>
                      <w:r>
                        <w:rPr>
                          <w:rFonts w:ascii="Arial" w:hAnsi="Arial" w:cs="Arial"/>
                          <w:b/>
                          <w:bCs/>
                          <w:spacing w:val="20"/>
                          <w:sz w:val="40"/>
                          <w:szCs w:val="40"/>
                        </w:rPr>
                        <w:t>PROSTRA</w:t>
                      </w:r>
                      <w:r w:rsidR="008D07F9">
                        <w:rPr>
                          <w:rFonts w:ascii="Arial" w:hAnsi="Arial" w:cs="Arial"/>
                          <w:b/>
                          <w:bCs/>
                          <w:spacing w:val="20"/>
                          <w:sz w:val="40"/>
                          <w:szCs w:val="40"/>
                        </w:rPr>
                        <w:t>STVÍ </w:t>
                      </w:r>
                      <w:r>
                        <w:rPr>
                          <w:rFonts w:ascii="Arial" w:hAnsi="Arial" w:cs="Arial"/>
                          <w:b/>
                          <w:bCs/>
                          <w:spacing w:val="20"/>
                          <w:sz w:val="40"/>
                          <w:szCs w:val="40"/>
                        </w:rPr>
                        <w:t>PŘED AUTOBUSOVÝM NÁDR</w:t>
                      </w:r>
                      <w:r w:rsidR="000F5A33">
                        <w:rPr>
                          <w:rFonts w:ascii="Arial" w:hAnsi="Arial" w:cs="Arial"/>
                          <w:b/>
                          <w:bCs/>
                          <w:spacing w:val="20"/>
                          <w:sz w:val="40"/>
                          <w:szCs w:val="40"/>
                        </w:rPr>
                        <w:t>AŽÍM V KARVINÁ</w:t>
                      </w:r>
                    </w:p>
                  </w:txbxContent>
                </v:textbox>
                <w10:wrap anchorx="page"/>
              </v:rect>
            </w:pict>
          </mc:Fallback>
        </mc:AlternateContent>
      </w:r>
      <w:r w:rsidR="008D07F9">
        <w:rPr>
          <w:rFonts w:ascii="Arial" w:hAnsi="Arial" w:cs="Arial"/>
          <w:noProof/>
          <w:lang w:bidi="pl-PL"/>
        </w:rPr>
        <mc:AlternateContent>
          <mc:Choice Requires="wps">
            <w:drawing>
              <wp:anchor distT="0" distB="0" distL="114300" distR="114300" simplePos="0" relativeHeight="252203008" behindDoc="0" locked="0" layoutInCell="1" allowOverlap="1" wp14:anchorId="6FE35572" wp14:editId="233832AB">
                <wp:simplePos x="0" y="0"/>
                <wp:positionH relativeFrom="page">
                  <wp:posOffset>-38101</wp:posOffset>
                </wp:positionH>
                <wp:positionV relativeFrom="paragraph">
                  <wp:posOffset>6118860</wp:posOffset>
                </wp:positionV>
                <wp:extent cx="2352675" cy="709295"/>
                <wp:effectExtent l="0" t="0" r="9525" b="0"/>
                <wp:wrapNone/>
                <wp:docPr id="18" name="Prostokąt 18"/>
                <wp:cNvGraphicFramePr/>
                <a:graphic xmlns:a="http://schemas.openxmlformats.org/drawingml/2006/main">
                  <a:graphicData uri="http://schemas.microsoft.com/office/word/2010/wordprocessingShape">
                    <wps:wsp>
                      <wps:cNvSpPr/>
                      <wps:spPr>
                        <a:xfrm>
                          <a:off x="0" y="0"/>
                          <a:ext cx="2352675" cy="709295"/>
                        </a:xfrm>
                        <a:prstGeom prst="rect">
                          <a:avLst/>
                        </a:prstGeom>
                        <a:solidFill>
                          <a:srgbClr val="00403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ED5A30" w14:textId="5ED9AD8C" w:rsidR="003E4E2C" w:rsidRPr="005A4BA8" w:rsidRDefault="000F5A33" w:rsidP="00847157">
                            <w:pPr>
                              <w:ind w:left="135"/>
                              <w:rPr>
                                <w:rFonts w:ascii="Arial" w:hAnsi="Arial" w:cs="Arial"/>
                                <w:b/>
                                <w:bCs/>
                                <w:spacing w:val="20"/>
                                <w:sz w:val="40"/>
                                <w:szCs w:val="40"/>
                              </w:rPr>
                            </w:pPr>
                            <w:r>
                              <w:rPr>
                                <w:rFonts w:ascii="Arial" w:hAnsi="Arial" w:cs="Arial"/>
                                <w:b/>
                                <w:bCs/>
                                <w:spacing w:val="20"/>
                                <w:sz w:val="40"/>
                                <w:szCs w:val="40"/>
                              </w:rPr>
                              <w:t>TECH</w:t>
                            </w:r>
                            <w:r w:rsidR="00847157">
                              <w:rPr>
                                <w:rFonts w:ascii="Arial" w:hAnsi="Arial" w:cs="Arial"/>
                                <w:b/>
                                <w:bCs/>
                                <w:spacing w:val="20"/>
                                <w:sz w:val="40"/>
                                <w:szCs w:val="40"/>
                              </w:rPr>
                              <w:t xml:space="preserve">NICKÁ  </w:t>
                            </w:r>
                            <w:r>
                              <w:rPr>
                                <w:rFonts w:ascii="Arial" w:hAnsi="Arial" w:cs="Arial"/>
                                <w:b/>
                                <w:bCs/>
                                <w:spacing w:val="20"/>
                                <w:sz w:val="40"/>
                                <w:szCs w:val="40"/>
                              </w:rPr>
                              <w:t>ZPRÁVA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FE35572" id="Prostokąt 18" o:spid="_x0000_s1028" style="position:absolute;left:0;text-align:left;margin-left:-3pt;margin-top:481.8pt;width:185.25pt;height:55.85pt;z-index:252203008;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" fillcolor="#004036" stroked="f" strokeweight=".85pt">
                <v:textbox>
                  <w:txbxContent>
                    <w:p w14:paraId="35ED5A30" w14:textId="5ED9AD8C" w:rsidR="003E4E2C" w:rsidRPr="005A4BA8" w:rsidRDefault="000F5A33" w:rsidP="00847157">
                      <w:pPr>
                        <w:ind w:left="135"/>
                        <w:rPr>
                          <w:rFonts w:ascii="Arial" w:hAnsi="Arial" w:cs="Arial"/>
                          <w:b/>
                          <w:bCs/>
                          <w:spacing w:val="20"/>
                          <w:sz w:val="40"/>
                          <w:szCs w:val="40"/>
                        </w:rPr>
                      </w:pPr>
                      <w:proofErr w:type="gramStart"/>
                      <w:r>
                        <w:rPr>
                          <w:rFonts w:ascii="Arial" w:hAnsi="Arial" w:cs="Arial"/>
                          <w:b/>
                          <w:bCs/>
                          <w:spacing w:val="20"/>
                          <w:sz w:val="40"/>
                          <w:szCs w:val="40"/>
                        </w:rPr>
                        <w:t>TECH</w:t>
                      </w:r>
                      <w:r w:rsidR="00847157">
                        <w:rPr>
                          <w:rFonts w:ascii="Arial" w:hAnsi="Arial" w:cs="Arial"/>
                          <w:b/>
                          <w:bCs/>
                          <w:spacing w:val="20"/>
                          <w:sz w:val="40"/>
                          <w:szCs w:val="40"/>
                        </w:rPr>
                        <w:t xml:space="preserve">NICKÁ  </w:t>
                      </w:r>
                      <w:r>
                        <w:rPr>
                          <w:rFonts w:ascii="Arial" w:hAnsi="Arial" w:cs="Arial"/>
                          <w:b/>
                          <w:bCs/>
                          <w:spacing w:val="20"/>
                          <w:sz w:val="40"/>
                          <w:szCs w:val="40"/>
                        </w:rPr>
                        <w:t>ZPRÁVA</w:t>
                      </w:r>
                      <w:proofErr w:type="gramEnd"/>
                    </w:p>
                  </w:txbxContent>
                </v:textbox>
                <w10:wrap anchorx="page"/>
              </v:rect>
            </w:pict>
          </mc:Fallback>
        </mc:AlternateContent>
      </w:r>
      <w:r w:rsidR="003E4E2C" w:rsidRPr="00163007">
        <w:rPr>
          <w:rFonts w:ascii="Arial" w:hAnsi="Arial" w:cs="Arial"/>
          <w:noProof/>
          <w:sz w:val="60"/>
          <w:szCs w:val="60"/>
        </w:rPr>
        <w:drawing>
          <wp:anchor distT="0" distB="0" distL="114300" distR="114300" simplePos="0" relativeHeight="252205056" behindDoc="0" locked="0" layoutInCell="1" allowOverlap="1" wp14:anchorId="7DC539BB" wp14:editId="1FA66159">
            <wp:simplePos x="0" y="0"/>
            <wp:positionH relativeFrom="column">
              <wp:posOffset>4135272</wp:posOffset>
            </wp:positionH>
            <wp:positionV relativeFrom="paragraph">
              <wp:posOffset>4192354</wp:posOffset>
            </wp:positionV>
            <wp:extent cx="2904357" cy="5500144"/>
            <wp:effectExtent l="0" t="0" r="0" b="5715"/>
            <wp:wrapNone/>
            <wp:docPr id="23" name="Obrázek 23" descr="Obsah obrázku budov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brázek 23" descr="Obsah obrázku budova&#10;&#10;Popis byl vytvořen automaticky"/>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r="47720"/>
                    <a:stretch/>
                  </pic:blipFill>
                  <pic:spPr bwMode="auto">
                    <a:xfrm>
                      <a:off x="0" y="0"/>
                      <a:ext cx="2904357" cy="550014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E4E2C">
        <w:rPr>
          <w:rFonts w:ascii="Arial" w:hAnsi="Arial" w:cs="Arial"/>
          <w:noProof/>
          <w:lang w:bidi="pl-PL"/>
        </w:rPr>
        <w:br w:type="page"/>
      </w:r>
    </w:p>
    <w:p w14:paraId="7923AC11" w14:textId="324BF024" w:rsidR="0056476D" w:rsidRPr="00847157" w:rsidRDefault="00847157" w:rsidP="00847157">
      <w:pPr>
        <w:pStyle w:val="COALA1"/>
        <w:numPr>
          <w:ilvl w:val="0"/>
          <w:numId w:val="13"/>
        </w:numPr>
        <w:rPr>
          <w:rFonts w:eastAsia="Times New Roman"/>
        </w:rPr>
      </w:pPr>
      <w:r>
        <w:rPr>
          <w:rFonts w:eastAsia="Times New Roman"/>
        </w:rPr>
        <w:lastRenderedPageBreak/>
        <w:t>IDENTIFIKAČNÍ ÚDAJE</w:t>
      </w:r>
    </w:p>
    <w:tbl>
      <w:tblPr>
        <w:tblW w:w="9492" w:type="dxa"/>
        <w:tblInd w:w="-426" w:type="dxa"/>
        <w:tblLayout w:type="fixed"/>
        <w:tblCellMar>
          <w:left w:w="10" w:type="dxa"/>
          <w:right w:w="10" w:type="dxa"/>
        </w:tblCellMar>
        <w:tblLook w:val="04A0" w:firstRow="1" w:lastRow="0" w:firstColumn="1" w:lastColumn="0" w:noHBand="0" w:noVBand="1"/>
      </w:tblPr>
      <w:tblGrid>
        <w:gridCol w:w="4956"/>
        <w:gridCol w:w="4536"/>
      </w:tblGrid>
      <w:tr w:rsidR="0056476D" w14:paraId="1E1E0793" w14:textId="77777777" w:rsidTr="003F07EC">
        <w:trPr>
          <w:trHeight w:val="2718"/>
        </w:trPr>
        <w:tc>
          <w:tcPr>
            <w:tcW w:w="4956" w:type="dxa"/>
            <w:shd w:val="clear" w:color="auto" w:fill="auto"/>
            <w:tcMar>
              <w:top w:w="0" w:type="dxa"/>
              <w:left w:w="0" w:type="dxa"/>
              <w:bottom w:w="0" w:type="dxa"/>
              <w:right w:w="0" w:type="dxa"/>
            </w:tcMar>
          </w:tcPr>
          <w:p w14:paraId="0D842F43" w14:textId="0819B52A" w:rsidR="0056476D" w:rsidRDefault="0056476D" w:rsidP="00AD710E">
            <w:pPr>
              <w:pStyle w:val="Nadpis2"/>
              <w:rPr>
                <w:rFonts w:ascii="Arial" w:hAnsi="Arial" w:cs="Arial"/>
                <w:color w:val="004036"/>
              </w:rPr>
            </w:pPr>
          </w:p>
          <w:p w14:paraId="2315DD08" w14:textId="77777777" w:rsidR="0056476D" w:rsidRDefault="0056476D" w:rsidP="0056476D">
            <w:pPr>
              <w:pStyle w:val="Nadpis2"/>
              <w:ind w:left="703"/>
              <w:rPr>
                <w:rFonts w:ascii="Arial" w:hAnsi="Arial" w:cs="Arial"/>
                <w:color w:val="004036"/>
              </w:rPr>
            </w:pPr>
            <w:bookmarkStart w:id="2" w:name="_Toc181251077"/>
            <w:r>
              <w:rPr>
                <w:rFonts w:ascii="Arial" w:hAnsi="Arial" w:cs="Arial"/>
                <w:color w:val="004036"/>
              </w:rPr>
              <w:t>OBJEDNATEL</w:t>
            </w:r>
            <w:bookmarkEnd w:id="2"/>
          </w:p>
          <w:p w14:paraId="18CD3E85" w14:textId="77777777" w:rsidR="0056476D" w:rsidRDefault="0056476D" w:rsidP="0056476D">
            <w:pPr>
              <w:ind w:left="703"/>
              <w:rPr>
                <w:rFonts w:ascii="Arial" w:hAnsi="Arial" w:cs="Arial"/>
              </w:rPr>
            </w:pPr>
          </w:p>
          <w:p w14:paraId="14E43A27" w14:textId="77777777" w:rsidR="0056476D" w:rsidRDefault="0056476D" w:rsidP="0056476D">
            <w:pPr>
              <w:ind w:left="703"/>
              <w:rPr>
                <w:rFonts w:ascii="Arial" w:hAnsi="Arial" w:cs="Arial"/>
              </w:rPr>
            </w:pPr>
          </w:p>
          <w:p w14:paraId="08C30E13" w14:textId="77777777" w:rsidR="006C33A6" w:rsidRDefault="006C33A6" w:rsidP="003F07EC">
            <w:pPr>
              <w:pStyle w:val="Nadpis2"/>
              <w:rPr>
                <w:rFonts w:ascii="Arial" w:hAnsi="Arial" w:cs="Arial"/>
                <w:color w:val="004036"/>
              </w:rPr>
            </w:pPr>
          </w:p>
          <w:p w14:paraId="2F60320C" w14:textId="77777777" w:rsidR="007F2889" w:rsidRPr="007F2889" w:rsidRDefault="007F2889" w:rsidP="007F2889"/>
          <w:p w14:paraId="1297A8BC" w14:textId="51050181" w:rsidR="0056476D" w:rsidRDefault="006C33A6" w:rsidP="006C33A6">
            <w:pPr>
              <w:pStyle w:val="Nadpis2"/>
              <w:rPr>
                <w:rFonts w:ascii="Arial" w:hAnsi="Arial" w:cs="Arial"/>
                <w:color w:val="004036"/>
              </w:rPr>
            </w:pPr>
            <w:r>
              <w:rPr>
                <w:rFonts w:ascii="Arial" w:hAnsi="Arial" w:cs="Arial"/>
                <w:color w:val="004036"/>
              </w:rPr>
              <w:t xml:space="preserve">       </w:t>
            </w:r>
            <w:r w:rsidR="003120CA">
              <w:rPr>
                <w:rFonts w:ascii="Arial" w:hAnsi="Arial" w:cs="Arial"/>
                <w:color w:val="004036"/>
              </w:rPr>
              <w:t xml:space="preserve">   </w:t>
            </w:r>
            <w:bookmarkStart w:id="3" w:name="_Toc181251078"/>
            <w:r w:rsidR="003F07EC">
              <w:rPr>
                <w:rFonts w:ascii="Arial" w:hAnsi="Arial" w:cs="Arial"/>
                <w:color w:val="004036"/>
              </w:rPr>
              <w:t>ZH</w:t>
            </w:r>
            <w:r w:rsidR="0056476D">
              <w:rPr>
                <w:rFonts w:ascii="Arial" w:hAnsi="Arial" w:cs="Arial"/>
                <w:color w:val="004036"/>
              </w:rPr>
              <w:t>OTOVITEL</w:t>
            </w:r>
            <w:bookmarkEnd w:id="3"/>
          </w:p>
          <w:p w14:paraId="519C2D18" w14:textId="77777777" w:rsidR="00AD710E" w:rsidRDefault="00AD710E" w:rsidP="00AD710E">
            <w:pPr>
              <w:rPr>
                <w:rFonts w:ascii="Arial" w:hAnsi="Arial" w:cs="Arial"/>
              </w:rPr>
            </w:pPr>
          </w:p>
          <w:p w14:paraId="065038D6" w14:textId="77777777" w:rsidR="00AD710E" w:rsidRDefault="00AD710E" w:rsidP="00AD710E">
            <w:pPr>
              <w:rPr>
                <w:rFonts w:ascii="Arial" w:hAnsi="Arial" w:cs="Arial"/>
              </w:rPr>
            </w:pPr>
          </w:p>
          <w:p w14:paraId="753B5BB1" w14:textId="77777777" w:rsidR="00D94017" w:rsidRDefault="00D94017" w:rsidP="0056476D">
            <w:pPr>
              <w:pStyle w:val="Nadpis2"/>
              <w:ind w:left="703"/>
              <w:rPr>
                <w:rFonts w:ascii="Arial" w:hAnsi="Arial" w:cs="Arial"/>
                <w:color w:val="004036"/>
                <w:lang w:bidi="pl-PL"/>
              </w:rPr>
            </w:pPr>
            <w:bookmarkStart w:id="4" w:name="_Toc181251079"/>
          </w:p>
          <w:p w14:paraId="1754BC9E" w14:textId="77777777" w:rsidR="00D94017" w:rsidRDefault="00D94017" w:rsidP="0056476D">
            <w:pPr>
              <w:pStyle w:val="Nadpis2"/>
              <w:ind w:left="703"/>
              <w:rPr>
                <w:rFonts w:ascii="Arial" w:hAnsi="Arial" w:cs="Arial"/>
                <w:color w:val="004036"/>
                <w:lang w:bidi="pl-PL"/>
              </w:rPr>
            </w:pPr>
          </w:p>
          <w:p w14:paraId="492BC53E" w14:textId="77777777" w:rsidR="00D94017" w:rsidRDefault="00D94017" w:rsidP="0056476D">
            <w:pPr>
              <w:pStyle w:val="Nadpis2"/>
              <w:ind w:left="703"/>
              <w:rPr>
                <w:rFonts w:ascii="Arial" w:hAnsi="Arial" w:cs="Arial"/>
                <w:color w:val="004036"/>
                <w:lang w:bidi="pl-PL"/>
              </w:rPr>
            </w:pPr>
          </w:p>
          <w:p w14:paraId="396995D5" w14:textId="5E85AC31" w:rsidR="0056476D" w:rsidRDefault="0056476D" w:rsidP="0056476D">
            <w:pPr>
              <w:pStyle w:val="Nadpis2"/>
              <w:ind w:left="703"/>
            </w:pPr>
            <w:r>
              <w:rPr>
                <w:rFonts w:ascii="Arial" w:hAnsi="Arial" w:cs="Arial"/>
                <w:color w:val="004036"/>
                <w:lang w:bidi="pl-PL"/>
              </w:rPr>
              <w:t>AUTOR</w:t>
            </w:r>
            <w:bookmarkEnd w:id="4"/>
          </w:p>
        </w:tc>
        <w:tc>
          <w:tcPr>
            <w:tcW w:w="4536" w:type="dxa"/>
            <w:shd w:val="clear" w:color="auto" w:fill="auto"/>
            <w:tcMar>
              <w:top w:w="0" w:type="dxa"/>
              <w:left w:w="0" w:type="dxa"/>
              <w:bottom w:w="0" w:type="dxa"/>
              <w:right w:w="0" w:type="dxa"/>
            </w:tcMar>
          </w:tcPr>
          <w:p w14:paraId="22A5E805" w14:textId="77777777" w:rsidR="0056476D" w:rsidRDefault="0056476D" w:rsidP="0056476D">
            <w:pPr>
              <w:tabs>
                <w:tab w:val="left" w:pos="2127"/>
              </w:tabs>
              <w:ind w:left="426"/>
              <w:rPr>
                <w:rFonts w:ascii="Arial" w:hAnsi="Arial" w:cs="Arial"/>
              </w:rPr>
            </w:pPr>
          </w:p>
          <w:p w14:paraId="705205C2" w14:textId="77777777" w:rsidR="00AD710E" w:rsidRDefault="00AD710E" w:rsidP="00B53749">
            <w:pPr>
              <w:tabs>
                <w:tab w:val="left" w:pos="2127"/>
              </w:tabs>
              <w:jc w:val="left"/>
              <w:rPr>
                <w:rFonts w:ascii="Arial" w:hAnsi="Arial" w:cs="Arial"/>
              </w:rPr>
            </w:pPr>
            <w:r>
              <w:rPr>
                <w:rFonts w:ascii="Arial" w:hAnsi="Arial" w:cs="Arial"/>
              </w:rPr>
              <w:t>Statutární město Karviná</w:t>
            </w:r>
          </w:p>
          <w:p w14:paraId="15B3DAB1" w14:textId="3EE97E15" w:rsidR="00AD710E" w:rsidRPr="0029530E" w:rsidRDefault="00AD710E" w:rsidP="00AD710E">
            <w:pPr>
              <w:pStyle w:val="Standard"/>
              <w:spacing w:line="360" w:lineRule="auto"/>
              <w:rPr>
                <w:rFonts w:ascii="Arial" w:hAnsi="Arial" w:cs="Arial"/>
                <w:sz w:val="22"/>
                <w:szCs w:val="22"/>
                <w:lang w:val="cs-CZ"/>
              </w:rPr>
            </w:pPr>
            <w:r w:rsidRPr="0029530E">
              <w:rPr>
                <w:rFonts w:ascii="Arial" w:hAnsi="Arial" w:cs="Arial"/>
                <w:sz w:val="22"/>
                <w:szCs w:val="22"/>
                <w:lang w:val="cs-CZ"/>
              </w:rPr>
              <w:t>Fryštátská 72/1, 733 24 Karviná Fryštát</w:t>
            </w:r>
          </w:p>
          <w:p w14:paraId="2FD96B7A" w14:textId="77777777" w:rsidR="00AD710E" w:rsidRDefault="00AD710E" w:rsidP="00B53749">
            <w:pPr>
              <w:tabs>
                <w:tab w:val="left" w:pos="2127"/>
              </w:tabs>
              <w:jc w:val="left"/>
              <w:rPr>
                <w:rFonts w:ascii="Arial" w:hAnsi="Arial" w:cs="Arial"/>
              </w:rPr>
            </w:pPr>
            <w:r>
              <w:rPr>
                <w:rFonts w:ascii="Arial" w:hAnsi="Arial" w:cs="Arial"/>
              </w:rPr>
              <w:t>IČO 00297534</w:t>
            </w:r>
          </w:p>
          <w:p w14:paraId="67C45820" w14:textId="77777777" w:rsidR="007F2889" w:rsidRDefault="007F2889" w:rsidP="006C33A6">
            <w:pPr>
              <w:tabs>
                <w:tab w:val="left" w:pos="2127"/>
              </w:tabs>
              <w:ind w:left="426"/>
              <w:jc w:val="left"/>
              <w:rPr>
                <w:rFonts w:ascii="Arial" w:hAnsi="Arial" w:cs="Arial"/>
              </w:rPr>
            </w:pPr>
          </w:p>
          <w:p w14:paraId="5E260C22" w14:textId="77777777" w:rsidR="006C33A6" w:rsidRDefault="006C33A6" w:rsidP="006C33A6">
            <w:pPr>
              <w:tabs>
                <w:tab w:val="left" w:pos="2127"/>
              </w:tabs>
              <w:ind w:left="426"/>
              <w:jc w:val="left"/>
              <w:rPr>
                <w:rFonts w:ascii="Arial" w:hAnsi="Arial" w:cs="Arial"/>
              </w:rPr>
            </w:pPr>
          </w:p>
          <w:p w14:paraId="4E95FF8F" w14:textId="2D859691" w:rsidR="0056476D" w:rsidRDefault="001E697D" w:rsidP="006C33A6">
            <w:pPr>
              <w:rPr>
                <w:rFonts w:ascii="Arial" w:hAnsi="Arial" w:cs="Arial"/>
              </w:rPr>
            </w:pPr>
            <w:proofErr w:type="spellStart"/>
            <w:r>
              <w:rPr>
                <w:rFonts w:ascii="Arial" w:hAnsi="Arial" w:cs="Arial"/>
              </w:rPr>
              <w:t>Atregia</w:t>
            </w:r>
            <w:proofErr w:type="spellEnd"/>
            <w:r>
              <w:rPr>
                <w:rFonts w:ascii="Arial" w:hAnsi="Arial" w:cs="Arial"/>
              </w:rPr>
              <w:t xml:space="preserve"> s. r. o.</w:t>
            </w:r>
          </w:p>
          <w:p w14:paraId="6B79FB45" w14:textId="6F7AC7F5" w:rsidR="0056476D" w:rsidRDefault="001E697D" w:rsidP="00B53749">
            <w:pPr>
              <w:rPr>
                <w:rFonts w:ascii="Arial" w:hAnsi="Arial" w:cs="Arial"/>
              </w:rPr>
            </w:pPr>
            <w:r>
              <w:rPr>
                <w:rFonts w:ascii="Arial" w:hAnsi="Arial" w:cs="Arial"/>
              </w:rPr>
              <w:t>Vážného 10, 621 00 Brno</w:t>
            </w:r>
          </w:p>
          <w:p w14:paraId="54980B52" w14:textId="2E3FFDE6" w:rsidR="00D94017" w:rsidRDefault="00D94017" w:rsidP="00B53749">
            <w:pPr>
              <w:rPr>
                <w:rFonts w:ascii="Arial" w:hAnsi="Arial" w:cs="Arial"/>
              </w:rPr>
            </w:pPr>
            <w:r>
              <w:rPr>
                <w:rFonts w:ascii="Arial" w:hAnsi="Arial" w:cs="Arial"/>
              </w:rPr>
              <w:t>IČO: 020 17 342</w:t>
            </w:r>
          </w:p>
          <w:p w14:paraId="04D5E993" w14:textId="53B10A6B" w:rsidR="00D94017" w:rsidRDefault="00D94017" w:rsidP="00B53749">
            <w:pPr>
              <w:rPr>
                <w:rFonts w:ascii="Arial" w:hAnsi="Arial" w:cs="Arial"/>
              </w:rPr>
            </w:pPr>
            <w:r>
              <w:rPr>
                <w:rFonts w:ascii="Arial" w:hAnsi="Arial" w:cs="Arial"/>
              </w:rPr>
              <w:t>Zastoupený: Ing. Martin Vokřál, jednatel</w:t>
            </w:r>
          </w:p>
          <w:p w14:paraId="56702F69" w14:textId="77777777" w:rsidR="00D94017" w:rsidRDefault="00D94017" w:rsidP="00AD710E">
            <w:pPr>
              <w:ind w:left="426"/>
              <w:rPr>
                <w:rFonts w:ascii="Arial" w:hAnsi="Arial" w:cs="Arial"/>
              </w:rPr>
            </w:pPr>
          </w:p>
          <w:p w14:paraId="0304188E" w14:textId="77777777" w:rsidR="00AD710E" w:rsidRDefault="00AD710E" w:rsidP="00D94017">
            <w:pPr>
              <w:rPr>
                <w:rFonts w:ascii="Arial" w:hAnsi="Arial" w:cs="Arial"/>
              </w:rPr>
            </w:pPr>
          </w:p>
          <w:p w14:paraId="7A524232" w14:textId="5964AD4B" w:rsidR="00D94017" w:rsidRDefault="00D94017" w:rsidP="00B53749">
            <w:pPr>
              <w:rPr>
                <w:rFonts w:ascii="Arial" w:hAnsi="Arial" w:cs="Arial"/>
              </w:rPr>
            </w:pPr>
            <w:r>
              <w:rPr>
                <w:rFonts w:ascii="Arial" w:hAnsi="Arial" w:cs="Arial"/>
              </w:rPr>
              <w:t>Ing.</w:t>
            </w:r>
            <w:r w:rsidR="00E642A3">
              <w:rPr>
                <w:rFonts w:ascii="Arial" w:hAnsi="Arial" w:cs="Arial"/>
              </w:rPr>
              <w:t> </w:t>
            </w:r>
            <w:r w:rsidR="00B53749">
              <w:rPr>
                <w:rFonts w:ascii="Arial" w:hAnsi="Arial" w:cs="Arial"/>
              </w:rPr>
              <w:t>Barbora</w:t>
            </w:r>
            <w:r w:rsidR="00E642A3">
              <w:rPr>
                <w:rFonts w:ascii="Arial" w:hAnsi="Arial" w:cs="Arial"/>
              </w:rPr>
              <w:t> </w:t>
            </w:r>
            <w:r w:rsidR="00B53749" w:rsidRPr="00B53749">
              <w:rPr>
                <w:rFonts w:ascii="Arial" w:hAnsi="Arial" w:cs="Arial"/>
              </w:rPr>
              <w:t>Májková</w:t>
            </w:r>
            <w:r w:rsidR="00E642A3">
              <w:rPr>
                <w:rFonts w:ascii="Arial" w:hAnsi="Arial" w:cs="Arial"/>
              </w:rPr>
              <w:t> </w:t>
            </w:r>
            <w:r w:rsidR="00B53749" w:rsidRPr="00B53749">
              <w:rPr>
                <w:rFonts w:ascii="Arial" w:hAnsi="Arial" w:cs="Arial"/>
              </w:rPr>
              <w:t>(autorizace</w:t>
            </w:r>
            <w:r w:rsidR="00E642A3">
              <w:rPr>
                <w:rFonts w:ascii="Arial" w:hAnsi="Arial" w:cs="Arial"/>
              </w:rPr>
              <w:t> </w:t>
            </w:r>
            <w:r w:rsidR="00B53749" w:rsidRPr="00B53749">
              <w:rPr>
                <w:rFonts w:ascii="Arial" w:hAnsi="Arial" w:cs="Arial"/>
              </w:rPr>
              <w:t>ČKA</w:t>
            </w:r>
            <w:r w:rsidR="00E642A3">
              <w:rPr>
                <w:rFonts w:ascii="Arial" w:hAnsi="Arial" w:cs="Arial"/>
              </w:rPr>
              <w:t> </w:t>
            </w:r>
            <w:r w:rsidR="00B53749" w:rsidRPr="00B53749">
              <w:rPr>
                <w:rFonts w:ascii="Arial" w:hAnsi="Arial" w:cs="Arial"/>
              </w:rPr>
              <w:t>03 999)</w:t>
            </w:r>
          </w:p>
          <w:p w14:paraId="57017622" w14:textId="2F3AB583" w:rsidR="00AD710E" w:rsidRDefault="00AD710E" w:rsidP="00B53749">
            <w:pPr>
              <w:rPr>
                <w:rFonts w:ascii="Arial" w:hAnsi="Arial" w:cs="Arial"/>
              </w:rPr>
            </w:pPr>
            <w:r>
              <w:rPr>
                <w:rFonts w:ascii="Arial" w:hAnsi="Arial" w:cs="Arial"/>
              </w:rPr>
              <w:t xml:space="preserve">Ing. Karolína Bečvářová </w:t>
            </w:r>
          </w:p>
          <w:p w14:paraId="6E1DC94B" w14:textId="77777777" w:rsidR="00AD710E" w:rsidRDefault="00AD710E" w:rsidP="00B53749">
            <w:pPr>
              <w:rPr>
                <w:rFonts w:ascii="Arial" w:hAnsi="Arial" w:cs="Arial"/>
              </w:rPr>
            </w:pPr>
            <w:r>
              <w:rPr>
                <w:rFonts w:ascii="Arial" w:hAnsi="Arial" w:cs="Arial"/>
              </w:rPr>
              <w:t>Ing. Ondřej Ulrich</w:t>
            </w:r>
          </w:p>
          <w:p w14:paraId="07C04560" w14:textId="77777777" w:rsidR="00AD710E" w:rsidRDefault="00AD710E" w:rsidP="00B53749">
            <w:pPr>
              <w:rPr>
                <w:rFonts w:ascii="Arial" w:hAnsi="Arial" w:cs="Arial"/>
              </w:rPr>
            </w:pPr>
            <w:r>
              <w:rPr>
                <w:rFonts w:ascii="Arial" w:hAnsi="Arial" w:cs="Arial"/>
              </w:rPr>
              <w:t>Bc. Barbora Zábojníková</w:t>
            </w:r>
          </w:p>
          <w:p w14:paraId="41A97C9A" w14:textId="3720E83C" w:rsidR="001640DD" w:rsidRDefault="001640DD" w:rsidP="0056476D">
            <w:pPr>
              <w:ind w:left="426"/>
            </w:pPr>
          </w:p>
        </w:tc>
      </w:tr>
    </w:tbl>
    <w:p w14:paraId="01154DE6" w14:textId="77777777" w:rsidR="0056476D" w:rsidRDefault="0056476D" w:rsidP="0056476D">
      <w:pPr>
        <w:ind w:left="426"/>
        <w:rPr>
          <w:rFonts w:ascii="Arial" w:hAnsi="Arial" w:cs="Arial"/>
          <w:color w:val="004036"/>
        </w:rPr>
      </w:pPr>
    </w:p>
    <w:p w14:paraId="58768DAB" w14:textId="37428899" w:rsidR="0056476D" w:rsidRDefault="0056476D" w:rsidP="0056476D">
      <w:pPr>
        <w:ind w:left="426" w:hanging="142"/>
      </w:pPr>
      <w:r>
        <w:rPr>
          <w:rFonts w:ascii="Arial" w:hAnsi="Arial" w:cs="Arial"/>
          <w:color w:val="004036"/>
        </w:rPr>
        <w:t>DATUM</w:t>
      </w:r>
      <w:r>
        <w:rPr>
          <w:color w:val="004036"/>
        </w:rPr>
        <w:tab/>
      </w:r>
      <w:r>
        <w:rPr>
          <w:color w:val="004036"/>
        </w:rPr>
        <w:tab/>
      </w:r>
      <w:r>
        <w:rPr>
          <w:color w:val="004036"/>
        </w:rPr>
        <w:tab/>
      </w:r>
      <w:r>
        <w:rPr>
          <w:color w:val="004036"/>
        </w:rPr>
        <w:tab/>
      </w:r>
      <w:r>
        <w:rPr>
          <w:color w:val="004036"/>
        </w:rPr>
        <w:tab/>
        <w:t xml:space="preserve">      </w:t>
      </w:r>
      <w:r w:rsidR="00B53749">
        <w:rPr>
          <w:color w:val="004036"/>
        </w:rPr>
        <w:t xml:space="preserve"> </w:t>
      </w:r>
      <w:r w:rsidR="0092757D">
        <w:rPr>
          <w:rFonts w:ascii="Arial" w:hAnsi="Arial" w:cs="Arial"/>
        </w:rPr>
        <w:t>Břez</w:t>
      </w:r>
      <w:r w:rsidR="003F07EC">
        <w:rPr>
          <w:rFonts w:ascii="Arial" w:hAnsi="Arial" w:cs="Arial"/>
        </w:rPr>
        <w:t>en 2025</w:t>
      </w:r>
    </w:p>
    <w:p w14:paraId="1664A4B7" w14:textId="77777777" w:rsidR="0056476D" w:rsidRDefault="0056476D" w:rsidP="0056476D"/>
    <w:p w14:paraId="2CCA0DF1" w14:textId="77777777" w:rsidR="00D94017" w:rsidRDefault="00D94017" w:rsidP="0056476D"/>
    <w:p w14:paraId="4B3017E4" w14:textId="77777777" w:rsidR="0092757D" w:rsidRDefault="0092757D" w:rsidP="0056476D"/>
    <w:p w14:paraId="2B617455" w14:textId="77777777" w:rsidR="0092757D" w:rsidRDefault="0092757D" w:rsidP="0056476D"/>
    <w:p w14:paraId="4E0554D5" w14:textId="77777777" w:rsidR="0092757D" w:rsidRDefault="0092757D" w:rsidP="0056476D"/>
    <w:p w14:paraId="2E0FACD7" w14:textId="77777777" w:rsidR="0056476D" w:rsidRDefault="0056476D" w:rsidP="0056476D"/>
    <w:p w14:paraId="2A667BF7" w14:textId="77777777" w:rsidR="0056476D" w:rsidRDefault="0056476D" w:rsidP="005F3106">
      <w:pPr>
        <w:jc w:val="center"/>
      </w:pPr>
      <w:r>
        <w:rPr>
          <w:noProof/>
        </w:rPr>
        <w:drawing>
          <wp:inline distT="0" distB="0" distL="0" distR="0" wp14:anchorId="224917E6" wp14:editId="6926A86C">
            <wp:extent cx="5731514" cy="944876"/>
            <wp:effectExtent l="0" t="0" r="2536" b="7624"/>
            <wp:docPr id="30" name="Obraz 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31514" cy="944876"/>
                    </a:xfrm>
                    <a:prstGeom prst="rect">
                      <a:avLst/>
                    </a:prstGeom>
                    <a:noFill/>
                    <a:ln>
                      <a:noFill/>
                      <a:prstDash/>
                    </a:ln>
                  </pic:spPr>
                </pic:pic>
              </a:graphicData>
            </a:graphic>
          </wp:inline>
        </w:drawing>
      </w:r>
    </w:p>
    <w:p w14:paraId="2329494C" w14:textId="0658F7E2" w:rsidR="00DF16C7" w:rsidRDefault="00DF16C7"/>
    <w:p w14:paraId="38AE6DA0" w14:textId="7D67BEAD" w:rsidR="00DF16C7" w:rsidRDefault="00DF16C7"/>
    <w:p w14:paraId="0EC7A90A" w14:textId="77777777" w:rsidR="0056476D" w:rsidRDefault="0056476D" w:rsidP="005F3106">
      <w:pPr>
        <w:jc w:val="center"/>
      </w:pPr>
    </w:p>
    <w:p w14:paraId="16B06420" w14:textId="47C139AC" w:rsidR="0056476D" w:rsidRDefault="0056476D" w:rsidP="005F3106">
      <w:pPr>
        <w:jc w:val="center"/>
      </w:pPr>
    </w:p>
    <w:p w14:paraId="07FDE0AB" w14:textId="5BC7ED0D" w:rsidR="0056476D" w:rsidRDefault="001E697D" w:rsidP="005F3106">
      <w:pPr>
        <w:jc w:val="center"/>
      </w:pPr>
      <w:r>
        <w:rPr>
          <w:noProof/>
        </w:rPr>
        <w:drawing>
          <wp:anchor distT="0" distB="0" distL="114300" distR="114300" simplePos="0" relativeHeight="251858944" behindDoc="1" locked="0" layoutInCell="1" allowOverlap="1" wp14:anchorId="7C18838D" wp14:editId="2CD85BEA">
            <wp:simplePos x="0" y="0"/>
            <wp:positionH relativeFrom="margin">
              <wp:posOffset>1831068</wp:posOffset>
            </wp:positionH>
            <wp:positionV relativeFrom="paragraph">
              <wp:posOffset>8890</wp:posOffset>
            </wp:positionV>
            <wp:extent cx="1574800" cy="771525"/>
            <wp:effectExtent l="0" t="0" r="0" b="0"/>
            <wp:wrapThrough wrapText="bothSides">
              <wp:wrapPolygon edited="0">
                <wp:start x="14894" y="1067"/>
                <wp:lineTo x="3919" y="5333"/>
                <wp:lineTo x="2352" y="6400"/>
                <wp:lineTo x="2090" y="15467"/>
                <wp:lineTo x="6532" y="19200"/>
                <wp:lineTo x="12019" y="20267"/>
                <wp:lineTo x="14894" y="20267"/>
                <wp:lineTo x="16984" y="19200"/>
                <wp:lineTo x="19858" y="13867"/>
                <wp:lineTo x="20119" y="5333"/>
                <wp:lineTo x="19335" y="3200"/>
                <wp:lineTo x="15939" y="1067"/>
                <wp:lineTo x="14894" y="1067"/>
              </wp:wrapPolygon>
            </wp:wrapThrough>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74800" cy="771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1A0A6B6" w14:textId="381369A0" w:rsidR="0056476D" w:rsidRDefault="0056476D" w:rsidP="005F3106">
      <w:pPr>
        <w:jc w:val="center"/>
      </w:pPr>
    </w:p>
    <w:p w14:paraId="56715FCF" w14:textId="765D0A79" w:rsidR="0056476D" w:rsidRDefault="0056476D" w:rsidP="005F3106">
      <w:pPr>
        <w:jc w:val="center"/>
      </w:pPr>
    </w:p>
    <w:p w14:paraId="705BAA02" w14:textId="00A49FB5" w:rsidR="0056476D" w:rsidRDefault="0056476D" w:rsidP="001E697D"/>
    <w:p w14:paraId="07960BA3" w14:textId="468F8765" w:rsidR="0056476D" w:rsidRDefault="00954486" w:rsidP="005F3106">
      <w:pPr>
        <w:jc w:val="center"/>
      </w:pPr>
      <w:r w:rsidRPr="0056476D">
        <w:rPr>
          <w:rFonts w:ascii="Arial" w:hAnsi="Arial" w:cs="Arial"/>
          <w:noProof/>
        </w:rPr>
        <mc:AlternateContent>
          <mc:Choice Requires="wps">
            <w:drawing>
              <wp:anchor distT="45720" distB="45720" distL="114300" distR="114300" simplePos="0" relativeHeight="251848704" behindDoc="0" locked="0" layoutInCell="1" allowOverlap="1" wp14:anchorId="095F427D" wp14:editId="12C2C39A">
                <wp:simplePos x="0" y="0"/>
                <wp:positionH relativeFrom="column">
                  <wp:posOffset>2297430</wp:posOffset>
                </wp:positionH>
                <wp:positionV relativeFrom="paragraph">
                  <wp:posOffset>20955</wp:posOffset>
                </wp:positionV>
                <wp:extent cx="1339703" cy="340242"/>
                <wp:effectExtent l="0" t="0" r="0" b="3175"/>
                <wp:wrapNone/>
                <wp:docPr id="3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9703" cy="340242"/>
                        </a:xfrm>
                        <a:prstGeom prst="rect">
                          <a:avLst/>
                        </a:prstGeom>
                        <a:noFill/>
                        <a:ln w="9525">
                          <a:noFill/>
                          <a:miter lim="800000"/>
                          <a:headEnd/>
                          <a:tailEnd/>
                        </a:ln>
                      </wps:spPr>
                      <wps:txbx>
                        <w:txbxContent>
                          <w:p w14:paraId="29E3FA15" w14:textId="5DA0C557" w:rsidR="0056476D" w:rsidRPr="0056476D" w:rsidRDefault="0056476D" w:rsidP="0056476D">
                            <w:pPr>
                              <w:rPr>
                                <w:sz w:val="24"/>
                                <w:szCs w:val="24"/>
                                <w:lang w:val="pl-PL"/>
                              </w:rPr>
                            </w:pPr>
                            <w:r w:rsidRPr="0056476D">
                              <w:rPr>
                                <w:rFonts w:ascii="Arial" w:hAnsi="Arial" w:cs="Arial"/>
                                <w:b/>
                                <w:bCs/>
                                <w:color w:val="005841"/>
                                <w:spacing w:val="20"/>
                                <w:sz w:val="24"/>
                                <w:szCs w:val="24"/>
                                <w:lang w:val="pl-PL"/>
                              </w:rPr>
                              <w:t>V</w:t>
                            </w:r>
                            <w:proofErr w:type="spellStart"/>
                            <w:r w:rsidRPr="0056476D">
                              <w:rPr>
                                <w:rFonts w:ascii="Arial" w:hAnsi="Arial" w:cs="Arial"/>
                                <w:b/>
                                <w:bCs/>
                                <w:color w:val="005841"/>
                                <w:spacing w:val="20"/>
                                <w:sz w:val="24"/>
                                <w:szCs w:val="24"/>
                              </w:rPr>
                              <w:t>íce</w:t>
                            </w:r>
                            <w:proofErr w:type="spellEnd"/>
                            <w:r w:rsidRPr="0056476D">
                              <w:rPr>
                                <w:rFonts w:ascii="Arial" w:hAnsi="Arial" w:cs="Arial"/>
                                <w:b/>
                                <w:bCs/>
                                <w:color w:val="005841"/>
                                <w:spacing w:val="20"/>
                                <w:sz w:val="24"/>
                                <w:szCs w:val="24"/>
                              </w:rPr>
                              <w:t xml:space="preserve"> na</w:t>
                            </w:r>
                            <w:r w:rsidRPr="0056476D">
                              <w:rPr>
                                <w:rFonts w:ascii="Arial" w:hAnsi="Arial" w:cs="Arial"/>
                                <w:b/>
                                <w:bCs/>
                                <w:color w:val="005841"/>
                                <w:spacing w:val="20"/>
                                <w:sz w:val="24"/>
                                <w:szCs w:val="24"/>
                                <w:lang w:val="pl-PL"/>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95F427D" id="_x0000_t202" coordsize="21600,21600" o:spt="202" path="m,l,21600r21600,l21600,xe">
                <v:stroke joinstyle="miter"/>
                <v:path gradientshapeok="t" o:connecttype="rect"/>
              </v:shapetype>
              <v:shape id="Pole tekstowe 2" o:spid="_x0000_s1030" type="#_x0000_t202" style="position:absolute;left:0;text-align:left;margin-left:180.9pt;margin-top:1.65pt;width:105.5pt;height:26.8pt;z-index:251848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" filled="f" stroked="f">
                <v:textbox>
                  <w:txbxContent>
                    <w:p w14:paraId="29E3FA15" w14:textId="5DA0C557" w:rsidR="0056476D" w:rsidRPr="0056476D" w:rsidRDefault="0056476D" w:rsidP="0056476D">
                      <w:pPr>
                        <w:rPr>
                          <w:sz w:val="24"/>
                          <w:szCs w:val="24"/>
                          <w:lang w:val="pl-PL"/>
                        </w:rPr>
                      </w:pPr>
                      <w:r w:rsidRPr="0056476D">
                        <w:rPr>
                          <w:rFonts w:ascii="Arial" w:hAnsi="Arial" w:cs="Arial"/>
                          <w:b/>
                          <w:bCs/>
                          <w:color w:val="005841"/>
                          <w:spacing w:val="20"/>
                          <w:sz w:val="24"/>
                          <w:szCs w:val="24"/>
                          <w:lang w:val="pl-PL"/>
                        </w:rPr>
                        <w:t>V</w:t>
                      </w:r>
                      <w:proofErr w:type="spellStart"/>
                      <w:r w:rsidRPr="0056476D">
                        <w:rPr>
                          <w:rFonts w:ascii="Arial" w:hAnsi="Arial" w:cs="Arial"/>
                          <w:b/>
                          <w:bCs/>
                          <w:color w:val="005841"/>
                          <w:spacing w:val="20"/>
                          <w:sz w:val="24"/>
                          <w:szCs w:val="24"/>
                        </w:rPr>
                        <w:t>íce</w:t>
                      </w:r>
                      <w:proofErr w:type="spellEnd"/>
                      <w:r w:rsidRPr="0056476D">
                        <w:rPr>
                          <w:rFonts w:ascii="Arial" w:hAnsi="Arial" w:cs="Arial"/>
                          <w:b/>
                          <w:bCs/>
                          <w:color w:val="005841"/>
                          <w:spacing w:val="20"/>
                          <w:sz w:val="24"/>
                          <w:szCs w:val="24"/>
                        </w:rPr>
                        <w:t xml:space="preserve"> na</w:t>
                      </w:r>
                      <w:r w:rsidRPr="0056476D">
                        <w:rPr>
                          <w:rFonts w:ascii="Arial" w:hAnsi="Arial" w:cs="Arial"/>
                          <w:b/>
                          <w:bCs/>
                          <w:color w:val="005841"/>
                          <w:spacing w:val="20"/>
                          <w:sz w:val="24"/>
                          <w:szCs w:val="24"/>
                          <w:lang w:val="pl-PL"/>
                        </w:rPr>
                        <w:t>:</w:t>
                      </w:r>
                    </w:p>
                  </w:txbxContent>
                </v:textbox>
              </v:shape>
            </w:pict>
          </mc:Fallback>
        </mc:AlternateContent>
      </w:r>
    </w:p>
    <w:p w14:paraId="69562825" w14:textId="71E057A7" w:rsidR="0056476D" w:rsidRPr="0041005F" w:rsidRDefault="00954486" w:rsidP="005F3106">
      <w:pPr>
        <w:spacing w:line="276" w:lineRule="auto"/>
        <w:ind w:left="2836" w:firstLine="709"/>
        <w:jc w:val="center"/>
        <w:rPr>
          <w:rFonts w:ascii="Arial" w:hAnsi="Arial" w:cs="Arial"/>
          <w:b/>
          <w:bCs/>
        </w:rPr>
      </w:pPr>
      <w:r w:rsidRPr="0041005F">
        <w:rPr>
          <w:rFonts w:ascii="Arial" w:hAnsi="Arial" w:cs="Arial"/>
          <w:noProof/>
        </w:rPr>
        <w:drawing>
          <wp:anchor distT="0" distB="0" distL="114300" distR="114300" simplePos="0" relativeHeight="251844608" behindDoc="1" locked="0" layoutInCell="1" allowOverlap="1" wp14:anchorId="560E1C84" wp14:editId="6BC6A2AF">
            <wp:simplePos x="0" y="0"/>
            <wp:positionH relativeFrom="page">
              <wp:align>center</wp:align>
            </wp:positionH>
            <wp:positionV relativeFrom="paragraph">
              <wp:posOffset>76472</wp:posOffset>
            </wp:positionV>
            <wp:extent cx="793115" cy="793115"/>
            <wp:effectExtent l="0" t="0" r="6985" b="6985"/>
            <wp:wrapTight wrapText="bothSides">
              <wp:wrapPolygon edited="0">
                <wp:start x="0" y="0"/>
                <wp:lineTo x="0" y="21271"/>
                <wp:lineTo x="21271" y="21271"/>
                <wp:lineTo x="21271" y="0"/>
                <wp:lineTo x="0" y="0"/>
              </wp:wrapPolygon>
            </wp:wrapTight>
            <wp:docPr id="33" name="Obraz 33">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flipH="1">
                      <a:off x="0" y="0"/>
                      <a:ext cx="793115" cy="793115"/>
                    </a:xfrm>
                    <a:prstGeom prst="rect">
                      <a:avLst/>
                    </a:prstGeom>
                    <a:noFill/>
                    <a:ln>
                      <a:noFill/>
                    </a:ln>
                  </pic:spPr>
                </pic:pic>
              </a:graphicData>
            </a:graphic>
          </wp:anchor>
        </w:drawing>
      </w:r>
    </w:p>
    <w:p w14:paraId="58C50770" w14:textId="1A9E4CBD" w:rsidR="005F3106" w:rsidRPr="0056476D" w:rsidRDefault="005F3106" w:rsidP="00B52B84">
      <w:pPr>
        <w:pStyle w:val="Obsah1"/>
      </w:pPr>
    </w:p>
    <w:p w14:paraId="30EC260B" w14:textId="468FA71D" w:rsidR="005F3106" w:rsidRDefault="00954486" w:rsidP="00B52B84">
      <w:pPr>
        <w:pStyle w:val="Obsah1"/>
      </w:pPr>
      <w:r w:rsidRPr="0056476D">
        <w:rPr>
          <w:noProof/>
        </w:rPr>
        <mc:AlternateContent>
          <mc:Choice Requires="wps">
            <w:drawing>
              <wp:anchor distT="45720" distB="45720" distL="114300" distR="114300" simplePos="0" relativeHeight="251846656" behindDoc="0" locked="0" layoutInCell="1" allowOverlap="1" wp14:anchorId="3FA4B75F" wp14:editId="100AF0B5">
                <wp:simplePos x="0" y="0"/>
                <wp:positionH relativeFrom="margin">
                  <wp:align>center</wp:align>
                </wp:positionH>
                <wp:positionV relativeFrom="paragraph">
                  <wp:posOffset>191226</wp:posOffset>
                </wp:positionV>
                <wp:extent cx="1339703" cy="340242"/>
                <wp:effectExtent l="0" t="0" r="0" b="3175"/>
                <wp:wrapNone/>
                <wp:docPr id="3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9703" cy="340242"/>
                        </a:xfrm>
                        <a:prstGeom prst="rect">
                          <a:avLst/>
                        </a:prstGeom>
                        <a:noFill/>
                        <a:ln w="9525">
                          <a:noFill/>
                          <a:miter lim="800000"/>
                          <a:headEnd/>
                          <a:tailEnd/>
                        </a:ln>
                      </wps:spPr>
                      <wps:txbx>
                        <w:txbxContent>
                          <w:p w14:paraId="36A54F07" w14:textId="7453D88C" w:rsidR="0056476D" w:rsidRPr="0056476D" w:rsidRDefault="0056476D" w:rsidP="0056476D">
                            <w:pPr>
                              <w:spacing w:after="0" w:line="276" w:lineRule="auto"/>
                              <w:jc w:val="left"/>
                              <w:rPr>
                                <w:rFonts w:ascii="Arial" w:eastAsia="Times New Roman" w:hAnsi="Arial" w:cs="Arial"/>
                                <w:caps/>
                                <w:spacing w:val="20"/>
                                <w:sz w:val="24"/>
                                <w:szCs w:val="24"/>
                              </w:rPr>
                            </w:pPr>
                            <w:r w:rsidRPr="0056476D">
                              <w:rPr>
                                <w:rFonts w:ascii="Arial" w:hAnsi="Arial" w:cs="Arial"/>
                                <w:b/>
                                <w:bCs/>
                                <w:color w:val="005841"/>
                                <w:spacing w:val="20"/>
                                <w:sz w:val="24"/>
                                <w:szCs w:val="24"/>
                              </w:rPr>
                              <w:t>lifecoala</w:t>
                            </w:r>
                            <w:r w:rsidRPr="0056476D">
                              <w:rPr>
                                <w:rFonts w:ascii="Arial" w:hAnsi="Arial" w:cs="Arial"/>
                                <w:color w:val="005841"/>
                                <w:spacing w:val="20"/>
                                <w:sz w:val="24"/>
                                <w:szCs w:val="24"/>
                              </w:rPr>
                              <w:t>.cz</w:t>
                            </w:r>
                          </w:p>
                          <w:p w14:paraId="63D424C4" w14:textId="5BB2C59C" w:rsidR="0056476D" w:rsidRDefault="0056476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A4B75F" id="_x0000_s1031" type="#_x0000_t202" style="position:absolute;margin-left:0;margin-top:15.05pt;width:105.5pt;height:26.8pt;z-index:251846656;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" filled="f" stroked="f">
                <v:textbox>
                  <w:txbxContent>
                    <w:p w14:paraId="36A54F07" w14:textId="7453D88C" w:rsidR="0056476D" w:rsidRPr="0056476D" w:rsidRDefault="0056476D" w:rsidP="0056476D">
                      <w:pPr>
                        <w:spacing w:after="0" w:line="276" w:lineRule="auto"/>
                        <w:jc w:val="left"/>
                        <w:rPr>
                          <w:rFonts w:ascii="Arial" w:eastAsia="Times New Roman" w:hAnsi="Arial" w:cs="Arial"/>
                          <w:caps/>
                          <w:spacing w:val="20"/>
                          <w:sz w:val="24"/>
                          <w:szCs w:val="24"/>
                        </w:rPr>
                      </w:pPr>
                      <w:r w:rsidRPr="0056476D">
                        <w:rPr>
                          <w:rFonts w:ascii="Arial" w:hAnsi="Arial" w:cs="Arial"/>
                          <w:b/>
                          <w:bCs/>
                          <w:color w:val="005841"/>
                          <w:spacing w:val="20"/>
                          <w:sz w:val="24"/>
                          <w:szCs w:val="24"/>
                        </w:rPr>
                        <w:t>lifecoala</w:t>
                      </w:r>
                      <w:r w:rsidRPr="0056476D">
                        <w:rPr>
                          <w:rFonts w:ascii="Arial" w:hAnsi="Arial" w:cs="Arial"/>
                          <w:color w:val="005841"/>
                          <w:spacing w:val="20"/>
                          <w:sz w:val="24"/>
                          <w:szCs w:val="24"/>
                        </w:rPr>
                        <w:t>.cz</w:t>
                      </w:r>
                    </w:p>
                    <w:p w14:paraId="63D424C4" w14:textId="5BB2C59C" w:rsidR="0056476D" w:rsidRDefault="0056476D"/>
                  </w:txbxContent>
                </v:textbox>
                <w10:wrap anchorx="margin"/>
              </v:shape>
            </w:pict>
          </mc:Fallback>
        </mc:AlternateContent>
      </w:r>
    </w:p>
    <w:p w14:paraId="6BA5DE8D" w14:textId="77777777" w:rsidR="00B52B84" w:rsidRDefault="00B52B84">
      <w:pPr>
        <w:rPr>
          <w:rFonts w:ascii="Arial" w:hAnsi="Arial" w:cs="Arial"/>
          <w:b/>
          <w:bCs/>
          <w:caps/>
          <w:color w:val="005841"/>
          <w:sz w:val="24"/>
          <w:szCs w:val="24"/>
          <w:u w:val="single"/>
        </w:rPr>
      </w:pPr>
      <w:r>
        <w:br w:type="page"/>
      </w:r>
    </w:p>
    <w:p w14:paraId="3AB74843" w14:textId="77777777" w:rsidR="00B52B84" w:rsidRDefault="00B52B84" w:rsidP="00B52B84">
      <w:pPr>
        <w:rPr>
          <w:rFonts w:ascii="Arial" w:hAnsi="Arial" w:cs="Arial"/>
          <w:b/>
          <w:bCs/>
          <w:color w:val="005841"/>
          <w:sz w:val="36"/>
          <w:szCs w:val="36"/>
        </w:rPr>
      </w:pPr>
      <w:r>
        <w:rPr>
          <w:rFonts w:ascii="Arial" w:hAnsi="Arial" w:cs="Arial"/>
          <w:b/>
          <w:bCs/>
          <w:color w:val="005841"/>
          <w:sz w:val="36"/>
          <w:szCs w:val="36"/>
        </w:rPr>
        <w:lastRenderedPageBreak/>
        <w:t>OBSAH</w:t>
      </w:r>
    </w:p>
    <w:p w14:paraId="089CDCDA" w14:textId="299F7C9A" w:rsidR="00B52B84" w:rsidRDefault="005F3106" w:rsidP="00AD710E">
      <w:pPr>
        <w:pStyle w:val="Obsah2"/>
        <w:rPr>
          <w:rFonts w:asciiTheme="minorHAnsi" w:hAnsiTheme="minorHAnsi" w:cstheme="minorBidi"/>
          <w:kern w:val="2"/>
          <w:sz w:val="22"/>
          <w:szCs w:val="22"/>
          <w14:ligatures w14:val="standardContextual"/>
        </w:rPr>
      </w:pPr>
      <w:r w:rsidRPr="0056476D">
        <w:rPr>
          <w:b/>
          <w:bCs/>
          <w:caps/>
          <w:color w:val="auto"/>
          <w:sz w:val="24"/>
          <w:szCs w:val="24"/>
        </w:rPr>
        <w:fldChar w:fldCharType="begin"/>
      </w:r>
      <w:r w:rsidRPr="0056476D">
        <w:instrText xml:space="preserve"> TOC \o "1-3" \u \h </w:instrText>
      </w:r>
      <w:r w:rsidRPr="0056476D">
        <w:rPr>
          <w:b/>
          <w:bCs/>
          <w:caps/>
          <w:color w:val="auto"/>
          <w:sz w:val="24"/>
          <w:szCs w:val="24"/>
        </w:rPr>
        <w:fldChar w:fldCharType="separate"/>
      </w:r>
    </w:p>
    <w:p w14:paraId="1272D0B3" w14:textId="4CDDB915" w:rsidR="00AD710E" w:rsidRDefault="005F3106" w:rsidP="00847157">
      <w:pPr>
        <w:pStyle w:val="Obsah1"/>
        <w:rPr>
          <w:rFonts w:asciiTheme="minorHAnsi" w:hAnsiTheme="minorHAnsi" w:cstheme="minorBidi"/>
          <w:noProof/>
          <w:color w:val="auto"/>
          <w:kern w:val="2"/>
          <w:sz w:val="22"/>
          <w:szCs w:val="22"/>
          <w:u w:val="none"/>
          <w14:ligatures w14:val="standardContextual"/>
        </w:rPr>
      </w:pPr>
      <w:r w:rsidRPr="0056476D">
        <w:rPr>
          <w:b w:val="0"/>
          <w:bCs w:val="0"/>
          <w:caps w:val="0"/>
          <w:spacing w:val="20"/>
          <w:sz w:val="20"/>
          <w:szCs w:val="20"/>
        </w:rPr>
        <w:fldChar w:fldCharType="end"/>
      </w:r>
      <w:r w:rsidR="00AD710E" w:rsidRPr="00856CEA">
        <w:rPr>
          <w:noProof/>
        </w:rPr>
        <w:t>identifikační údaje</w:t>
      </w:r>
      <w:r w:rsidR="00AD710E">
        <w:rPr>
          <w:noProof/>
        </w:rPr>
        <w:tab/>
        <w:t>2</w:t>
      </w:r>
    </w:p>
    <w:p w14:paraId="59BD1EAB" w14:textId="77777777" w:rsidR="00AD710E" w:rsidRDefault="00AD710E" w:rsidP="00AD710E">
      <w:pPr>
        <w:pStyle w:val="Obsah1"/>
      </w:pPr>
      <w:r w:rsidRPr="00856CEA">
        <w:rPr>
          <w:noProof/>
        </w:rPr>
        <w:t>účel a místo stavby</w:t>
      </w:r>
      <w:r>
        <w:rPr>
          <w:noProof/>
        </w:rPr>
        <w:tab/>
      </w:r>
      <w:r>
        <w:t>5</w:t>
      </w:r>
    </w:p>
    <w:p w14:paraId="474E7670" w14:textId="77777777" w:rsidR="00AD710E" w:rsidRDefault="00AD710E" w:rsidP="00AD710E">
      <w:pPr>
        <w:pStyle w:val="Obsah1"/>
      </w:pPr>
      <w:r>
        <w:rPr>
          <w:noProof/>
        </w:rPr>
        <w:t>MAJETKOPRÁVNÍ VZTAHY</w:t>
      </w:r>
      <w:r>
        <w:rPr>
          <w:noProof/>
        </w:rPr>
        <w:tab/>
      </w:r>
      <w:r>
        <w:t>5</w:t>
      </w:r>
    </w:p>
    <w:p w14:paraId="28228B3E" w14:textId="35E246D4" w:rsidR="00AD710E" w:rsidRDefault="00AD710E" w:rsidP="00AD710E">
      <w:pPr>
        <w:pStyle w:val="Obsah1"/>
      </w:pPr>
      <w:r>
        <w:rPr>
          <w:noProof/>
        </w:rPr>
        <w:t>výchozí podklady</w:t>
      </w:r>
      <w:r>
        <w:rPr>
          <w:noProof/>
        </w:rPr>
        <w:tab/>
      </w:r>
      <w:r w:rsidR="00E30A42">
        <w:t>6</w:t>
      </w:r>
    </w:p>
    <w:p w14:paraId="50449A38" w14:textId="30F7362E" w:rsidR="00AD710E" w:rsidRPr="00856CEA" w:rsidRDefault="00AD710E" w:rsidP="00AD710E">
      <w:pPr>
        <w:pStyle w:val="Obsah1"/>
      </w:pPr>
      <w:r>
        <w:rPr>
          <w:noProof/>
        </w:rPr>
        <w:t>POPIS A POSOUZENÍ VÝCHOZÍHO STAVU</w:t>
      </w:r>
      <w:r>
        <w:rPr>
          <w:noProof/>
        </w:rPr>
        <w:tab/>
      </w:r>
      <w:r w:rsidR="00E30A42">
        <w:t>6</w:t>
      </w:r>
    </w:p>
    <w:p w14:paraId="6F945579" w14:textId="336F846E" w:rsidR="00AD710E" w:rsidRPr="00847157" w:rsidRDefault="00AD710E" w:rsidP="00847157">
      <w:pPr>
        <w:pStyle w:val="Obsah1"/>
        <w:rPr>
          <w:rFonts w:asciiTheme="minorHAnsi" w:hAnsiTheme="minorHAnsi" w:cstheme="minorBidi"/>
          <w:noProof/>
          <w:color w:val="auto"/>
          <w:kern w:val="2"/>
          <w:sz w:val="22"/>
          <w:szCs w:val="22"/>
          <w:u w:val="none"/>
          <w14:ligatures w14:val="standardContextual"/>
        </w:rPr>
      </w:pPr>
      <w:r w:rsidRPr="00856CEA">
        <w:rPr>
          <w:noProof/>
        </w:rPr>
        <w:t>návrh úprav</w:t>
      </w:r>
      <w:r>
        <w:rPr>
          <w:noProof/>
        </w:rPr>
        <w:tab/>
      </w:r>
      <w:r w:rsidR="00E30A42">
        <w:t>7</w:t>
      </w:r>
    </w:p>
    <w:p w14:paraId="28A0058F" w14:textId="2869E5A1" w:rsidR="00AD710E" w:rsidRDefault="00AD710E" w:rsidP="00AD710E">
      <w:pPr>
        <w:pStyle w:val="Obsah1"/>
        <w:rPr>
          <w:rFonts w:asciiTheme="minorHAnsi" w:hAnsiTheme="minorHAnsi" w:cstheme="minorBidi"/>
          <w:noProof/>
          <w:color w:val="auto"/>
          <w:kern w:val="2"/>
          <w:sz w:val="22"/>
          <w:szCs w:val="22"/>
          <w:u w:val="none"/>
          <w14:ligatures w14:val="standardContextual"/>
        </w:rPr>
      </w:pPr>
      <w:hyperlink w:anchor="_Toc181251080" w:history="1">
        <w:r w:rsidRPr="00AD710E">
          <w:rPr>
            <w:rStyle w:val="Hypertextovodkaz"/>
            <w:noProof/>
            <w:color w:val="005841"/>
          </w:rPr>
          <w:t>R</w:t>
        </w:r>
        <w:r w:rsidR="00847157">
          <w:rPr>
            <w:rStyle w:val="Hypertextovodkaz"/>
            <w:noProof/>
            <w:color w:val="005841"/>
          </w:rPr>
          <w:t>O</w:t>
        </w:r>
        <w:r w:rsidRPr="00AD710E">
          <w:rPr>
            <w:rStyle w:val="Hypertextovodkaz"/>
            <w:noProof/>
            <w:color w:val="005841"/>
          </w:rPr>
          <w:t>ZVOJOVÁ PÉČE O VEGETAČNÍ PRVKY PO DOBU 3 LET (JE SOUČASTÍ ROZPOČTU A VÝKAZU VÝMěr)</w:t>
        </w:r>
        <w:r>
          <w:rPr>
            <w:noProof/>
          </w:rPr>
          <w:tab/>
        </w:r>
      </w:hyperlink>
      <w:r w:rsidR="00E30A42">
        <w:rPr>
          <w:noProof/>
        </w:rPr>
        <w:t>20</w:t>
      </w:r>
    </w:p>
    <w:p w14:paraId="1E020981" w14:textId="3035C051" w:rsidR="00AD710E" w:rsidRDefault="00AD710E" w:rsidP="00AD710E">
      <w:pPr>
        <w:pStyle w:val="Obsah1"/>
        <w:rPr>
          <w:noProof/>
        </w:rPr>
      </w:pPr>
      <w:hyperlink w:anchor="_Toc181251083" w:history="1">
        <w:r w:rsidRPr="00AD710E">
          <w:rPr>
            <w:rStyle w:val="Hypertextovodkaz"/>
            <w:noProof/>
            <w:color w:val="005841"/>
          </w:rPr>
          <w:t>POŽADAVKY NA POSTUP STAVEBNÍCH PRÁCÍ</w:t>
        </w:r>
        <w:r>
          <w:rPr>
            <w:noProof/>
          </w:rPr>
          <w:tab/>
        </w:r>
      </w:hyperlink>
      <w:r w:rsidR="00E30A42">
        <w:t>22</w:t>
      </w:r>
    </w:p>
    <w:p w14:paraId="4F336970" w14:textId="6D0417BC" w:rsidR="00AD710E" w:rsidRDefault="00AD710E" w:rsidP="00AD710E">
      <w:pPr>
        <w:pStyle w:val="Obsah1"/>
        <w:rPr>
          <w:noProof/>
        </w:rPr>
      </w:pPr>
      <w:r>
        <w:rPr>
          <w:noProof/>
        </w:rPr>
        <w:t>SÍT</w:t>
      </w:r>
      <w:r w:rsidRPr="008E53A4">
        <w:rPr>
          <w:noProof/>
        </w:rPr>
        <w:t>ě</w:t>
      </w:r>
      <w:r>
        <w:rPr>
          <w:noProof/>
        </w:rPr>
        <w:t xml:space="preserve"> TECHNICKÉHO VYBAVENÍ</w:t>
      </w:r>
      <w:r>
        <w:rPr>
          <w:noProof/>
        </w:rPr>
        <w:tab/>
      </w:r>
      <w:r w:rsidR="00E30A42">
        <w:rPr>
          <w:noProof/>
        </w:rPr>
        <w:t>22</w:t>
      </w:r>
    </w:p>
    <w:p w14:paraId="0260C3C9" w14:textId="5483F3A9" w:rsidR="00AD710E" w:rsidRDefault="00AD710E" w:rsidP="00AD710E">
      <w:pPr>
        <w:pStyle w:val="Obsah1"/>
        <w:rPr>
          <w:noProof/>
        </w:rPr>
      </w:pPr>
      <w:r>
        <w:rPr>
          <w:noProof/>
        </w:rPr>
        <w:t>BEZPEČNOSTNÍ OPATŘENÍ V PRŮBEHU STAVBY</w:t>
      </w:r>
      <w:r>
        <w:rPr>
          <w:noProof/>
        </w:rPr>
        <w:tab/>
      </w:r>
      <w:r w:rsidR="00E30A42">
        <w:rPr>
          <w:noProof/>
        </w:rPr>
        <w:t>23</w:t>
      </w:r>
    </w:p>
    <w:p w14:paraId="31ADE879" w14:textId="08CE0885" w:rsidR="0073035D" w:rsidRPr="00D53F4C" w:rsidRDefault="00AD710E" w:rsidP="00D53F4C">
      <w:pPr>
        <w:pStyle w:val="Obsah1"/>
        <w:rPr>
          <w:noProof/>
        </w:rPr>
      </w:pPr>
      <w:r>
        <w:rPr>
          <w:noProof/>
        </w:rPr>
        <w:t>NAKLÁDÁNÍ S ODPADY</w:t>
      </w:r>
      <w:r>
        <w:rPr>
          <w:noProof/>
        </w:rPr>
        <w:tab/>
      </w:r>
      <w:r w:rsidR="00E30A42">
        <w:rPr>
          <w:noProof/>
        </w:rPr>
        <w:t>23</w:t>
      </w:r>
    </w:p>
    <w:p w14:paraId="2ED6D7DC" w14:textId="77777777" w:rsidR="005F3106" w:rsidRDefault="005F3106" w:rsidP="005F3106"/>
    <w:p w14:paraId="4C79C4A4" w14:textId="77777777" w:rsidR="00AD710E" w:rsidRDefault="00AD710E" w:rsidP="005F3106"/>
    <w:p w14:paraId="347FC88B" w14:textId="77777777" w:rsidR="00AD710E" w:rsidRDefault="00AD710E" w:rsidP="005F3106"/>
    <w:p w14:paraId="014BFC78" w14:textId="77777777" w:rsidR="00847157" w:rsidRDefault="00847157" w:rsidP="005F3106"/>
    <w:p w14:paraId="25318FB9" w14:textId="77777777" w:rsidR="00847157" w:rsidRDefault="00847157" w:rsidP="005F3106"/>
    <w:p w14:paraId="3A7411F4" w14:textId="77777777" w:rsidR="00AD710E" w:rsidRDefault="00AD710E" w:rsidP="005F3106"/>
    <w:p w14:paraId="1529EA9E" w14:textId="77777777" w:rsidR="00AD710E" w:rsidRDefault="00AD710E" w:rsidP="005F3106"/>
    <w:p w14:paraId="18BB8B5C" w14:textId="77BC2ED0" w:rsidR="00AD710E" w:rsidRPr="005F3106" w:rsidRDefault="00AD710E" w:rsidP="005F3106">
      <w:pPr>
        <w:sectPr w:rsidR="00AD710E" w:rsidRPr="005F3106" w:rsidSect="00847157">
          <w:headerReference w:type="default" r:id="rId18"/>
          <w:footerReference w:type="default" r:id="rId19"/>
          <w:pgSz w:w="11906" w:h="16838" w:code="9"/>
          <w:pgMar w:top="1418" w:right="1134" w:bottom="1418" w:left="1701" w:header="567" w:footer="346" w:gutter="0"/>
          <w:cols w:space="284"/>
          <w:formProt w:val="0"/>
          <w:titlePg/>
          <w:docGrid w:linePitch="360"/>
        </w:sectPr>
      </w:pPr>
    </w:p>
    <w:p w14:paraId="37EF9AA1" w14:textId="77094D90" w:rsidR="0006024E" w:rsidRDefault="00AD710E" w:rsidP="00847157">
      <w:pPr>
        <w:pStyle w:val="COALA1"/>
        <w:numPr>
          <w:ilvl w:val="0"/>
          <w:numId w:val="13"/>
        </w:numPr>
      </w:pPr>
      <w:bookmarkStart w:id="5" w:name="_Toc128903116"/>
      <w:bookmarkStart w:id="6" w:name="_Hlk157434927"/>
      <w:r>
        <w:lastRenderedPageBreak/>
        <w:t>ÚČEL A MÍSTO STAVBY</w:t>
      </w:r>
    </w:p>
    <w:p w14:paraId="16CD702E" w14:textId="77777777" w:rsidR="00AD710E" w:rsidRDefault="00AD710E" w:rsidP="00D15C0A">
      <w:pPr>
        <w:pStyle w:val="COALA1"/>
      </w:pPr>
    </w:p>
    <w:p w14:paraId="2640541A" w14:textId="77777777" w:rsidR="00A1723F" w:rsidRDefault="00AD710E" w:rsidP="00A1723F">
      <w:pPr>
        <w:pStyle w:val="Standard"/>
        <w:spacing w:line="360" w:lineRule="auto"/>
        <w:jc w:val="both"/>
        <w:rPr>
          <w:rFonts w:ascii="Arial" w:hAnsi="Arial" w:cs="Arial"/>
          <w:sz w:val="20"/>
          <w:szCs w:val="20"/>
          <w:lang w:val="cs-CZ"/>
        </w:rPr>
      </w:pPr>
      <w:r w:rsidRPr="00AD710E">
        <w:rPr>
          <w:rFonts w:ascii="Arial" w:hAnsi="Arial" w:cs="Arial"/>
          <w:sz w:val="20"/>
          <w:szCs w:val="20"/>
          <w:lang w:val="cs-CZ"/>
        </w:rPr>
        <w:t xml:space="preserve">Předmětem díla je vypracování projektové dokumentace pro provedení stavby „Revitalizace veřejného prostranství před autobusovým nádražím v Karviné – PD“ v rozsahu zadaném objednatelem. </w:t>
      </w:r>
    </w:p>
    <w:p w14:paraId="1CF67140" w14:textId="77777777" w:rsidR="00A1723F" w:rsidRDefault="00AD710E" w:rsidP="00A1723F">
      <w:pPr>
        <w:pStyle w:val="Standard"/>
        <w:spacing w:line="360" w:lineRule="auto"/>
        <w:jc w:val="both"/>
        <w:rPr>
          <w:rFonts w:ascii="Arial" w:hAnsi="Arial" w:cs="Arial"/>
          <w:sz w:val="20"/>
          <w:szCs w:val="20"/>
          <w:lang w:val="cs-CZ"/>
        </w:rPr>
      </w:pPr>
      <w:r w:rsidRPr="00AD710E">
        <w:rPr>
          <w:rFonts w:ascii="Arial" w:hAnsi="Arial" w:cs="Arial"/>
          <w:sz w:val="20"/>
          <w:szCs w:val="20"/>
          <w:lang w:val="cs-CZ"/>
        </w:rPr>
        <w:t>Řešeným územím je plocha zeleně v blízkosti autobusového nádraží</w:t>
      </w:r>
      <w:r>
        <w:rPr>
          <w:rFonts w:ascii="Arial" w:hAnsi="Arial" w:cs="Arial"/>
          <w:sz w:val="20"/>
          <w:szCs w:val="20"/>
          <w:lang w:val="cs-CZ"/>
        </w:rPr>
        <w:t xml:space="preserve">. </w:t>
      </w:r>
      <w:r w:rsidRPr="00AD710E">
        <w:rPr>
          <w:rFonts w:ascii="Arial" w:hAnsi="Arial" w:cs="Arial"/>
          <w:sz w:val="20"/>
          <w:szCs w:val="20"/>
          <w:lang w:val="cs-CZ"/>
        </w:rPr>
        <w:t xml:space="preserve">Dílo bude součástí „IP LIFE </w:t>
      </w:r>
      <w:proofErr w:type="spellStart"/>
      <w:r w:rsidRPr="00AD710E">
        <w:rPr>
          <w:rFonts w:ascii="Arial" w:hAnsi="Arial" w:cs="Arial"/>
          <w:sz w:val="20"/>
          <w:szCs w:val="20"/>
          <w:lang w:val="cs-CZ"/>
        </w:rPr>
        <w:t>for</w:t>
      </w:r>
      <w:proofErr w:type="spellEnd"/>
      <w:r w:rsidRPr="00AD710E">
        <w:rPr>
          <w:rFonts w:ascii="Arial" w:hAnsi="Arial" w:cs="Arial"/>
          <w:sz w:val="20"/>
          <w:szCs w:val="20"/>
          <w:lang w:val="cs-CZ"/>
        </w:rPr>
        <w:t xml:space="preserve"> </w:t>
      </w:r>
      <w:proofErr w:type="spellStart"/>
      <w:r w:rsidRPr="00AD710E">
        <w:rPr>
          <w:rFonts w:ascii="Arial" w:hAnsi="Arial" w:cs="Arial"/>
          <w:sz w:val="20"/>
          <w:szCs w:val="20"/>
          <w:lang w:val="cs-CZ"/>
        </w:rPr>
        <w:t>Coal</w:t>
      </w:r>
      <w:proofErr w:type="spellEnd"/>
      <w:r w:rsidRPr="00AD710E">
        <w:rPr>
          <w:rFonts w:ascii="Arial" w:hAnsi="Arial" w:cs="Arial"/>
          <w:sz w:val="20"/>
          <w:szCs w:val="20"/>
          <w:lang w:val="cs-CZ"/>
        </w:rPr>
        <w:t xml:space="preserve"> </w:t>
      </w:r>
      <w:proofErr w:type="spellStart"/>
      <w:r w:rsidRPr="00AD710E">
        <w:rPr>
          <w:rFonts w:ascii="Arial" w:hAnsi="Arial" w:cs="Arial"/>
          <w:sz w:val="20"/>
          <w:szCs w:val="20"/>
          <w:lang w:val="cs-CZ"/>
        </w:rPr>
        <w:t>Mining</w:t>
      </w:r>
      <w:proofErr w:type="spellEnd"/>
      <w:r w:rsidRPr="00AD710E">
        <w:rPr>
          <w:rFonts w:ascii="Arial" w:hAnsi="Arial" w:cs="Arial"/>
          <w:sz w:val="20"/>
          <w:szCs w:val="20"/>
          <w:lang w:val="cs-CZ"/>
        </w:rPr>
        <w:t xml:space="preserve"> </w:t>
      </w:r>
      <w:proofErr w:type="spellStart"/>
      <w:r w:rsidRPr="00AD710E">
        <w:rPr>
          <w:rFonts w:ascii="Arial" w:hAnsi="Arial" w:cs="Arial"/>
          <w:sz w:val="20"/>
          <w:szCs w:val="20"/>
          <w:lang w:val="cs-CZ"/>
        </w:rPr>
        <w:t>Landscape</w:t>
      </w:r>
      <w:proofErr w:type="spellEnd"/>
      <w:r w:rsidRPr="00AD710E">
        <w:rPr>
          <w:rFonts w:ascii="Arial" w:hAnsi="Arial" w:cs="Arial"/>
          <w:sz w:val="20"/>
          <w:szCs w:val="20"/>
          <w:lang w:val="cs-CZ"/>
        </w:rPr>
        <w:t xml:space="preserve"> </w:t>
      </w:r>
      <w:proofErr w:type="spellStart"/>
      <w:r w:rsidRPr="00AD710E">
        <w:rPr>
          <w:rFonts w:ascii="Arial" w:hAnsi="Arial" w:cs="Arial"/>
          <w:sz w:val="20"/>
          <w:szCs w:val="20"/>
          <w:lang w:val="cs-CZ"/>
        </w:rPr>
        <w:t>Adaptation</w:t>
      </w:r>
      <w:proofErr w:type="spellEnd"/>
      <w:r w:rsidRPr="00AD710E">
        <w:rPr>
          <w:rFonts w:ascii="Arial" w:hAnsi="Arial" w:cs="Arial"/>
          <w:sz w:val="20"/>
          <w:szCs w:val="20"/>
          <w:lang w:val="cs-CZ"/>
        </w:rPr>
        <w:t>, LIFE20 IPC/CZ/000004 – LIFE-IP COALA, který je spolufinancován Evropskou unií prostřednictvím komunitárního programu LIFE.</w:t>
      </w:r>
    </w:p>
    <w:p w14:paraId="4911D3BC" w14:textId="65C71C69" w:rsidR="00AD710E" w:rsidRDefault="00AD710E" w:rsidP="00A1723F">
      <w:pPr>
        <w:pStyle w:val="Standard"/>
        <w:spacing w:line="360" w:lineRule="auto"/>
        <w:jc w:val="both"/>
        <w:rPr>
          <w:rFonts w:ascii="Arial" w:hAnsi="Arial" w:cs="Arial"/>
          <w:sz w:val="20"/>
          <w:szCs w:val="20"/>
          <w:lang w:val="cs-CZ"/>
        </w:rPr>
      </w:pPr>
      <w:r w:rsidRPr="00AD710E">
        <w:rPr>
          <w:rFonts w:ascii="Arial" w:hAnsi="Arial" w:cs="Arial"/>
          <w:sz w:val="20"/>
          <w:szCs w:val="20"/>
          <w:lang w:val="cs-CZ"/>
        </w:rPr>
        <w:t>Řešeným územím j</w:t>
      </w:r>
      <w:r w:rsidR="00195BFE">
        <w:rPr>
          <w:rFonts w:ascii="Arial" w:hAnsi="Arial" w:cs="Arial"/>
          <w:sz w:val="20"/>
          <w:szCs w:val="20"/>
          <w:lang w:val="cs-CZ"/>
        </w:rPr>
        <w:t>sou dvě</w:t>
      </w:r>
      <w:r w:rsidRPr="00AD710E">
        <w:rPr>
          <w:rFonts w:ascii="Arial" w:hAnsi="Arial" w:cs="Arial"/>
          <w:sz w:val="20"/>
          <w:szCs w:val="20"/>
          <w:lang w:val="cs-CZ"/>
        </w:rPr>
        <w:t xml:space="preserve"> ploch</w:t>
      </w:r>
      <w:r w:rsidR="00195BFE">
        <w:rPr>
          <w:rFonts w:ascii="Arial" w:hAnsi="Arial" w:cs="Arial"/>
          <w:sz w:val="20"/>
          <w:szCs w:val="20"/>
          <w:lang w:val="cs-CZ"/>
        </w:rPr>
        <w:t>y</w:t>
      </w:r>
      <w:r w:rsidRPr="00AD710E">
        <w:rPr>
          <w:rFonts w:ascii="Arial" w:hAnsi="Arial" w:cs="Arial"/>
          <w:sz w:val="20"/>
          <w:szCs w:val="20"/>
          <w:lang w:val="cs-CZ"/>
        </w:rPr>
        <w:t xml:space="preserve"> zeleně před autobusovým nádražím vymezen</w:t>
      </w:r>
      <w:r w:rsidR="00195BFE">
        <w:rPr>
          <w:rFonts w:ascii="Arial" w:hAnsi="Arial" w:cs="Arial"/>
          <w:sz w:val="20"/>
          <w:szCs w:val="20"/>
          <w:lang w:val="cs-CZ"/>
        </w:rPr>
        <w:t>é</w:t>
      </w:r>
      <w:r w:rsidRPr="00AD710E">
        <w:rPr>
          <w:rFonts w:ascii="Arial" w:hAnsi="Arial" w:cs="Arial"/>
          <w:sz w:val="20"/>
          <w:szCs w:val="20"/>
          <w:lang w:val="cs-CZ"/>
        </w:rPr>
        <w:t xml:space="preserve"> investorem. Stěžejní částí je založení nových výsadeb s důrazem na doplnění prvků modrozelené infrastruktury. Na stávající zeleň bylo již vydáno rozhodnutí o kácení v rámci samostatné akce města. Vymezení řešeného území je graficky znázorněno ve výkresové části.</w:t>
      </w:r>
    </w:p>
    <w:p w14:paraId="09E9D6AB" w14:textId="77777777" w:rsidR="00AD710E" w:rsidRDefault="00AD710E" w:rsidP="000978C7">
      <w:pPr>
        <w:pStyle w:val="COALA1"/>
      </w:pPr>
    </w:p>
    <w:p w14:paraId="34B39D84" w14:textId="2FA3BCE7" w:rsidR="00AD710E" w:rsidRDefault="000978C7" w:rsidP="00847157">
      <w:pPr>
        <w:pStyle w:val="COALA1"/>
        <w:numPr>
          <w:ilvl w:val="0"/>
          <w:numId w:val="13"/>
        </w:numPr>
      </w:pPr>
      <w:r>
        <w:t>MAJETKOPRÁVNÍ VZTAHY</w:t>
      </w:r>
    </w:p>
    <w:p w14:paraId="4CD30D8F" w14:textId="77777777" w:rsidR="000978C7" w:rsidRDefault="000978C7" w:rsidP="000978C7">
      <w:pPr>
        <w:pStyle w:val="COALA1"/>
      </w:pPr>
    </w:p>
    <w:p w14:paraId="3A9724E1" w14:textId="77777777" w:rsidR="00AD710E" w:rsidRPr="00AD710E" w:rsidRDefault="00AD710E" w:rsidP="00AD710E">
      <w:pPr>
        <w:pStyle w:val="Standard"/>
        <w:spacing w:line="360" w:lineRule="auto"/>
        <w:rPr>
          <w:rFonts w:ascii="Arial" w:hAnsi="Arial" w:cs="Arial"/>
          <w:sz w:val="20"/>
          <w:szCs w:val="20"/>
          <w:lang w:val="cs-CZ"/>
        </w:rPr>
      </w:pPr>
      <w:r w:rsidRPr="00AD710E">
        <w:rPr>
          <w:rFonts w:ascii="Arial" w:hAnsi="Arial" w:cs="Arial"/>
          <w:sz w:val="20"/>
          <w:szCs w:val="20"/>
          <w:lang w:val="cs-CZ"/>
        </w:rPr>
        <w:t xml:space="preserve">Navrhované zásahy budou provedeny na parcele č. 44043/1, </w:t>
      </w:r>
      <w:proofErr w:type="spellStart"/>
      <w:r w:rsidRPr="00AD710E">
        <w:rPr>
          <w:rFonts w:ascii="Arial" w:hAnsi="Arial" w:cs="Arial"/>
          <w:sz w:val="20"/>
          <w:szCs w:val="20"/>
          <w:lang w:val="cs-CZ"/>
        </w:rPr>
        <w:t>k.ú</w:t>
      </w:r>
      <w:proofErr w:type="spellEnd"/>
      <w:r w:rsidRPr="00AD710E">
        <w:rPr>
          <w:rFonts w:ascii="Arial" w:hAnsi="Arial" w:cs="Arial"/>
          <w:sz w:val="20"/>
          <w:szCs w:val="20"/>
          <w:lang w:val="cs-CZ"/>
        </w:rPr>
        <w:t>. Karviná – město (663824).</w:t>
      </w:r>
    </w:p>
    <w:tbl>
      <w:tblPr>
        <w:tblW w:w="9282" w:type="dxa"/>
        <w:tblInd w:w="26" w:type="dxa"/>
        <w:tblLayout w:type="fixed"/>
        <w:tblCellMar>
          <w:left w:w="10" w:type="dxa"/>
          <w:right w:w="10" w:type="dxa"/>
        </w:tblCellMar>
        <w:tblLook w:val="04A0" w:firstRow="1" w:lastRow="0" w:firstColumn="1" w:lastColumn="0" w:noHBand="0" w:noVBand="1"/>
      </w:tblPr>
      <w:tblGrid>
        <w:gridCol w:w="1387"/>
        <w:gridCol w:w="1559"/>
        <w:gridCol w:w="4253"/>
        <w:gridCol w:w="2083"/>
      </w:tblGrid>
      <w:tr w:rsidR="00AD710E" w:rsidRPr="00AD710E" w14:paraId="6FF1599D" w14:textId="77777777" w:rsidTr="00AD710E">
        <w:tc>
          <w:tcPr>
            <w:tcW w:w="1387" w:type="dxa"/>
            <w:tcBorders>
              <w:top w:val="single" w:sz="4" w:space="0" w:color="000001"/>
              <w:left w:val="single" w:sz="4" w:space="0" w:color="000001"/>
              <w:bottom w:val="single" w:sz="4" w:space="0" w:color="000001"/>
            </w:tcBorders>
            <w:shd w:val="clear" w:color="auto" w:fill="DBD186"/>
            <w:tcMar>
              <w:top w:w="0" w:type="dxa"/>
              <w:left w:w="10" w:type="dxa"/>
              <w:bottom w:w="0" w:type="dxa"/>
              <w:right w:w="10" w:type="dxa"/>
            </w:tcMar>
            <w:vAlign w:val="center"/>
          </w:tcPr>
          <w:p w14:paraId="536EA0B5" w14:textId="77777777" w:rsidR="00AD710E" w:rsidRPr="00AD710E" w:rsidRDefault="00AD710E" w:rsidP="00AD710E">
            <w:pPr>
              <w:pStyle w:val="Bezmezer"/>
              <w:spacing w:line="360" w:lineRule="auto"/>
              <w:jc w:val="left"/>
              <w:rPr>
                <w:rFonts w:ascii="Arial" w:hAnsi="Arial" w:cs="Arial"/>
                <w:sz w:val="20"/>
                <w:szCs w:val="20"/>
              </w:rPr>
            </w:pPr>
            <w:r w:rsidRPr="00AD710E">
              <w:rPr>
                <w:rFonts w:ascii="Arial" w:hAnsi="Arial" w:cs="Arial"/>
                <w:sz w:val="20"/>
                <w:szCs w:val="20"/>
              </w:rPr>
              <w:t>Parcela číslo</w:t>
            </w:r>
          </w:p>
        </w:tc>
        <w:tc>
          <w:tcPr>
            <w:tcW w:w="1559" w:type="dxa"/>
            <w:tcBorders>
              <w:top w:val="single" w:sz="4" w:space="0" w:color="000001"/>
              <w:left w:val="single" w:sz="4" w:space="0" w:color="000001"/>
              <w:bottom w:val="single" w:sz="4" w:space="0" w:color="000001"/>
            </w:tcBorders>
            <w:shd w:val="clear" w:color="auto" w:fill="DBD186"/>
            <w:tcMar>
              <w:top w:w="0" w:type="dxa"/>
              <w:left w:w="10" w:type="dxa"/>
              <w:bottom w:w="0" w:type="dxa"/>
              <w:right w:w="10" w:type="dxa"/>
            </w:tcMar>
            <w:vAlign w:val="center"/>
          </w:tcPr>
          <w:p w14:paraId="561818D8" w14:textId="77777777" w:rsidR="00AD710E" w:rsidRPr="00AD710E" w:rsidRDefault="00AD710E" w:rsidP="009E0306">
            <w:pPr>
              <w:pStyle w:val="Bezmezer"/>
              <w:spacing w:line="360" w:lineRule="auto"/>
              <w:rPr>
                <w:rFonts w:ascii="Arial" w:hAnsi="Arial" w:cs="Arial"/>
                <w:sz w:val="20"/>
                <w:szCs w:val="20"/>
              </w:rPr>
            </w:pPr>
            <w:r w:rsidRPr="00AD710E">
              <w:rPr>
                <w:rFonts w:ascii="Arial" w:hAnsi="Arial" w:cs="Arial"/>
                <w:sz w:val="20"/>
                <w:szCs w:val="20"/>
              </w:rPr>
              <w:t>Druh pozemku</w:t>
            </w:r>
          </w:p>
        </w:tc>
        <w:tc>
          <w:tcPr>
            <w:tcW w:w="4253" w:type="dxa"/>
            <w:tcBorders>
              <w:top w:val="single" w:sz="4" w:space="0" w:color="000001"/>
              <w:left w:val="single" w:sz="4" w:space="0" w:color="000001"/>
              <w:bottom w:val="single" w:sz="4" w:space="0" w:color="000001"/>
            </w:tcBorders>
            <w:shd w:val="clear" w:color="auto" w:fill="DBD186"/>
            <w:tcMar>
              <w:top w:w="0" w:type="dxa"/>
              <w:left w:w="10" w:type="dxa"/>
              <w:bottom w:w="0" w:type="dxa"/>
              <w:right w:w="10" w:type="dxa"/>
            </w:tcMar>
            <w:vAlign w:val="center"/>
          </w:tcPr>
          <w:p w14:paraId="757DEF2E" w14:textId="77777777" w:rsidR="00AD710E" w:rsidRPr="00AD710E" w:rsidRDefault="00AD710E" w:rsidP="009E0306">
            <w:pPr>
              <w:pStyle w:val="Bezmezer"/>
              <w:spacing w:line="360" w:lineRule="auto"/>
              <w:rPr>
                <w:rFonts w:ascii="Arial" w:hAnsi="Arial" w:cs="Arial"/>
                <w:sz w:val="20"/>
                <w:szCs w:val="20"/>
              </w:rPr>
            </w:pPr>
            <w:r w:rsidRPr="00AD710E">
              <w:rPr>
                <w:rFonts w:ascii="Arial" w:hAnsi="Arial" w:cs="Arial"/>
                <w:sz w:val="20"/>
                <w:szCs w:val="20"/>
              </w:rPr>
              <w:t>Vlastník</w:t>
            </w:r>
          </w:p>
        </w:tc>
        <w:tc>
          <w:tcPr>
            <w:tcW w:w="2083" w:type="dxa"/>
            <w:tcBorders>
              <w:top w:val="single" w:sz="4" w:space="0" w:color="000001"/>
              <w:left w:val="single" w:sz="4" w:space="0" w:color="000001"/>
              <w:bottom w:val="single" w:sz="4" w:space="0" w:color="000001"/>
              <w:right w:val="single" w:sz="4" w:space="0" w:color="000001"/>
            </w:tcBorders>
            <w:shd w:val="clear" w:color="auto" w:fill="DBD186"/>
            <w:tcMar>
              <w:top w:w="0" w:type="dxa"/>
              <w:left w:w="10" w:type="dxa"/>
              <w:bottom w:w="0" w:type="dxa"/>
              <w:right w:w="10" w:type="dxa"/>
            </w:tcMar>
            <w:vAlign w:val="center"/>
          </w:tcPr>
          <w:p w14:paraId="7B4DBA4F" w14:textId="77777777" w:rsidR="00AD710E" w:rsidRPr="00AD710E" w:rsidRDefault="00AD710E" w:rsidP="009E0306">
            <w:pPr>
              <w:pStyle w:val="Bezmezer"/>
              <w:spacing w:line="360" w:lineRule="auto"/>
              <w:rPr>
                <w:rFonts w:ascii="Arial" w:hAnsi="Arial" w:cs="Arial"/>
                <w:sz w:val="20"/>
                <w:szCs w:val="20"/>
              </w:rPr>
            </w:pPr>
            <w:r w:rsidRPr="00AD710E">
              <w:rPr>
                <w:rFonts w:ascii="Arial" w:hAnsi="Arial" w:cs="Arial"/>
                <w:sz w:val="20"/>
                <w:szCs w:val="20"/>
              </w:rPr>
              <w:t>Výměra (m</w:t>
            </w:r>
            <w:r w:rsidRPr="00AD710E">
              <w:rPr>
                <w:rFonts w:ascii="Arial" w:hAnsi="Arial" w:cs="Arial"/>
                <w:sz w:val="20"/>
                <w:szCs w:val="20"/>
                <w:vertAlign w:val="superscript"/>
              </w:rPr>
              <w:t>2</w:t>
            </w:r>
            <w:r w:rsidRPr="00AD710E">
              <w:rPr>
                <w:rFonts w:ascii="Arial" w:hAnsi="Arial" w:cs="Arial"/>
                <w:sz w:val="20"/>
                <w:szCs w:val="20"/>
              </w:rPr>
              <w:t>)</w:t>
            </w:r>
          </w:p>
        </w:tc>
      </w:tr>
      <w:tr w:rsidR="00AD710E" w:rsidRPr="00AD710E" w14:paraId="15558D85" w14:textId="77777777" w:rsidTr="009E0306">
        <w:trPr>
          <w:trHeight w:val="406"/>
        </w:trPr>
        <w:tc>
          <w:tcPr>
            <w:tcW w:w="1387" w:type="dxa"/>
            <w:tcBorders>
              <w:left w:val="single" w:sz="4" w:space="0" w:color="000001"/>
              <w:bottom w:val="single" w:sz="4" w:space="0" w:color="000001"/>
            </w:tcBorders>
            <w:tcMar>
              <w:top w:w="0" w:type="dxa"/>
              <w:left w:w="10" w:type="dxa"/>
              <w:bottom w:w="0" w:type="dxa"/>
              <w:right w:w="10" w:type="dxa"/>
            </w:tcMar>
            <w:vAlign w:val="center"/>
          </w:tcPr>
          <w:p w14:paraId="1907D20D" w14:textId="77777777" w:rsidR="00AD710E" w:rsidRPr="00AD710E" w:rsidRDefault="00AD710E" w:rsidP="009E0306">
            <w:pPr>
              <w:pStyle w:val="Bezmezer"/>
              <w:spacing w:line="360" w:lineRule="auto"/>
              <w:rPr>
                <w:rFonts w:ascii="Arial" w:hAnsi="Arial" w:cs="Arial"/>
                <w:sz w:val="20"/>
                <w:szCs w:val="20"/>
              </w:rPr>
            </w:pPr>
            <w:r w:rsidRPr="00AD710E">
              <w:rPr>
                <w:rFonts w:ascii="Arial" w:hAnsi="Arial" w:cs="Arial"/>
                <w:sz w:val="20"/>
                <w:szCs w:val="20"/>
              </w:rPr>
              <w:t>4043/1</w:t>
            </w:r>
          </w:p>
        </w:tc>
        <w:tc>
          <w:tcPr>
            <w:tcW w:w="1559" w:type="dxa"/>
            <w:tcBorders>
              <w:left w:val="single" w:sz="4" w:space="0" w:color="000001"/>
              <w:bottom w:val="single" w:sz="4" w:space="0" w:color="000001"/>
            </w:tcBorders>
            <w:tcMar>
              <w:top w:w="0" w:type="dxa"/>
              <w:left w:w="10" w:type="dxa"/>
              <w:bottom w:w="0" w:type="dxa"/>
              <w:right w:w="10" w:type="dxa"/>
            </w:tcMar>
            <w:vAlign w:val="center"/>
          </w:tcPr>
          <w:p w14:paraId="5C11F37E" w14:textId="77777777" w:rsidR="00AD710E" w:rsidRPr="00AD710E" w:rsidRDefault="00AD710E" w:rsidP="009E0306">
            <w:pPr>
              <w:pStyle w:val="Bezmezer"/>
              <w:spacing w:line="360" w:lineRule="auto"/>
              <w:rPr>
                <w:rFonts w:ascii="Arial" w:hAnsi="Arial" w:cs="Arial"/>
                <w:sz w:val="20"/>
                <w:szCs w:val="20"/>
              </w:rPr>
            </w:pPr>
            <w:r w:rsidRPr="00AD710E">
              <w:rPr>
                <w:rFonts w:ascii="Arial" w:hAnsi="Arial" w:cs="Arial"/>
                <w:sz w:val="20"/>
                <w:szCs w:val="20"/>
              </w:rPr>
              <w:t>ostatní plocha</w:t>
            </w:r>
          </w:p>
        </w:tc>
        <w:tc>
          <w:tcPr>
            <w:tcW w:w="4253" w:type="dxa"/>
            <w:tcBorders>
              <w:left w:val="single" w:sz="4" w:space="0" w:color="000001"/>
              <w:bottom w:val="single" w:sz="4" w:space="0" w:color="000001"/>
            </w:tcBorders>
            <w:tcMar>
              <w:top w:w="0" w:type="dxa"/>
              <w:left w:w="10" w:type="dxa"/>
              <w:bottom w:w="0" w:type="dxa"/>
              <w:right w:w="10" w:type="dxa"/>
            </w:tcMar>
            <w:vAlign w:val="center"/>
          </w:tcPr>
          <w:p w14:paraId="37B72082" w14:textId="77777777" w:rsidR="00AD710E" w:rsidRPr="00AD710E" w:rsidRDefault="00AD710E" w:rsidP="009E0306">
            <w:pPr>
              <w:pStyle w:val="Bezmezer"/>
              <w:spacing w:line="360" w:lineRule="auto"/>
              <w:rPr>
                <w:rFonts w:ascii="Arial" w:hAnsi="Arial" w:cs="Arial"/>
                <w:color w:val="000000"/>
                <w:sz w:val="20"/>
                <w:szCs w:val="20"/>
              </w:rPr>
            </w:pPr>
            <w:r w:rsidRPr="00AD710E">
              <w:rPr>
                <w:rFonts w:ascii="Arial" w:hAnsi="Arial" w:cs="Arial"/>
                <w:color w:val="000000"/>
                <w:sz w:val="20"/>
                <w:szCs w:val="20"/>
              </w:rPr>
              <w:t>Statutární město Karviná, Fryštátská 72/1, Fryštát, 73301 Karviná</w:t>
            </w:r>
          </w:p>
        </w:tc>
        <w:tc>
          <w:tcPr>
            <w:tcW w:w="2083" w:type="dxa"/>
            <w:tcBorders>
              <w:left w:val="single" w:sz="4" w:space="0" w:color="000001"/>
              <w:bottom w:val="single" w:sz="4" w:space="0" w:color="000001"/>
              <w:right w:val="single" w:sz="4" w:space="0" w:color="000001"/>
            </w:tcBorders>
            <w:tcMar>
              <w:top w:w="0" w:type="dxa"/>
              <w:left w:w="10" w:type="dxa"/>
              <w:bottom w:w="0" w:type="dxa"/>
              <w:right w:w="10" w:type="dxa"/>
            </w:tcMar>
            <w:vAlign w:val="center"/>
          </w:tcPr>
          <w:p w14:paraId="0766FF1C" w14:textId="77777777" w:rsidR="00AD710E" w:rsidRPr="00AD710E" w:rsidRDefault="00AD710E" w:rsidP="009E0306">
            <w:pPr>
              <w:pStyle w:val="Bezmezer"/>
              <w:spacing w:line="360" w:lineRule="auto"/>
              <w:rPr>
                <w:rFonts w:ascii="Arial" w:hAnsi="Arial" w:cs="Arial"/>
                <w:color w:val="000000"/>
                <w:sz w:val="20"/>
                <w:szCs w:val="20"/>
              </w:rPr>
            </w:pPr>
            <w:r w:rsidRPr="00AD710E">
              <w:rPr>
                <w:rFonts w:ascii="Arial" w:hAnsi="Arial" w:cs="Arial"/>
                <w:color w:val="000000"/>
                <w:sz w:val="20"/>
                <w:szCs w:val="20"/>
              </w:rPr>
              <w:t>5382</w:t>
            </w:r>
          </w:p>
        </w:tc>
      </w:tr>
      <w:tr w:rsidR="00AD710E" w:rsidRPr="00AD710E" w14:paraId="56B33B79" w14:textId="77777777" w:rsidTr="009E0306">
        <w:trPr>
          <w:trHeight w:val="406"/>
        </w:trPr>
        <w:tc>
          <w:tcPr>
            <w:tcW w:w="1387" w:type="dxa"/>
            <w:tcBorders>
              <w:left w:val="single" w:sz="4" w:space="0" w:color="000001"/>
              <w:bottom w:val="single" w:sz="4" w:space="0" w:color="000001"/>
            </w:tcBorders>
            <w:tcMar>
              <w:top w:w="0" w:type="dxa"/>
              <w:left w:w="10" w:type="dxa"/>
              <w:bottom w:w="0" w:type="dxa"/>
              <w:right w:w="10" w:type="dxa"/>
            </w:tcMar>
            <w:vAlign w:val="center"/>
          </w:tcPr>
          <w:p w14:paraId="0E22F193" w14:textId="7874CFDE" w:rsidR="00AD710E" w:rsidRPr="00AD710E" w:rsidRDefault="00AD710E" w:rsidP="009E0306">
            <w:pPr>
              <w:pStyle w:val="Bezmezer"/>
              <w:spacing w:line="360" w:lineRule="auto"/>
              <w:rPr>
                <w:rFonts w:ascii="Arial" w:hAnsi="Arial" w:cs="Arial"/>
                <w:sz w:val="20"/>
                <w:szCs w:val="20"/>
              </w:rPr>
            </w:pPr>
            <w:r w:rsidRPr="00AD710E">
              <w:rPr>
                <w:rFonts w:ascii="Arial" w:hAnsi="Arial" w:cs="Arial"/>
                <w:sz w:val="20"/>
                <w:szCs w:val="20"/>
              </w:rPr>
              <w:t>4044</w:t>
            </w:r>
          </w:p>
        </w:tc>
        <w:tc>
          <w:tcPr>
            <w:tcW w:w="1559" w:type="dxa"/>
            <w:tcBorders>
              <w:left w:val="single" w:sz="4" w:space="0" w:color="000001"/>
              <w:bottom w:val="single" w:sz="4" w:space="0" w:color="000001"/>
            </w:tcBorders>
            <w:tcMar>
              <w:top w:w="0" w:type="dxa"/>
              <w:left w:w="10" w:type="dxa"/>
              <w:bottom w:w="0" w:type="dxa"/>
              <w:right w:w="10" w:type="dxa"/>
            </w:tcMar>
            <w:vAlign w:val="center"/>
          </w:tcPr>
          <w:p w14:paraId="6D9A481A" w14:textId="77777777" w:rsidR="00AD710E" w:rsidRPr="00AD710E" w:rsidRDefault="00AD710E" w:rsidP="009E0306">
            <w:pPr>
              <w:pStyle w:val="Bezmezer"/>
              <w:spacing w:line="360" w:lineRule="auto"/>
              <w:rPr>
                <w:rFonts w:ascii="Arial" w:hAnsi="Arial" w:cs="Arial"/>
                <w:sz w:val="20"/>
                <w:szCs w:val="20"/>
              </w:rPr>
            </w:pPr>
            <w:r w:rsidRPr="00AD710E">
              <w:rPr>
                <w:rFonts w:ascii="Arial" w:hAnsi="Arial" w:cs="Arial"/>
                <w:sz w:val="20"/>
                <w:szCs w:val="20"/>
              </w:rPr>
              <w:t>ostatní plocha</w:t>
            </w:r>
          </w:p>
        </w:tc>
        <w:tc>
          <w:tcPr>
            <w:tcW w:w="4253" w:type="dxa"/>
            <w:tcBorders>
              <w:left w:val="single" w:sz="4" w:space="0" w:color="000001"/>
              <w:bottom w:val="single" w:sz="4" w:space="0" w:color="000001"/>
            </w:tcBorders>
            <w:tcMar>
              <w:top w:w="0" w:type="dxa"/>
              <w:left w:w="10" w:type="dxa"/>
              <w:bottom w:w="0" w:type="dxa"/>
              <w:right w:w="10" w:type="dxa"/>
            </w:tcMar>
            <w:vAlign w:val="center"/>
          </w:tcPr>
          <w:p w14:paraId="52CCF405" w14:textId="77777777" w:rsidR="00AD710E" w:rsidRPr="00AD710E" w:rsidRDefault="00AD710E" w:rsidP="009E0306">
            <w:pPr>
              <w:pStyle w:val="Bezmezer"/>
              <w:spacing w:line="360" w:lineRule="auto"/>
              <w:rPr>
                <w:rFonts w:ascii="Arial" w:hAnsi="Arial" w:cs="Arial"/>
                <w:sz w:val="20"/>
                <w:szCs w:val="20"/>
              </w:rPr>
            </w:pPr>
            <w:r w:rsidRPr="00AD710E">
              <w:rPr>
                <w:rFonts w:ascii="Arial" w:hAnsi="Arial" w:cs="Arial"/>
                <w:color w:val="000000"/>
                <w:sz w:val="20"/>
                <w:szCs w:val="20"/>
              </w:rPr>
              <w:t>Statutární město Karviná, Fryštátská 72/1, Fryštát, 73301 Karviná</w:t>
            </w:r>
          </w:p>
        </w:tc>
        <w:tc>
          <w:tcPr>
            <w:tcW w:w="2083" w:type="dxa"/>
            <w:tcBorders>
              <w:left w:val="single" w:sz="4" w:space="0" w:color="000001"/>
              <w:bottom w:val="single" w:sz="4" w:space="0" w:color="000001"/>
              <w:right w:val="single" w:sz="4" w:space="0" w:color="000001"/>
            </w:tcBorders>
            <w:tcMar>
              <w:top w:w="0" w:type="dxa"/>
              <w:left w:w="10" w:type="dxa"/>
              <w:bottom w:w="0" w:type="dxa"/>
              <w:right w:w="10" w:type="dxa"/>
            </w:tcMar>
            <w:vAlign w:val="center"/>
          </w:tcPr>
          <w:p w14:paraId="1BBA5749" w14:textId="77777777" w:rsidR="00AD710E" w:rsidRPr="00AD710E" w:rsidRDefault="00AD710E" w:rsidP="009E0306">
            <w:pPr>
              <w:pStyle w:val="Bezmezer"/>
              <w:spacing w:line="360" w:lineRule="auto"/>
              <w:rPr>
                <w:rFonts w:ascii="Arial" w:hAnsi="Arial" w:cs="Arial"/>
                <w:color w:val="000000"/>
                <w:sz w:val="20"/>
                <w:szCs w:val="20"/>
              </w:rPr>
            </w:pPr>
            <w:r w:rsidRPr="00AD710E">
              <w:rPr>
                <w:rFonts w:ascii="Arial" w:hAnsi="Arial" w:cs="Arial"/>
                <w:color w:val="000000"/>
                <w:sz w:val="20"/>
                <w:szCs w:val="20"/>
              </w:rPr>
              <w:t>5966</w:t>
            </w:r>
          </w:p>
        </w:tc>
      </w:tr>
    </w:tbl>
    <w:p w14:paraId="7479AC8B" w14:textId="77777777" w:rsidR="000978C7" w:rsidRDefault="000978C7" w:rsidP="000978C7">
      <w:pPr>
        <w:pStyle w:val="COALA2"/>
      </w:pPr>
    </w:p>
    <w:p w14:paraId="13A7E03B" w14:textId="77777777" w:rsidR="000978C7" w:rsidRDefault="000978C7" w:rsidP="000978C7">
      <w:pPr>
        <w:pStyle w:val="COALA2"/>
      </w:pPr>
    </w:p>
    <w:p w14:paraId="2534ACBB" w14:textId="77777777" w:rsidR="000978C7" w:rsidRDefault="000978C7" w:rsidP="000978C7">
      <w:pPr>
        <w:pStyle w:val="COALA2"/>
      </w:pPr>
    </w:p>
    <w:p w14:paraId="73E275B9" w14:textId="77777777" w:rsidR="000978C7" w:rsidRDefault="000978C7" w:rsidP="000978C7">
      <w:pPr>
        <w:pStyle w:val="COALA2"/>
      </w:pPr>
    </w:p>
    <w:p w14:paraId="7D67160F" w14:textId="77777777" w:rsidR="000978C7" w:rsidRDefault="000978C7" w:rsidP="000978C7">
      <w:pPr>
        <w:pStyle w:val="COALA2"/>
      </w:pPr>
    </w:p>
    <w:p w14:paraId="5C1B341E" w14:textId="77777777" w:rsidR="000978C7" w:rsidRDefault="000978C7" w:rsidP="000978C7">
      <w:pPr>
        <w:pStyle w:val="COALA2"/>
      </w:pPr>
    </w:p>
    <w:p w14:paraId="3928AF19" w14:textId="77777777" w:rsidR="000978C7" w:rsidRDefault="000978C7" w:rsidP="000978C7">
      <w:pPr>
        <w:pStyle w:val="COALA2"/>
      </w:pPr>
    </w:p>
    <w:p w14:paraId="14CF6EF3" w14:textId="77777777" w:rsidR="000978C7" w:rsidRDefault="000978C7" w:rsidP="000978C7">
      <w:pPr>
        <w:pStyle w:val="COALA2"/>
        <w:rPr>
          <w:sz w:val="20"/>
          <w:szCs w:val="20"/>
        </w:rPr>
      </w:pPr>
      <w:r>
        <w:rPr>
          <w:sz w:val="20"/>
          <w:szCs w:val="20"/>
        </w:rPr>
        <w:br w:type="page"/>
      </w:r>
    </w:p>
    <w:p w14:paraId="1F7AA88F" w14:textId="1389F57F" w:rsidR="000978C7" w:rsidRDefault="00847157" w:rsidP="000978C7">
      <w:pPr>
        <w:pStyle w:val="COALA1"/>
      </w:pPr>
      <w:r>
        <w:lastRenderedPageBreak/>
        <w:t xml:space="preserve">4. </w:t>
      </w:r>
      <w:r w:rsidR="000978C7">
        <w:t>VYCHOZÍ PODKLADY</w:t>
      </w:r>
    </w:p>
    <w:p w14:paraId="27628DE1" w14:textId="77777777" w:rsidR="000978C7" w:rsidRPr="000978C7" w:rsidRDefault="000978C7" w:rsidP="000978C7">
      <w:pPr>
        <w:pStyle w:val="COALA1"/>
        <w:jc w:val="both"/>
        <w:rPr>
          <w:sz w:val="20"/>
          <w:szCs w:val="20"/>
        </w:rPr>
      </w:pPr>
    </w:p>
    <w:p w14:paraId="6FEA73FC" w14:textId="77777777" w:rsidR="000978C7" w:rsidRPr="000978C7" w:rsidRDefault="000978C7" w:rsidP="000978C7">
      <w:pPr>
        <w:pStyle w:val="Standard"/>
        <w:spacing w:line="360" w:lineRule="auto"/>
        <w:jc w:val="both"/>
        <w:rPr>
          <w:rFonts w:ascii="Arial" w:hAnsi="Arial" w:cs="Arial"/>
          <w:sz w:val="20"/>
          <w:szCs w:val="20"/>
          <w:lang w:val="cs-CZ"/>
        </w:rPr>
      </w:pPr>
      <w:r w:rsidRPr="000978C7">
        <w:rPr>
          <w:rFonts w:ascii="Arial" w:hAnsi="Arial" w:cs="Arial"/>
          <w:sz w:val="20"/>
          <w:szCs w:val="20"/>
          <w:lang w:val="cs-CZ" w:eastAsia="cs-CZ"/>
        </w:rPr>
        <w:t>Pro zpracování projektové dokumentace byly použity následující podklady:</w:t>
      </w:r>
    </w:p>
    <w:p w14:paraId="10707CAA" w14:textId="77777777" w:rsidR="000978C7" w:rsidRPr="000978C7" w:rsidRDefault="000978C7" w:rsidP="00035B28">
      <w:pPr>
        <w:pStyle w:val="Odstavecseseznamem"/>
        <w:numPr>
          <w:ilvl w:val="0"/>
          <w:numId w:val="7"/>
        </w:numPr>
        <w:suppressAutoHyphens/>
        <w:autoSpaceDN w:val="0"/>
        <w:spacing w:after="200" w:line="360" w:lineRule="auto"/>
        <w:contextualSpacing w:val="0"/>
        <w:textAlignment w:val="baseline"/>
        <w:rPr>
          <w:rFonts w:ascii="Arial" w:hAnsi="Arial" w:cs="Arial"/>
          <w:sz w:val="20"/>
          <w:szCs w:val="20"/>
        </w:rPr>
      </w:pPr>
      <w:r w:rsidRPr="000978C7">
        <w:rPr>
          <w:rFonts w:ascii="Arial" w:hAnsi="Arial" w:cs="Arial"/>
          <w:sz w:val="20"/>
          <w:szCs w:val="20"/>
        </w:rPr>
        <w:t>katastrální mapa (www.cuzk.cz)</w:t>
      </w:r>
    </w:p>
    <w:p w14:paraId="466B51CF" w14:textId="77777777" w:rsidR="000978C7" w:rsidRPr="000978C7" w:rsidRDefault="000978C7" w:rsidP="00035B28">
      <w:pPr>
        <w:pStyle w:val="Odstavecseseznamem"/>
        <w:numPr>
          <w:ilvl w:val="0"/>
          <w:numId w:val="6"/>
        </w:numPr>
        <w:suppressAutoHyphens/>
        <w:autoSpaceDN w:val="0"/>
        <w:spacing w:after="200" w:line="360" w:lineRule="auto"/>
        <w:contextualSpacing w:val="0"/>
        <w:textAlignment w:val="baseline"/>
        <w:rPr>
          <w:rFonts w:ascii="Arial" w:hAnsi="Arial" w:cs="Arial"/>
          <w:sz w:val="20"/>
          <w:szCs w:val="20"/>
        </w:rPr>
      </w:pPr>
      <w:r w:rsidRPr="000978C7">
        <w:rPr>
          <w:rFonts w:ascii="Arial" w:hAnsi="Arial" w:cs="Arial"/>
          <w:sz w:val="20"/>
          <w:szCs w:val="20"/>
        </w:rPr>
        <w:t>trasy vedení sítí technické infrastruktury poskytnuté jednotlivými správci</w:t>
      </w:r>
    </w:p>
    <w:p w14:paraId="1E2E5A0D" w14:textId="77777777" w:rsidR="000978C7" w:rsidRPr="000978C7" w:rsidRDefault="000978C7" w:rsidP="00035B28">
      <w:pPr>
        <w:pStyle w:val="Odstavecseseznamem"/>
        <w:numPr>
          <w:ilvl w:val="0"/>
          <w:numId w:val="6"/>
        </w:numPr>
        <w:suppressAutoHyphens/>
        <w:autoSpaceDN w:val="0"/>
        <w:spacing w:after="200" w:line="360" w:lineRule="auto"/>
        <w:contextualSpacing w:val="0"/>
        <w:textAlignment w:val="baseline"/>
        <w:rPr>
          <w:rFonts w:ascii="Arial" w:hAnsi="Arial" w:cs="Arial"/>
          <w:sz w:val="20"/>
          <w:szCs w:val="20"/>
        </w:rPr>
      </w:pPr>
      <w:r w:rsidRPr="000978C7">
        <w:rPr>
          <w:rFonts w:ascii="Arial" w:hAnsi="Arial" w:cs="Arial"/>
          <w:sz w:val="20"/>
          <w:szCs w:val="20"/>
        </w:rPr>
        <w:t>geodetické zaměření provedené firmou Hrdlička spol. s r. o. říjen 2024</w:t>
      </w:r>
    </w:p>
    <w:p w14:paraId="7341751E" w14:textId="77777777" w:rsidR="000978C7" w:rsidRPr="000978C7" w:rsidRDefault="000978C7" w:rsidP="00035B28">
      <w:pPr>
        <w:pStyle w:val="Odstavecseseznamem"/>
        <w:numPr>
          <w:ilvl w:val="0"/>
          <w:numId w:val="6"/>
        </w:numPr>
        <w:suppressAutoHyphens/>
        <w:autoSpaceDN w:val="0"/>
        <w:spacing w:after="200" w:line="360" w:lineRule="auto"/>
        <w:contextualSpacing w:val="0"/>
        <w:textAlignment w:val="baseline"/>
        <w:rPr>
          <w:rFonts w:ascii="Arial" w:hAnsi="Arial" w:cs="Arial"/>
          <w:sz w:val="20"/>
          <w:szCs w:val="20"/>
        </w:rPr>
      </w:pPr>
      <w:r w:rsidRPr="000978C7">
        <w:rPr>
          <w:rFonts w:ascii="Arial" w:hAnsi="Arial" w:cs="Arial"/>
          <w:sz w:val="20"/>
          <w:szCs w:val="20"/>
        </w:rPr>
        <w:t xml:space="preserve">terénní průzkum současného stavu provedený firmou </w:t>
      </w:r>
      <w:proofErr w:type="spellStart"/>
      <w:r w:rsidRPr="000978C7">
        <w:rPr>
          <w:rFonts w:ascii="Arial" w:hAnsi="Arial" w:cs="Arial"/>
          <w:sz w:val="20"/>
          <w:szCs w:val="20"/>
        </w:rPr>
        <w:t>Atregia</w:t>
      </w:r>
      <w:proofErr w:type="spellEnd"/>
      <w:r w:rsidRPr="000978C7">
        <w:rPr>
          <w:rFonts w:ascii="Arial" w:hAnsi="Arial" w:cs="Arial"/>
          <w:sz w:val="20"/>
          <w:szCs w:val="20"/>
        </w:rPr>
        <w:t xml:space="preserve"> s. r. o. – říjen 2024</w:t>
      </w:r>
    </w:p>
    <w:p w14:paraId="3136FC48" w14:textId="77777777" w:rsidR="000978C7" w:rsidRPr="000978C7" w:rsidRDefault="000978C7" w:rsidP="00035B28">
      <w:pPr>
        <w:pStyle w:val="Odstavecseseznamem"/>
        <w:numPr>
          <w:ilvl w:val="0"/>
          <w:numId w:val="6"/>
        </w:numPr>
        <w:suppressAutoHyphens/>
        <w:autoSpaceDN w:val="0"/>
        <w:spacing w:after="200" w:line="360" w:lineRule="auto"/>
        <w:contextualSpacing w:val="0"/>
        <w:textAlignment w:val="baseline"/>
        <w:rPr>
          <w:rFonts w:ascii="Arial" w:hAnsi="Arial" w:cs="Arial"/>
          <w:sz w:val="20"/>
          <w:szCs w:val="20"/>
        </w:rPr>
      </w:pPr>
      <w:r w:rsidRPr="000978C7">
        <w:rPr>
          <w:rFonts w:ascii="Arial" w:hAnsi="Arial" w:cs="Arial"/>
          <w:sz w:val="20"/>
          <w:szCs w:val="20"/>
        </w:rPr>
        <w:t xml:space="preserve">fotodokumentace pořízená firmou </w:t>
      </w:r>
      <w:proofErr w:type="spellStart"/>
      <w:r w:rsidRPr="000978C7">
        <w:rPr>
          <w:rFonts w:ascii="Arial" w:hAnsi="Arial" w:cs="Arial"/>
          <w:sz w:val="20"/>
          <w:szCs w:val="20"/>
        </w:rPr>
        <w:t>Atregia</w:t>
      </w:r>
      <w:proofErr w:type="spellEnd"/>
      <w:r w:rsidRPr="000978C7">
        <w:rPr>
          <w:rFonts w:ascii="Arial" w:hAnsi="Arial" w:cs="Arial"/>
          <w:sz w:val="20"/>
          <w:szCs w:val="20"/>
        </w:rPr>
        <w:t xml:space="preserve"> s. r. o. – říjen 2024</w:t>
      </w:r>
    </w:p>
    <w:p w14:paraId="25791DB7" w14:textId="77777777" w:rsidR="000978C7" w:rsidRDefault="000978C7" w:rsidP="00035B28">
      <w:pPr>
        <w:pStyle w:val="Odstavecseseznamem"/>
        <w:numPr>
          <w:ilvl w:val="0"/>
          <w:numId w:val="6"/>
        </w:numPr>
        <w:suppressAutoHyphens/>
        <w:autoSpaceDN w:val="0"/>
        <w:spacing w:after="200" w:line="360" w:lineRule="auto"/>
        <w:contextualSpacing w:val="0"/>
        <w:textAlignment w:val="baseline"/>
        <w:rPr>
          <w:rFonts w:ascii="Arial" w:hAnsi="Arial" w:cs="Arial"/>
          <w:sz w:val="20"/>
          <w:szCs w:val="20"/>
        </w:rPr>
      </w:pPr>
      <w:r w:rsidRPr="000978C7">
        <w:rPr>
          <w:rFonts w:ascii="Arial" w:hAnsi="Arial" w:cs="Arial"/>
          <w:sz w:val="20"/>
          <w:szCs w:val="20"/>
        </w:rPr>
        <w:t>mapový portál geoportal.gov.cz</w:t>
      </w:r>
    </w:p>
    <w:p w14:paraId="3F6ADDFE" w14:textId="33F7A383" w:rsidR="0092757D" w:rsidRPr="0092757D" w:rsidRDefault="0092757D" w:rsidP="0092757D">
      <w:pPr>
        <w:pStyle w:val="Odstavecseseznamem"/>
        <w:numPr>
          <w:ilvl w:val="0"/>
          <w:numId w:val="6"/>
        </w:numPr>
        <w:suppressAutoHyphens/>
        <w:autoSpaceDN w:val="0"/>
        <w:spacing w:after="200" w:line="360" w:lineRule="auto"/>
        <w:contextualSpacing w:val="0"/>
        <w:textAlignment w:val="baseline"/>
        <w:rPr>
          <w:rFonts w:ascii="Arial" w:hAnsi="Arial" w:cs="Arial"/>
          <w:sz w:val="20"/>
          <w:szCs w:val="20"/>
        </w:rPr>
      </w:pPr>
      <w:r>
        <w:rPr>
          <w:rFonts w:ascii="Arial" w:hAnsi="Arial" w:cs="Arial"/>
          <w:sz w:val="20"/>
          <w:szCs w:val="20"/>
        </w:rPr>
        <w:t>Rozhodnutí povolení ke kácení dřevin rostoucích mimo les včetně příloh (zákres a specifikace dřevin) – zasláno zástupci města, říjen 2024</w:t>
      </w:r>
    </w:p>
    <w:p w14:paraId="3275BADD" w14:textId="77777777" w:rsidR="000978C7" w:rsidRPr="000978C7" w:rsidRDefault="000978C7" w:rsidP="00035B28">
      <w:pPr>
        <w:pStyle w:val="Odstavecseseznamem"/>
        <w:numPr>
          <w:ilvl w:val="0"/>
          <w:numId w:val="6"/>
        </w:numPr>
        <w:suppressAutoHyphens/>
        <w:autoSpaceDN w:val="0"/>
        <w:spacing w:after="200" w:line="360" w:lineRule="auto"/>
        <w:contextualSpacing w:val="0"/>
        <w:textAlignment w:val="baseline"/>
        <w:rPr>
          <w:rFonts w:ascii="Arial" w:hAnsi="Arial" w:cs="Arial"/>
          <w:sz w:val="20"/>
          <w:szCs w:val="20"/>
        </w:rPr>
      </w:pPr>
      <w:r w:rsidRPr="000978C7">
        <w:rPr>
          <w:rFonts w:ascii="Arial" w:hAnsi="Arial" w:cs="Arial"/>
          <w:sz w:val="20"/>
          <w:szCs w:val="20"/>
        </w:rPr>
        <w:t>požadavky zadavatele</w:t>
      </w:r>
    </w:p>
    <w:p w14:paraId="47464B06" w14:textId="77777777" w:rsidR="000978C7" w:rsidRDefault="000978C7" w:rsidP="000978C7">
      <w:pPr>
        <w:pStyle w:val="COALA1"/>
      </w:pPr>
    </w:p>
    <w:p w14:paraId="29495117" w14:textId="683C5E36" w:rsidR="000978C7" w:rsidRDefault="000978C7" w:rsidP="00847157">
      <w:pPr>
        <w:pStyle w:val="COALA1"/>
        <w:numPr>
          <w:ilvl w:val="0"/>
          <w:numId w:val="14"/>
        </w:numPr>
      </w:pPr>
      <w:r>
        <w:t>POPIS A POSOUZENÍ VÝCHOZÍHO STAVU</w:t>
      </w:r>
    </w:p>
    <w:p w14:paraId="03CD1EFE" w14:textId="77777777" w:rsidR="000978C7" w:rsidRDefault="000978C7" w:rsidP="000978C7">
      <w:pPr>
        <w:pStyle w:val="COALA1"/>
      </w:pPr>
    </w:p>
    <w:p w14:paraId="4297C760" w14:textId="48019B90" w:rsidR="00CD735B" w:rsidRPr="00224C12" w:rsidRDefault="000978C7" w:rsidP="00224C12">
      <w:pPr>
        <w:pStyle w:val="Standard"/>
        <w:spacing w:line="360" w:lineRule="auto"/>
        <w:jc w:val="both"/>
        <w:rPr>
          <w:rFonts w:ascii="Arial" w:hAnsi="Arial" w:cs="Arial"/>
          <w:sz w:val="20"/>
          <w:szCs w:val="20"/>
          <w:lang w:val="cs-CZ" w:eastAsia="cs-CZ"/>
        </w:rPr>
      </w:pPr>
      <w:r w:rsidRPr="000978C7">
        <w:rPr>
          <w:rFonts w:ascii="Arial" w:hAnsi="Arial" w:cs="Arial"/>
          <w:sz w:val="20"/>
          <w:szCs w:val="20"/>
          <w:lang w:val="cs-CZ" w:eastAsia="cs-CZ"/>
        </w:rPr>
        <w:t xml:space="preserve">Jedná se o </w:t>
      </w:r>
      <w:r w:rsidR="000926BF">
        <w:rPr>
          <w:rFonts w:ascii="Arial" w:hAnsi="Arial" w:cs="Arial"/>
          <w:sz w:val="20"/>
          <w:szCs w:val="20"/>
          <w:lang w:val="cs-CZ" w:eastAsia="cs-CZ"/>
        </w:rPr>
        <w:t xml:space="preserve">dvě </w:t>
      </w:r>
      <w:r w:rsidRPr="000978C7">
        <w:rPr>
          <w:rFonts w:ascii="Arial" w:hAnsi="Arial" w:cs="Arial"/>
          <w:sz w:val="20"/>
          <w:szCs w:val="20"/>
          <w:lang w:val="cs-CZ" w:eastAsia="cs-CZ"/>
        </w:rPr>
        <w:t>ploch</w:t>
      </w:r>
      <w:r w:rsidR="000926BF">
        <w:rPr>
          <w:rFonts w:ascii="Arial" w:hAnsi="Arial" w:cs="Arial"/>
          <w:sz w:val="20"/>
          <w:szCs w:val="20"/>
          <w:lang w:val="cs-CZ" w:eastAsia="cs-CZ"/>
        </w:rPr>
        <w:t>y</w:t>
      </w:r>
      <w:r w:rsidRPr="000978C7">
        <w:rPr>
          <w:rFonts w:ascii="Arial" w:hAnsi="Arial" w:cs="Arial"/>
          <w:sz w:val="20"/>
          <w:szCs w:val="20"/>
          <w:lang w:val="cs-CZ" w:eastAsia="cs-CZ"/>
        </w:rPr>
        <w:t xml:space="preserve"> zeleně v blízkosti autobusového nádraží Karviná – Fryštát. </w:t>
      </w:r>
      <w:r w:rsidR="000926BF">
        <w:rPr>
          <w:rFonts w:ascii="Arial" w:hAnsi="Arial" w:cs="Arial"/>
          <w:sz w:val="20"/>
          <w:szCs w:val="20"/>
          <w:lang w:val="cs-CZ" w:eastAsia="cs-CZ"/>
        </w:rPr>
        <w:t xml:space="preserve">První plocha je protáhlého tvaru a sousedí s hlavní silnicí ul. Nádražní. </w:t>
      </w:r>
      <w:r w:rsidRPr="000978C7">
        <w:rPr>
          <w:rFonts w:ascii="Arial" w:hAnsi="Arial" w:cs="Arial"/>
          <w:sz w:val="20"/>
          <w:szCs w:val="20"/>
          <w:lang w:val="cs-CZ" w:eastAsia="cs-CZ"/>
        </w:rPr>
        <w:t xml:space="preserve">Středovou část </w:t>
      </w:r>
      <w:r w:rsidR="000926BF">
        <w:rPr>
          <w:rFonts w:ascii="Arial" w:hAnsi="Arial" w:cs="Arial"/>
          <w:sz w:val="20"/>
          <w:szCs w:val="20"/>
          <w:lang w:val="cs-CZ" w:eastAsia="cs-CZ"/>
        </w:rPr>
        <w:t xml:space="preserve">plochy </w:t>
      </w:r>
      <w:r w:rsidRPr="000978C7">
        <w:rPr>
          <w:rFonts w:ascii="Arial" w:hAnsi="Arial" w:cs="Arial"/>
          <w:sz w:val="20"/>
          <w:szCs w:val="20"/>
          <w:lang w:val="cs-CZ" w:eastAsia="cs-CZ"/>
        </w:rPr>
        <w:t xml:space="preserve">protíná stávající dlážděný chodník vedoucí k nákupnímu centru na protilehlé straně silnice. Z východu je plocha lemována stávajícím asfaltovým chodníkem. V severní části na řešenou plochu </w:t>
      </w:r>
      <w:r w:rsidRPr="000978C7">
        <w:rPr>
          <w:rFonts w:ascii="Arial" w:hAnsi="Arial" w:cs="Arial"/>
          <w:sz w:val="20"/>
          <w:szCs w:val="20"/>
          <w:lang w:val="cs-CZ"/>
        </w:rPr>
        <w:t>navazuje menší</w:t>
      </w:r>
      <w:r w:rsidRPr="000978C7">
        <w:rPr>
          <w:rFonts w:ascii="Arial" w:hAnsi="Arial" w:cs="Arial"/>
          <w:sz w:val="20"/>
          <w:szCs w:val="20"/>
          <w:lang w:val="cs-CZ" w:eastAsia="cs-CZ"/>
        </w:rPr>
        <w:t xml:space="preserve"> dlážděné parkoviště, ze západu pak parkoviště pro autobusy. Druhou řešenou plochu tvoří </w:t>
      </w:r>
      <w:r w:rsidR="00195BFE">
        <w:rPr>
          <w:rFonts w:ascii="Arial" w:hAnsi="Arial" w:cs="Arial"/>
          <w:sz w:val="20"/>
          <w:szCs w:val="20"/>
          <w:lang w:val="cs-CZ" w:eastAsia="cs-CZ"/>
        </w:rPr>
        <w:t>„</w:t>
      </w:r>
      <w:r w:rsidRPr="000978C7">
        <w:rPr>
          <w:rFonts w:ascii="Arial" w:hAnsi="Arial" w:cs="Arial"/>
          <w:sz w:val="20"/>
          <w:szCs w:val="20"/>
          <w:lang w:val="cs-CZ" w:eastAsia="cs-CZ"/>
        </w:rPr>
        <w:t>ostrůvek</w:t>
      </w:r>
      <w:r w:rsidR="00195BFE">
        <w:rPr>
          <w:rFonts w:ascii="Arial" w:hAnsi="Arial" w:cs="Arial"/>
          <w:sz w:val="20"/>
          <w:szCs w:val="20"/>
          <w:lang w:val="cs-CZ" w:eastAsia="cs-CZ"/>
        </w:rPr>
        <w:t>“</w:t>
      </w:r>
      <w:r w:rsidRPr="000978C7">
        <w:rPr>
          <w:rFonts w:ascii="Arial" w:hAnsi="Arial" w:cs="Arial"/>
          <w:sz w:val="20"/>
          <w:szCs w:val="20"/>
          <w:lang w:val="cs-CZ" w:eastAsia="cs-CZ"/>
        </w:rPr>
        <w:t xml:space="preserve"> v ploše parkoviště.  Většina plochy je nyní zadlážděná, její část slouží pro průchod chodců. Z jihu a západu je lemována kovovým zábradlím, zbytek plochy tvoří zeleň ve formě solitérních stromů, keřů a trávníku.</w:t>
      </w:r>
    </w:p>
    <w:p w14:paraId="5B32CBB3" w14:textId="77777777" w:rsidR="00CD735B" w:rsidRDefault="00CD735B" w:rsidP="00CD735B"/>
    <w:p w14:paraId="3232EB5C" w14:textId="73B4B12F" w:rsidR="00A64F5A" w:rsidRDefault="000978C7" w:rsidP="00C5357D">
      <w:pPr>
        <w:pStyle w:val="COALA1"/>
      </w:pPr>
      <w:bookmarkStart w:id="7" w:name="_Toc181251085"/>
      <w:r>
        <w:t>6</w:t>
      </w:r>
      <w:r w:rsidR="005F66C4">
        <w:t>.</w:t>
      </w:r>
      <w:r w:rsidR="00CD735B">
        <w:t xml:space="preserve"> </w:t>
      </w:r>
      <w:r w:rsidR="00E856DF">
        <w:t xml:space="preserve"> NÁVR</w:t>
      </w:r>
      <w:bookmarkEnd w:id="7"/>
      <w:r w:rsidR="00CD735B">
        <w:t>H ÚPRAV</w:t>
      </w:r>
    </w:p>
    <w:p w14:paraId="46060810" w14:textId="77777777" w:rsidR="00CD735B" w:rsidRPr="00CD735B" w:rsidRDefault="00CD735B" w:rsidP="00C5357D">
      <w:pPr>
        <w:pStyle w:val="COALA1"/>
        <w:rPr>
          <w:spacing w:val="12"/>
          <w:sz w:val="22"/>
          <w:szCs w:val="22"/>
        </w:rPr>
      </w:pPr>
    </w:p>
    <w:p w14:paraId="6144B629" w14:textId="01199963" w:rsidR="00CD735B" w:rsidRPr="00F949AF" w:rsidRDefault="00CD735B" w:rsidP="00CD735B">
      <w:pPr>
        <w:spacing w:line="360" w:lineRule="auto"/>
        <w:rPr>
          <w:rFonts w:ascii="Arial" w:eastAsia="Andale Sans UI" w:hAnsi="Arial" w:cs="Arial"/>
          <w:kern w:val="3"/>
          <w:sz w:val="20"/>
          <w:szCs w:val="18"/>
          <w:lang w:eastAsia="ja-JP" w:bidi="fa-IR"/>
        </w:rPr>
      </w:pPr>
      <w:bookmarkStart w:id="8" w:name="_Toc181251088"/>
      <w:bookmarkStart w:id="9" w:name="_Hlk181018200"/>
      <w:r w:rsidRPr="00F949AF">
        <w:rPr>
          <w:rFonts w:ascii="Arial" w:eastAsia="Andale Sans UI" w:hAnsi="Arial" w:cs="Arial"/>
          <w:kern w:val="3"/>
          <w:sz w:val="20"/>
          <w:szCs w:val="18"/>
          <w:lang w:eastAsia="ja-JP" w:bidi="fa-IR"/>
        </w:rPr>
        <w:t>Předmětem projektu je revitalizace</w:t>
      </w:r>
      <w:r w:rsidR="00E474BF">
        <w:rPr>
          <w:rFonts w:ascii="Arial" w:eastAsia="Andale Sans UI" w:hAnsi="Arial" w:cs="Arial"/>
          <w:kern w:val="3"/>
          <w:sz w:val="20"/>
          <w:szCs w:val="18"/>
          <w:lang w:eastAsia="ja-JP" w:bidi="fa-IR"/>
        </w:rPr>
        <w:t xml:space="preserve"> dvou</w:t>
      </w:r>
      <w:r w:rsidRPr="00F949AF">
        <w:rPr>
          <w:rFonts w:ascii="Arial" w:eastAsia="Andale Sans UI" w:hAnsi="Arial" w:cs="Arial"/>
          <w:kern w:val="3"/>
          <w:sz w:val="20"/>
          <w:szCs w:val="18"/>
          <w:lang w:eastAsia="ja-JP" w:bidi="fa-IR"/>
        </w:rPr>
        <w:t xml:space="preserve"> veřejně přístupn</w:t>
      </w:r>
      <w:r w:rsidR="00E474BF">
        <w:rPr>
          <w:rFonts w:ascii="Arial" w:eastAsia="Andale Sans UI" w:hAnsi="Arial" w:cs="Arial"/>
          <w:kern w:val="3"/>
          <w:sz w:val="20"/>
          <w:szCs w:val="18"/>
          <w:lang w:eastAsia="ja-JP" w:bidi="fa-IR"/>
        </w:rPr>
        <w:t>ých</w:t>
      </w:r>
      <w:r w:rsidRPr="00F949AF">
        <w:rPr>
          <w:rFonts w:ascii="Arial" w:eastAsia="Andale Sans UI" w:hAnsi="Arial" w:cs="Arial"/>
          <w:kern w:val="3"/>
          <w:sz w:val="20"/>
          <w:szCs w:val="18"/>
          <w:lang w:eastAsia="ja-JP" w:bidi="fa-IR"/>
        </w:rPr>
        <w:t xml:space="preserve"> ploch zeleně před autobusovým nádražím vymezené investorem. </w:t>
      </w:r>
      <w:r w:rsidR="00315A09">
        <w:rPr>
          <w:rFonts w:ascii="Arial" w:hAnsi="Arial" w:cs="Arial"/>
          <w:sz w:val="20"/>
          <w:szCs w:val="20"/>
        </w:rPr>
        <w:t>První</w:t>
      </w:r>
      <w:r w:rsidR="00C91297">
        <w:rPr>
          <w:rFonts w:ascii="Arial" w:hAnsi="Arial" w:cs="Arial"/>
          <w:sz w:val="20"/>
          <w:szCs w:val="20"/>
        </w:rPr>
        <w:t xml:space="preserve">, větší, </w:t>
      </w:r>
      <w:r w:rsidR="00315A09">
        <w:rPr>
          <w:rFonts w:ascii="Arial" w:hAnsi="Arial" w:cs="Arial"/>
          <w:sz w:val="20"/>
          <w:szCs w:val="20"/>
        </w:rPr>
        <w:t xml:space="preserve">plocha je protáhlého tvaru a sousedí s hlavní silnicí ul. Nádražní. </w:t>
      </w:r>
      <w:r w:rsidR="00315A09" w:rsidRPr="00F949AF">
        <w:rPr>
          <w:rFonts w:ascii="Arial" w:eastAsia="Andale Sans UI" w:hAnsi="Arial" w:cs="Arial"/>
          <w:kern w:val="3"/>
          <w:sz w:val="20"/>
          <w:szCs w:val="18"/>
          <w:lang w:eastAsia="ja-JP" w:bidi="fa-IR"/>
        </w:rPr>
        <w:t xml:space="preserve">Na stávající zeleň </w:t>
      </w:r>
      <w:r w:rsidR="00C91297">
        <w:rPr>
          <w:rFonts w:ascii="Arial" w:eastAsia="Andale Sans UI" w:hAnsi="Arial" w:cs="Arial"/>
          <w:kern w:val="3"/>
          <w:sz w:val="20"/>
          <w:szCs w:val="18"/>
          <w:lang w:eastAsia="ja-JP" w:bidi="fa-IR"/>
        </w:rPr>
        <w:t xml:space="preserve">na této ploše </w:t>
      </w:r>
      <w:r w:rsidR="00315A09" w:rsidRPr="00F949AF">
        <w:rPr>
          <w:rFonts w:ascii="Arial" w:eastAsia="Andale Sans UI" w:hAnsi="Arial" w:cs="Arial"/>
          <w:kern w:val="3"/>
          <w:sz w:val="20"/>
          <w:szCs w:val="18"/>
          <w:lang w:eastAsia="ja-JP" w:bidi="fa-IR"/>
        </w:rPr>
        <w:t>bylo již vydáno rozhodnutí o kácení v rámci samostatné akce města</w:t>
      </w:r>
      <w:r w:rsidR="00315A09">
        <w:rPr>
          <w:rFonts w:ascii="Arial" w:eastAsia="Andale Sans UI" w:hAnsi="Arial" w:cs="Arial"/>
          <w:kern w:val="3"/>
          <w:sz w:val="20"/>
          <w:szCs w:val="18"/>
          <w:lang w:eastAsia="ja-JP" w:bidi="fa-IR"/>
        </w:rPr>
        <w:t xml:space="preserve"> (je zahrnuto do samostatné složky v rámci rozpočtové části).</w:t>
      </w:r>
      <w:r w:rsidR="0092757D">
        <w:rPr>
          <w:rFonts w:ascii="Arial" w:eastAsia="Andale Sans UI" w:hAnsi="Arial" w:cs="Arial"/>
          <w:kern w:val="3"/>
          <w:sz w:val="20"/>
          <w:szCs w:val="18"/>
          <w:lang w:eastAsia="ja-JP" w:bidi="fa-IR"/>
        </w:rPr>
        <w:t xml:space="preserve"> </w:t>
      </w:r>
      <w:r w:rsidR="0092757D" w:rsidRPr="00E01EF3">
        <w:rPr>
          <w:rFonts w:ascii="Arial" w:eastAsia="Andale Sans UI" w:hAnsi="Arial" w:cs="Arial"/>
          <w:kern w:val="3"/>
          <w:sz w:val="20"/>
          <w:szCs w:val="18"/>
          <w:lang w:eastAsia="ja-JP" w:bidi="fa-IR"/>
        </w:rPr>
        <w:t>Jedná se o kácení 45 stromů</w:t>
      </w:r>
      <w:r w:rsidR="0092757D">
        <w:rPr>
          <w:rFonts w:ascii="Arial" w:eastAsia="Andale Sans UI" w:hAnsi="Arial" w:cs="Arial"/>
          <w:kern w:val="3"/>
          <w:sz w:val="20"/>
          <w:szCs w:val="18"/>
          <w:lang w:eastAsia="ja-JP" w:bidi="fa-IR"/>
        </w:rPr>
        <w:t xml:space="preserve">, z toho 12 </w:t>
      </w:r>
      <w:r w:rsidR="0092757D">
        <w:rPr>
          <w:rFonts w:ascii="Arial" w:eastAsia="Andale Sans UI" w:hAnsi="Arial" w:cs="Arial"/>
          <w:kern w:val="3"/>
          <w:sz w:val="20"/>
          <w:szCs w:val="18"/>
          <w:lang w:eastAsia="ja-JP" w:bidi="fa-IR"/>
        </w:rPr>
        <w:lastRenderedPageBreak/>
        <w:t>stromů s obvodem kmene nad 80 cm vyžadující podvolení a skupiny keřů o předpokládané výměře 1412 m².</w:t>
      </w:r>
      <w:r w:rsidR="00315A09">
        <w:rPr>
          <w:rFonts w:ascii="Arial" w:eastAsia="Andale Sans UI" w:hAnsi="Arial" w:cs="Arial"/>
          <w:kern w:val="3"/>
          <w:sz w:val="20"/>
          <w:szCs w:val="18"/>
          <w:lang w:eastAsia="ja-JP" w:bidi="fa-IR"/>
        </w:rPr>
        <w:t xml:space="preserve"> </w:t>
      </w:r>
      <w:r w:rsidR="00C91297" w:rsidRPr="000978C7">
        <w:rPr>
          <w:rFonts w:ascii="Arial" w:hAnsi="Arial" w:cs="Arial"/>
          <w:sz w:val="20"/>
          <w:szCs w:val="20"/>
        </w:rPr>
        <w:t xml:space="preserve">Druhou řešenou plochu tvoří </w:t>
      </w:r>
      <w:r w:rsidR="00C91297">
        <w:rPr>
          <w:rFonts w:ascii="Arial" w:hAnsi="Arial" w:cs="Arial"/>
          <w:sz w:val="20"/>
          <w:szCs w:val="20"/>
        </w:rPr>
        <w:t>„</w:t>
      </w:r>
      <w:r w:rsidR="00C91297" w:rsidRPr="000978C7">
        <w:rPr>
          <w:rFonts w:ascii="Arial" w:hAnsi="Arial" w:cs="Arial"/>
          <w:sz w:val="20"/>
          <w:szCs w:val="20"/>
        </w:rPr>
        <w:t>ostrůvek</w:t>
      </w:r>
      <w:r w:rsidR="00C91297">
        <w:rPr>
          <w:rFonts w:ascii="Arial" w:hAnsi="Arial" w:cs="Arial"/>
          <w:sz w:val="20"/>
          <w:szCs w:val="20"/>
        </w:rPr>
        <w:t>“</w:t>
      </w:r>
      <w:r w:rsidR="00C91297" w:rsidRPr="000978C7">
        <w:rPr>
          <w:rFonts w:ascii="Arial" w:hAnsi="Arial" w:cs="Arial"/>
          <w:sz w:val="20"/>
          <w:szCs w:val="20"/>
        </w:rPr>
        <w:t xml:space="preserve"> v ploše parkoviště.</w:t>
      </w:r>
      <w:r w:rsidR="00C91297">
        <w:rPr>
          <w:rFonts w:ascii="Arial" w:hAnsi="Arial" w:cs="Arial"/>
          <w:sz w:val="20"/>
          <w:szCs w:val="20"/>
        </w:rPr>
        <w:t xml:space="preserve"> </w:t>
      </w:r>
      <w:r w:rsidRPr="00F949AF">
        <w:rPr>
          <w:rFonts w:ascii="Arial" w:eastAsia="Andale Sans UI" w:hAnsi="Arial" w:cs="Arial"/>
          <w:kern w:val="3"/>
          <w:sz w:val="20"/>
          <w:szCs w:val="18"/>
          <w:lang w:eastAsia="ja-JP" w:bidi="fa-IR"/>
        </w:rPr>
        <w:t xml:space="preserve">Stěžejní částí </w:t>
      </w:r>
      <w:r w:rsidR="00E474BF">
        <w:rPr>
          <w:rFonts w:ascii="Arial" w:eastAsia="Andale Sans UI" w:hAnsi="Arial" w:cs="Arial"/>
          <w:kern w:val="3"/>
          <w:sz w:val="20"/>
          <w:szCs w:val="18"/>
          <w:lang w:eastAsia="ja-JP" w:bidi="fa-IR"/>
        </w:rPr>
        <w:t xml:space="preserve">návrhu je </w:t>
      </w:r>
      <w:r w:rsidRPr="00F949AF">
        <w:rPr>
          <w:rFonts w:ascii="Arial" w:eastAsia="Andale Sans UI" w:hAnsi="Arial" w:cs="Arial"/>
          <w:kern w:val="3"/>
          <w:sz w:val="20"/>
          <w:szCs w:val="18"/>
          <w:lang w:eastAsia="ja-JP" w:bidi="fa-IR"/>
        </w:rPr>
        <w:t>založení zeleně s důrazem na doplnění prvků modrozelené infrastruktury.</w:t>
      </w:r>
    </w:p>
    <w:p w14:paraId="1B1851DA" w14:textId="5F8E4DB7" w:rsidR="00CD735B" w:rsidRPr="00C91297" w:rsidRDefault="00CD735B" w:rsidP="00C91297">
      <w:pPr>
        <w:spacing w:line="360" w:lineRule="auto"/>
        <w:rPr>
          <w:rFonts w:ascii="Arial" w:eastAsia="Andale Sans UI" w:hAnsi="Arial" w:cs="Arial"/>
          <w:kern w:val="3"/>
          <w:sz w:val="20"/>
          <w:szCs w:val="18"/>
          <w:lang w:eastAsia="ja-JP" w:bidi="fa-IR"/>
        </w:rPr>
      </w:pPr>
      <w:r w:rsidRPr="00F949AF">
        <w:rPr>
          <w:rFonts w:ascii="Arial" w:eastAsia="Andale Sans UI" w:hAnsi="Arial" w:cs="Arial"/>
          <w:kern w:val="3"/>
          <w:sz w:val="20"/>
          <w:szCs w:val="18"/>
          <w:lang w:eastAsia="ja-JP" w:bidi="fa-IR"/>
        </w:rPr>
        <w:t xml:space="preserve">V návaznosti na stávající dlážděný chodník protínající </w:t>
      </w:r>
      <w:r w:rsidR="00DC44EF">
        <w:rPr>
          <w:rFonts w:ascii="Arial" w:eastAsia="Andale Sans UI" w:hAnsi="Arial" w:cs="Arial"/>
          <w:kern w:val="3"/>
          <w:sz w:val="20"/>
          <w:szCs w:val="18"/>
          <w:lang w:eastAsia="ja-JP" w:bidi="fa-IR"/>
        </w:rPr>
        <w:t xml:space="preserve">větší ze dvou </w:t>
      </w:r>
      <w:r w:rsidRPr="00F949AF">
        <w:rPr>
          <w:rFonts w:ascii="Arial" w:eastAsia="Andale Sans UI" w:hAnsi="Arial" w:cs="Arial"/>
          <w:kern w:val="3"/>
          <w:sz w:val="20"/>
          <w:szCs w:val="18"/>
          <w:lang w:eastAsia="ja-JP" w:bidi="fa-IR"/>
        </w:rPr>
        <w:t>řešen</w:t>
      </w:r>
      <w:r w:rsidR="00DC44EF">
        <w:rPr>
          <w:rFonts w:ascii="Arial" w:eastAsia="Andale Sans UI" w:hAnsi="Arial" w:cs="Arial"/>
          <w:kern w:val="3"/>
          <w:sz w:val="20"/>
          <w:szCs w:val="18"/>
          <w:lang w:eastAsia="ja-JP" w:bidi="fa-IR"/>
        </w:rPr>
        <w:t>ých</w:t>
      </w:r>
      <w:r w:rsidRPr="00F949AF">
        <w:rPr>
          <w:rFonts w:ascii="Arial" w:eastAsia="Andale Sans UI" w:hAnsi="Arial" w:cs="Arial"/>
          <w:kern w:val="3"/>
          <w:sz w:val="20"/>
          <w:szCs w:val="18"/>
          <w:lang w:eastAsia="ja-JP" w:bidi="fa-IR"/>
        </w:rPr>
        <w:t xml:space="preserve"> ploch bude vytvořena odpočinková plocha tvořená </w:t>
      </w:r>
      <w:r w:rsidR="00DC44EF">
        <w:rPr>
          <w:rFonts w:ascii="Arial" w:eastAsia="Andale Sans UI" w:hAnsi="Arial" w:cs="Arial"/>
          <w:kern w:val="3"/>
          <w:sz w:val="20"/>
          <w:szCs w:val="18"/>
          <w:lang w:eastAsia="ja-JP" w:bidi="fa-IR"/>
        </w:rPr>
        <w:t>šlapáky z betonové dlažby</w:t>
      </w:r>
      <w:r w:rsidRPr="00F949AF">
        <w:rPr>
          <w:rFonts w:ascii="Arial" w:eastAsia="Andale Sans UI" w:hAnsi="Arial" w:cs="Arial"/>
          <w:kern w:val="3"/>
          <w:sz w:val="20"/>
          <w:szCs w:val="18"/>
          <w:lang w:eastAsia="ja-JP" w:bidi="fa-IR"/>
        </w:rPr>
        <w:t xml:space="preserve">. </w:t>
      </w:r>
      <w:r w:rsidRPr="00F949AF">
        <w:rPr>
          <w:rFonts w:ascii="Arial" w:hAnsi="Arial" w:cs="Arial"/>
          <w:sz w:val="20"/>
          <w:szCs w:val="20"/>
        </w:rPr>
        <w:t>Díky uložení jednotlivých nášlapů do štěrkového lože s</w:t>
      </w:r>
      <w:r w:rsidR="00C91297">
        <w:rPr>
          <w:rFonts w:ascii="Arial" w:hAnsi="Arial" w:cs="Arial"/>
          <w:sz w:val="20"/>
          <w:szCs w:val="20"/>
        </w:rPr>
        <w:t>e</w:t>
      </w:r>
      <w:r w:rsidRPr="00F949AF">
        <w:rPr>
          <w:rFonts w:ascii="Arial" w:hAnsi="Arial" w:cs="Arial"/>
          <w:sz w:val="20"/>
          <w:szCs w:val="20"/>
        </w:rPr>
        <w:t xml:space="preserve"> širokou spárou bude umožněn plynulý </w:t>
      </w:r>
      <w:proofErr w:type="spellStart"/>
      <w:r w:rsidRPr="00F949AF">
        <w:rPr>
          <w:rFonts w:ascii="Arial" w:hAnsi="Arial" w:cs="Arial"/>
          <w:sz w:val="20"/>
          <w:szCs w:val="20"/>
        </w:rPr>
        <w:t>zásak</w:t>
      </w:r>
      <w:proofErr w:type="spellEnd"/>
      <w:r w:rsidRPr="00F949AF">
        <w:rPr>
          <w:rFonts w:ascii="Arial" w:hAnsi="Arial" w:cs="Arial"/>
          <w:sz w:val="20"/>
          <w:szCs w:val="20"/>
        </w:rPr>
        <w:t xml:space="preserve"> dešťových vod do podloží přímo na místě jejich dopadu a nebudou vytvářeny další souvislé betonové plochy akumulující teplo. </w:t>
      </w:r>
      <w:r w:rsidRPr="00F949AF">
        <w:rPr>
          <w:rFonts w:ascii="Arial" w:eastAsia="Andale Sans UI" w:hAnsi="Arial" w:cs="Arial"/>
          <w:kern w:val="3"/>
          <w:sz w:val="20"/>
          <w:szCs w:val="18"/>
          <w:lang w:eastAsia="ja-JP" w:bidi="fa-IR"/>
        </w:rPr>
        <w:t>Spáry mezi jednotlivými šlapáky budou vysypány směsí drceného kameniva smíchaného se zahradním substrátem. Mezery budou osázeny vhodnými trvalkami, které snesou sešlap. Plocha bude doplněna jednoduchým a odolným mobiliářem</w:t>
      </w:r>
      <w:r w:rsidR="00C91297">
        <w:rPr>
          <w:rFonts w:ascii="Arial" w:eastAsia="Andale Sans UI" w:hAnsi="Arial" w:cs="Arial"/>
          <w:kern w:val="3"/>
          <w:sz w:val="20"/>
          <w:szCs w:val="18"/>
          <w:lang w:eastAsia="ja-JP" w:bidi="fa-IR"/>
        </w:rPr>
        <w:t xml:space="preserve"> ve formě betonových sedacích prvků</w:t>
      </w:r>
      <w:r w:rsidRPr="00F949AF">
        <w:rPr>
          <w:rFonts w:ascii="Arial" w:eastAsia="Andale Sans UI" w:hAnsi="Arial" w:cs="Arial"/>
          <w:kern w:val="3"/>
          <w:sz w:val="20"/>
          <w:szCs w:val="18"/>
          <w:lang w:eastAsia="ja-JP" w:bidi="fa-IR"/>
        </w:rPr>
        <w:t xml:space="preserve">. </w:t>
      </w:r>
      <w:r w:rsidR="00C91297">
        <w:rPr>
          <w:rFonts w:ascii="Arial" w:eastAsia="Andale Sans UI" w:hAnsi="Arial" w:cs="Arial"/>
          <w:kern w:val="3"/>
          <w:sz w:val="20"/>
          <w:szCs w:val="18"/>
          <w:lang w:eastAsia="ja-JP" w:bidi="fa-IR"/>
        </w:rPr>
        <w:t xml:space="preserve">Bude zde umístěn také odpadkový koš a informační prvek o významu funkční zeleně ve městě (doporučený text je přílohou PD, grafické ztvárnění není součástí PD a bude zpracováno grafickým studiem). </w:t>
      </w:r>
      <w:r w:rsidRPr="00F949AF">
        <w:rPr>
          <w:rFonts w:ascii="Arial" w:eastAsia="Andale Sans UI" w:hAnsi="Arial" w:cs="Arial"/>
          <w:kern w:val="3"/>
          <w:sz w:val="20"/>
          <w:szCs w:val="18"/>
          <w:lang w:eastAsia="ja-JP" w:bidi="fa-IR"/>
        </w:rPr>
        <w:t>Nová zeleň bude tvořena alejovými stromy v druhovém složení reagujícím na stávající stav, lokální přírodní podmínky a měnící se klima. Pro zvýšení odolnosti plochy zeleně jako celku ke klimatickým extrémům a lepší adaptaci na nepříznivé důsledky klimatické změny bude plocha doplněna o záhony trvalek a cibulovin se zastoupením druhů reprezentujících místní flóru doplněných o perspektivní druhy nepůvodní. Pestrá skladba kvetoucích druhů rozšíří potravní nabídku pro opakovatele a další drobné živočichy, zlepší mikroklima a celkově posílí biodiverzitu v zájmovém území.</w:t>
      </w:r>
      <w:r w:rsidR="00C91297">
        <w:rPr>
          <w:rFonts w:ascii="Arial" w:eastAsia="Andale Sans UI" w:hAnsi="Arial" w:cs="Arial"/>
          <w:kern w:val="3"/>
          <w:sz w:val="20"/>
          <w:szCs w:val="18"/>
          <w:lang w:eastAsia="ja-JP" w:bidi="fa-IR"/>
        </w:rPr>
        <w:t xml:space="preserve"> </w:t>
      </w:r>
      <w:r w:rsidRPr="00F949AF">
        <w:rPr>
          <w:rFonts w:ascii="Arial" w:eastAsia="Tahoma" w:hAnsi="Arial" w:cs="Arial"/>
          <w:sz w:val="20"/>
          <w:szCs w:val="20"/>
          <w:lang w:eastAsia="en-US"/>
        </w:rPr>
        <w:t>Smíšený trvalkový záhon bude navazovat na odpočinkovou plochu. Použita bude prověřená směs trvalek a cibulovin atraktivní ve všech čtyřech ročních obdobích. Pro odclonění silnice vymezující řešené území</w:t>
      </w:r>
      <w:r w:rsidRPr="00F949AF">
        <w:rPr>
          <w:rFonts w:ascii="Arial" w:hAnsi="Arial" w:cs="Arial"/>
          <w:sz w:val="20"/>
          <w:szCs w:val="20"/>
        </w:rPr>
        <w:t xml:space="preserve"> z východní strany bude vysazena linie stromů s podsadbou nízkých kvetoucích i stálezelených keřů. Doporučeny jsou především stromy, dobře snášející městské prostředí (např. javor babyka a mléč, platan javorolistý, </w:t>
      </w:r>
      <w:proofErr w:type="spellStart"/>
      <w:r w:rsidRPr="00F949AF">
        <w:rPr>
          <w:rFonts w:ascii="Arial" w:hAnsi="Arial" w:cs="Arial"/>
          <w:sz w:val="20"/>
          <w:szCs w:val="20"/>
        </w:rPr>
        <w:t>ambroň</w:t>
      </w:r>
      <w:proofErr w:type="spellEnd"/>
      <w:r w:rsidRPr="00F949AF">
        <w:rPr>
          <w:rFonts w:ascii="Arial" w:hAnsi="Arial" w:cs="Arial"/>
          <w:sz w:val="20"/>
          <w:szCs w:val="20"/>
        </w:rPr>
        <w:t xml:space="preserve"> západní, habr obecný, plnokvětý kultivar třešně ptačí atd.). Keřový podrost je volen tak, aby byly zastoupeny jak stálezelené, tak kvetoucí druhy (např. </w:t>
      </w:r>
      <w:proofErr w:type="spellStart"/>
      <w:r w:rsidRPr="00F949AF">
        <w:rPr>
          <w:rFonts w:ascii="Arial" w:hAnsi="Arial" w:cs="Arial"/>
          <w:sz w:val="20"/>
          <w:szCs w:val="20"/>
        </w:rPr>
        <w:t>bobkovišeň</w:t>
      </w:r>
      <w:proofErr w:type="spellEnd"/>
      <w:r w:rsidRPr="00F949AF">
        <w:rPr>
          <w:rFonts w:ascii="Arial" w:hAnsi="Arial" w:cs="Arial"/>
          <w:sz w:val="20"/>
          <w:szCs w:val="20"/>
        </w:rPr>
        <w:t xml:space="preserve"> lékařská, tavolník japonský, ptačí zob obecný atd.). Pro zadržování vody (zadržení povrchového odtoku v případě intenzivních srážek) v daném území byla vytypována dvě místa pro umístění dešťových záhonů. Pro osázení budou použity především okrasné traviny doplněny trvalkami a cibulovinami, které snesou jak sucho, tak krátkodobé zamokření.</w:t>
      </w:r>
    </w:p>
    <w:p w14:paraId="0F08E1DA" w14:textId="0C9B1C19" w:rsidR="00CD735B" w:rsidRPr="00DC44EF" w:rsidRDefault="00CD735B" w:rsidP="00DC44EF">
      <w:pPr>
        <w:spacing w:line="360" w:lineRule="auto"/>
        <w:rPr>
          <w:rFonts w:ascii="Arial" w:eastAsia="Andale Sans UI" w:hAnsi="Arial" w:cs="Arial"/>
          <w:kern w:val="3"/>
          <w:sz w:val="20"/>
          <w:szCs w:val="18"/>
          <w:lang w:eastAsia="ja-JP" w:bidi="fa-IR"/>
        </w:rPr>
      </w:pPr>
      <w:bookmarkStart w:id="10" w:name="_Hlk194062038"/>
      <w:r w:rsidRPr="00F949AF">
        <w:rPr>
          <w:rFonts w:ascii="Arial" w:hAnsi="Arial" w:cs="Arial"/>
          <w:sz w:val="20"/>
          <w:szCs w:val="20"/>
        </w:rPr>
        <w:t xml:space="preserve">Druhá plocha („ostrůvek“) bude řešená v podobném duchu. Část zadlážděné plochy bude rozebrána a nahrazena zelení. </w:t>
      </w:r>
      <w:bookmarkEnd w:id="10"/>
      <w:r w:rsidRPr="00F949AF">
        <w:rPr>
          <w:rFonts w:ascii="Arial" w:hAnsi="Arial" w:cs="Arial"/>
          <w:sz w:val="20"/>
          <w:szCs w:val="20"/>
        </w:rPr>
        <w:t xml:space="preserve">Ponechán bude pás stávající dlažby pro průchod chodců včetně části sloužící pro odkládání kol. Stávající dlažba bude ohraničena betonovým obrubníkem. Na pás ponechané dlažby bude navazovat odpočinková plocha tvořená šlapáky </w:t>
      </w:r>
      <w:r w:rsidR="00C91297">
        <w:rPr>
          <w:rFonts w:ascii="Arial" w:hAnsi="Arial" w:cs="Arial"/>
          <w:sz w:val="20"/>
          <w:szCs w:val="20"/>
        </w:rPr>
        <w:t>jako</w:t>
      </w:r>
      <w:r w:rsidRPr="00F949AF">
        <w:rPr>
          <w:rFonts w:ascii="Arial" w:hAnsi="Arial" w:cs="Arial"/>
          <w:sz w:val="20"/>
          <w:szCs w:val="20"/>
        </w:rPr>
        <w:t xml:space="preserve"> v první řešené ploše. Pro možnost posezení zde budou umístěny jednoduché typové betonové sedací kostky. Zbytek řešené plochy bude zatravněn nebo doplněn plochou smíšeného trvalko-travinného záhonu. Na vhodných místech budou vysazeny méně vzrůstné stromy. Stávající pás keřů bude ponechán a dotažen novou výsadbou keřů stejného druhového složení až ke zpevněné ploše. Stávající kovové zábradlí bude ponecháno pouze v části ponechané dlažby, zbytek bude demontován. Stávající stojany na kola zůstanou ponechány.</w:t>
      </w:r>
      <w:r w:rsidR="00DC44EF">
        <w:rPr>
          <w:rFonts w:ascii="Arial" w:hAnsi="Arial" w:cs="Arial"/>
          <w:sz w:val="20"/>
          <w:szCs w:val="20"/>
        </w:rPr>
        <w:t xml:space="preserve"> </w:t>
      </w:r>
      <w:r w:rsidR="00C91297">
        <w:rPr>
          <w:rFonts w:ascii="Arial" w:hAnsi="Arial" w:cs="Arial"/>
          <w:sz w:val="20"/>
          <w:szCs w:val="20"/>
        </w:rPr>
        <w:t xml:space="preserve">Stávající odpadkový koš v nevyhovujícím technickém stavu bude nahrazen novým. </w:t>
      </w:r>
      <w:r w:rsidR="00DC44EF">
        <w:rPr>
          <w:rFonts w:ascii="Arial" w:hAnsi="Arial" w:cs="Arial"/>
          <w:sz w:val="20"/>
          <w:szCs w:val="20"/>
        </w:rPr>
        <w:t xml:space="preserve">Navržené opatření </w:t>
      </w:r>
      <w:r w:rsidR="00DC44EF" w:rsidRPr="00027D98">
        <w:rPr>
          <w:rFonts w:ascii="Arial" w:hAnsi="Arial" w:cs="Arial"/>
          <w:sz w:val="20"/>
          <w:szCs w:val="20"/>
        </w:rPr>
        <w:t>zpomalují povrchový odtok</w:t>
      </w:r>
      <w:r w:rsidR="00DC44EF">
        <w:rPr>
          <w:rFonts w:ascii="Arial" w:hAnsi="Arial" w:cs="Arial"/>
          <w:sz w:val="20"/>
          <w:szCs w:val="20"/>
        </w:rPr>
        <w:t>, n</w:t>
      </w:r>
      <w:r w:rsidR="00DC44EF" w:rsidRPr="00027D98">
        <w:rPr>
          <w:rFonts w:ascii="Arial" w:hAnsi="Arial" w:cs="Arial"/>
          <w:sz w:val="20"/>
          <w:szCs w:val="20"/>
        </w:rPr>
        <w:t xml:space="preserve">avíc vlivem intercepce bude docházet k zachytávání části srážek na rostlinách, která bude následně </w:t>
      </w:r>
      <w:proofErr w:type="spellStart"/>
      <w:r w:rsidR="00DC44EF" w:rsidRPr="00027D98">
        <w:rPr>
          <w:rFonts w:ascii="Arial" w:hAnsi="Arial" w:cs="Arial"/>
          <w:sz w:val="20"/>
          <w:szCs w:val="20"/>
        </w:rPr>
        <w:t>evaporována</w:t>
      </w:r>
      <w:proofErr w:type="spellEnd"/>
      <w:r w:rsidR="00DC44EF" w:rsidRPr="00027D98">
        <w:rPr>
          <w:rFonts w:ascii="Arial" w:hAnsi="Arial" w:cs="Arial"/>
          <w:sz w:val="20"/>
          <w:szCs w:val="20"/>
        </w:rPr>
        <w:t xml:space="preserve"> do okolního prostředí a bude přispívat ke zlepšování mikroklimatických podmínek.</w:t>
      </w:r>
    </w:p>
    <w:p w14:paraId="713EA431" w14:textId="5D5D5BF2" w:rsidR="00CF2E32" w:rsidRDefault="00CD735B" w:rsidP="00CD735B">
      <w:pPr>
        <w:pStyle w:val="Standard"/>
        <w:spacing w:line="360" w:lineRule="auto"/>
        <w:jc w:val="both"/>
        <w:rPr>
          <w:rFonts w:ascii="Arial" w:hAnsi="Arial" w:cs="Arial"/>
          <w:sz w:val="20"/>
          <w:szCs w:val="20"/>
          <w:lang w:val="cs-CZ"/>
        </w:rPr>
      </w:pPr>
      <w:r w:rsidRPr="00F949AF">
        <w:rPr>
          <w:rFonts w:ascii="Arial" w:hAnsi="Arial" w:cs="Arial"/>
          <w:sz w:val="20"/>
          <w:szCs w:val="20"/>
          <w:lang w:val="cs-CZ"/>
        </w:rPr>
        <w:lastRenderedPageBreak/>
        <w:t>Návrh úprav je zachycen ve výkresu „Situace návrhu“ v měřítku 1:500.</w:t>
      </w:r>
    </w:p>
    <w:p w14:paraId="7BB834A0" w14:textId="2CF56EFB" w:rsidR="00CF2E32" w:rsidRDefault="00CF2E32" w:rsidP="00CF2E32">
      <w:pPr>
        <w:pStyle w:val="COALA2"/>
      </w:pPr>
      <w:proofErr w:type="spellStart"/>
      <w:r>
        <w:t>Summary</w:t>
      </w:r>
      <w:proofErr w:type="spellEnd"/>
      <w:r>
        <w:t xml:space="preserve"> in </w:t>
      </w:r>
      <w:proofErr w:type="spellStart"/>
      <w:r>
        <w:t>English</w:t>
      </w:r>
      <w:proofErr w:type="spellEnd"/>
    </w:p>
    <w:p w14:paraId="4F963F86" w14:textId="77777777" w:rsidR="00DC44EF" w:rsidRDefault="00DC44EF" w:rsidP="00CD735B">
      <w:pPr>
        <w:pStyle w:val="Standard"/>
        <w:spacing w:line="360" w:lineRule="auto"/>
        <w:jc w:val="both"/>
        <w:rPr>
          <w:rFonts w:ascii="Arial" w:hAnsi="Arial" w:cs="Arial"/>
          <w:sz w:val="20"/>
          <w:szCs w:val="20"/>
          <w:lang w:val="cs-CZ"/>
        </w:rPr>
      </w:pPr>
    </w:p>
    <w:p w14:paraId="57D73712" w14:textId="358BF2A4" w:rsidR="00DC44EF" w:rsidRPr="00DC44EF" w:rsidRDefault="00DC44EF" w:rsidP="00DC44EF">
      <w:pPr>
        <w:pStyle w:val="Standard"/>
        <w:spacing w:line="360" w:lineRule="auto"/>
        <w:jc w:val="both"/>
        <w:rPr>
          <w:rFonts w:ascii="Arial" w:hAnsi="Arial" w:cs="Arial"/>
          <w:sz w:val="20"/>
          <w:szCs w:val="20"/>
        </w:rPr>
      </w:pPr>
      <w:r w:rsidRPr="00DC44EF">
        <w:rPr>
          <w:rFonts w:ascii="Arial" w:hAnsi="Arial" w:cs="Arial"/>
          <w:sz w:val="20"/>
          <w:szCs w:val="20"/>
        </w:rPr>
        <w:t xml:space="preserve">The </w:t>
      </w:r>
      <w:proofErr w:type="spellStart"/>
      <w:r w:rsidRPr="00DC44EF">
        <w:rPr>
          <w:rFonts w:ascii="Arial" w:hAnsi="Arial" w:cs="Arial"/>
          <w:sz w:val="20"/>
          <w:szCs w:val="20"/>
        </w:rPr>
        <w:t>project</w:t>
      </w:r>
      <w:proofErr w:type="spellEnd"/>
      <w:r w:rsidRPr="00DC44EF">
        <w:rPr>
          <w:rFonts w:ascii="Arial" w:hAnsi="Arial" w:cs="Arial"/>
          <w:sz w:val="20"/>
          <w:szCs w:val="20"/>
        </w:rPr>
        <w:t xml:space="preserve"> </w:t>
      </w:r>
      <w:proofErr w:type="spellStart"/>
      <w:r w:rsidRPr="00DC44EF">
        <w:rPr>
          <w:rFonts w:ascii="Arial" w:hAnsi="Arial" w:cs="Arial"/>
          <w:sz w:val="20"/>
          <w:szCs w:val="20"/>
        </w:rPr>
        <w:t>involves</w:t>
      </w:r>
      <w:proofErr w:type="spellEnd"/>
      <w:r w:rsidRPr="00DC44EF">
        <w:rPr>
          <w:rFonts w:ascii="Arial" w:hAnsi="Arial" w:cs="Arial"/>
          <w:sz w:val="20"/>
          <w:szCs w:val="20"/>
        </w:rPr>
        <w:t xml:space="preserve"> </w:t>
      </w:r>
      <w:proofErr w:type="spellStart"/>
      <w:r w:rsidRPr="00DC44EF">
        <w:rPr>
          <w:rFonts w:ascii="Arial" w:hAnsi="Arial" w:cs="Arial"/>
          <w:sz w:val="20"/>
          <w:szCs w:val="20"/>
        </w:rPr>
        <w:t>the</w:t>
      </w:r>
      <w:proofErr w:type="spellEnd"/>
      <w:r w:rsidRPr="00DC44EF">
        <w:rPr>
          <w:rFonts w:ascii="Arial" w:hAnsi="Arial" w:cs="Arial"/>
          <w:sz w:val="20"/>
          <w:szCs w:val="20"/>
        </w:rPr>
        <w:t xml:space="preserve"> </w:t>
      </w:r>
      <w:proofErr w:type="spellStart"/>
      <w:r w:rsidRPr="00DC44EF">
        <w:rPr>
          <w:rFonts w:ascii="Arial" w:hAnsi="Arial" w:cs="Arial"/>
          <w:sz w:val="20"/>
          <w:szCs w:val="20"/>
        </w:rPr>
        <w:t>revitalization</w:t>
      </w:r>
      <w:proofErr w:type="spellEnd"/>
      <w:r w:rsidRPr="00DC44EF">
        <w:rPr>
          <w:rFonts w:ascii="Arial" w:hAnsi="Arial" w:cs="Arial"/>
          <w:sz w:val="20"/>
          <w:szCs w:val="20"/>
        </w:rPr>
        <w:t xml:space="preserve"> </w:t>
      </w:r>
      <w:proofErr w:type="spellStart"/>
      <w:r w:rsidRPr="00DC44EF">
        <w:rPr>
          <w:rFonts w:ascii="Arial" w:hAnsi="Arial" w:cs="Arial"/>
          <w:sz w:val="20"/>
          <w:szCs w:val="20"/>
        </w:rPr>
        <w:t>of</w:t>
      </w:r>
      <w:proofErr w:type="spellEnd"/>
      <w:r w:rsidRPr="00DC44EF">
        <w:rPr>
          <w:rFonts w:ascii="Arial" w:hAnsi="Arial" w:cs="Arial"/>
          <w:sz w:val="20"/>
          <w:szCs w:val="20"/>
        </w:rPr>
        <w:t xml:space="preserve"> a </w:t>
      </w:r>
      <w:proofErr w:type="spellStart"/>
      <w:r w:rsidRPr="00DC44EF">
        <w:rPr>
          <w:rFonts w:ascii="Arial" w:hAnsi="Arial" w:cs="Arial"/>
          <w:sz w:val="20"/>
          <w:szCs w:val="20"/>
        </w:rPr>
        <w:t>publicly</w:t>
      </w:r>
      <w:proofErr w:type="spellEnd"/>
      <w:r w:rsidRPr="00DC44EF">
        <w:rPr>
          <w:rFonts w:ascii="Arial" w:hAnsi="Arial" w:cs="Arial"/>
          <w:sz w:val="20"/>
          <w:szCs w:val="20"/>
        </w:rPr>
        <w:t xml:space="preserve"> </w:t>
      </w:r>
      <w:proofErr w:type="spellStart"/>
      <w:r w:rsidRPr="00DC44EF">
        <w:rPr>
          <w:rFonts w:ascii="Arial" w:hAnsi="Arial" w:cs="Arial"/>
          <w:sz w:val="20"/>
          <w:szCs w:val="20"/>
        </w:rPr>
        <w:t>accessible</w:t>
      </w:r>
      <w:proofErr w:type="spellEnd"/>
      <w:r w:rsidRPr="00DC44EF">
        <w:rPr>
          <w:rFonts w:ascii="Arial" w:hAnsi="Arial" w:cs="Arial"/>
          <w:sz w:val="20"/>
          <w:szCs w:val="20"/>
        </w:rPr>
        <w:t xml:space="preserve"> </w:t>
      </w:r>
      <w:proofErr w:type="spellStart"/>
      <w:r w:rsidRPr="00DC44EF">
        <w:rPr>
          <w:rFonts w:ascii="Arial" w:hAnsi="Arial" w:cs="Arial"/>
          <w:sz w:val="20"/>
          <w:szCs w:val="20"/>
        </w:rPr>
        <w:t>green</w:t>
      </w:r>
      <w:proofErr w:type="spellEnd"/>
      <w:r w:rsidRPr="00DC44EF">
        <w:rPr>
          <w:rFonts w:ascii="Arial" w:hAnsi="Arial" w:cs="Arial"/>
          <w:sz w:val="20"/>
          <w:szCs w:val="20"/>
        </w:rPr>
        <w:t xml:space="preserve"> </w:t>
      </w:r>
      <w:proofErr w:type="spellStart"/>
      <w:r w:rsidRPr="00DC44EF">
        <w:rPr>
          <w:rFonts w:ascii="Arial" w:hAnsi="Arial" w:cs="Arial"/>
          <w:sz w:val="20"/>
          <w:szCs w:val="20"/>
        </w:rPr>
        <w:t>area</w:t>
      </w:r>
      <w:proofErr w:type="spellEnd"/>
      <w:r w:rsidR="00C91297">
        <w:rPr>
          <w:rFonts w:ascii="Arial" w:hAnsi="Arial" w:cs="Arial"/>
          <w:sz w:val="20"/>
          <w:szCs w:val="20"/>
        </w:rPr>
        <w:t xml:space="preserve"> in</w:t>
      </w:r>
      <w:r w:rsidRPr="00DC44EF">
        <w:rPr>
          <w:rFonts w:ascii="Arial" w:hAnsi="Arial" w:cs="Arial"/>
          <w:sz w:val="20"/>
          <w:szCs w:val="20"/>
        </w:rPr>
        <w:t xml:space="preserve"> </w:t>
      </w:r>
      <w:proofErr w:type="spellStart"/>
      <w:r w:rsidRPr="00DC44EF">
        <w:rPr>
          <w:rFonts w:ascii="Arial" w:hAnsi="Arial" w:cs="Arial"/>
          <w:sz w:val="20"/>
          <w:szCs w:val="20"/>
        </w:rPr>
        <w:t>front</w:t>
      </w:r>
      <w:proofErr w:type="spellEnd"/>
      <w:r w:rsidRPr="00DC44EF">
        <w:rPr>
          <w:rFonts w:ascii="Arial" w:hAnsi="Arial" w:cs="Arial"/>
          <w:sz w:val="20"/>
          <w:szCs w:val="20"/>
        </w:rPr>
        <w:t xml:space="preserve"> </w:t>
      </w:r>
      <w:proofErr w:type="spellStart"/>
      <w:r w:rsidRPr="00DC44EF">
        <w:rPr>
          <w:rFonts w:ascii="Arial" w:hAnsi="Arial" w:cs="Arial"/>
          <w:sz w:val="20"/>
          <w:szCs w:val="20"/>
        </w:rPr>
        <w:t>of</w:t>
      </w:r>
      <w:proofErr w:type="spellEnd"/>
      <w:r w:rsidRPr="00DC44EF">
        <w:rPr>
          <w:rFonts w:ascii="Arial" w:hAnsi="Arial" w:cs="Arial"/>
          <w:sz w:val="20"/>
          <w:szCs w:val="20"/>
        </w:rPr>
        <w:t xml:space="preserve"> </w:t>
      </w:r>
      <w:proofErr w:type="spellStart"/>
      <w:r w:rsidRPr="00DC44EF">
        <w:rPr>
          <w:rFonts w:ascii="Arial" w:hAnsi="Arial" w:cs="Arial"/>
          <w:sz w:val="20"/>
          <w:szCs w:val="20"/>
        </w:rPr>
        <w:t>the</w:t>
      </w:r>
      <w:proofErr w:type="spellEnd"/>
      <w:r w:rsidRPr="00DC44EF">
        <w:rPr>
          <w:rFonts w:ascii="Arial" w:hAnsi="Arial" w:cs="Arial"/>
          <w:sz w:val="20"/>
          <w:szCs w:val="20"/>
        </w:rPr>
        <w:t xml:space="preserve"> </w:t>
      </w:r>
      <w:proofErr w:type="spellStart"/>
      <w:r w:rsidRPr="00DC44EF">
        <w:rPr>
          <w:rFonts w:ascii="Arial" w:hAnsi="Arial" w:cs="Arial"/>
          <w:sz w:val="20"/>
          <w:szCs w:val="20"/>
        </w:rPr>
        <w:t>bus</w:t>
      </w:r>
      <w:proofErr w:type="spellEnd"/>
      <w:r w:rsidRPr="00DC44EF">
        <w:rPr>
          <w:rFonts w:ascii="Arial" w:hAnsi="Arial" w:cs="Arial"/>
          <w:sz w:val="20"/>
          <w:szCs w:val="20"/>
        </w:rPr>
        <w:t xml:space="preserve"> </w:t>
      </w:r>
      <w:proofErr w:type="spellStart"/>
      <w:r w:rsidRPr="00DC44EF">
        <w:rPr>
          <w:rFonts w:ascii="Arial" w:hAnsi="Arial" w:cs="Arial"/>
          <w:sz w:val="20"/>
          <w:szCs w:val="20"/>
        </w:rPr>
        <w:t>station</w:t>
      </w:r>
      <w:proofErr w:type="spellEnd"/>
      <w:r w:rsidRPr="00DC44EF">
        <w:rPr>
          <w:rFonts w:ascii="Arial" w:hAnsi="Arial" w:cs="Arial"/>
          <w:sz w:val="20"/>
          <w:szCs w:val="20"/>
        </w:rPr>
        <w:t xml:space="preserve">. The </w:t>
      </w:r>
      <w:proofErr w:type="spellStart"/>
      <w:r w:rsidRPr="00DC44EF">
        <w:rPr>
          <w:rFonts w:ascii="Arial" w:hAnsi="Arial" w:cs="Arial"/>
          <w:sz w:val="20"/>
          <w:szCs w:val="20"/>
        </w:rPr>
        <w:t>main</w:t>
      </w:r>
      <w:proofErr w:type="spellEnd"/>
      <w:r w:rsidRPr="00DC44EF">
        <w:rPr>
          <w:rFonts w:ascii="Arial" w:hAnsi="Arial" w:cs="Arial"/>
          <w:sz w:val="20"/>
          <w:szCs w:val="20"/>
        </w:rPr>
        <w:t xml:space="preserve"> </w:t>
      </w:r>
      <w:proofErr w:type="spellStart"/>
      <w:r w:rsidRPr="00DC44EF">
        <w:rPr>
          <w:rFonts w:ascii="Arial" w:hAnsi="Arial" w:cs="Arial"/>
          <w:sz w:val="20"/>
          <w:szCs w:val="20"/>
        </w:rPr>
        <w:t>focus</w:t>
      </w:r>
      <w:proofErr w:type="spellEnd"/>
      <w:r w:rsidRPr="00DC44EF">
        <w:rPr>
          <w:rFonts w:ascii="Arial" w:hAnsi="Arial" w:cs="Arial"/>
          <w:sz w:val="20"/>
          <w:szCs w:val="20"/>
        </w:rPr>
        <w:t xml:space="preserve"> </w:t>
      </w:r>
      <w:proofErr w:type="spellStart"/>
      <w:r w:rsidRPr="00DC44EF">
        <w:rPr>
          <w:rFonts w:ascii="Arial" w:hAnsi="Arial" w:cs="Arial"/>
          <w:sz w:val="20"/>
          <w:szCs w:val="20"/>
        </w:rPr>
        <w:t>is</w:t>
      </w:r>
      <w:proofErr w:type="spellEnd"/>
      <w:r w:rsidRPr="00DC44EF">
        <w:rPr>
          <w:rFonts w:ascii="Arial" w:hAnsi="Arial" w:cs="Arial"/>
          <w:sz w:val="20"/>
          <w:szCs w:val="20"/>
        </w:rPr>
        <w:t xml:space="preserve"> on </w:t>
      </w:r>
      <w:proofErr w:type="spellStart"/>
      <w:r w:rsidRPr="00DC44EF">
        <w:rPr>
          <w:rFonts w:ascii="Arial" w:hAnsi="Arial" w:cs="Arial"/>
          <w:sz w:val="20"/>
          <w:szCs w:val="20"/>
        </w:rPr>
        <w:t>the</w:t>
      </w:r>
      <w:proofErr w:type="spellEnd"/>
      <w:r w:rsidRPr="00DC44EF">
        <w:rPr>
          <w:rFonts w:ascii="Arial" w:hAnsi="Arial" w:cs="Arial"/>
          <w:sz w:val="20"/>
          <w:szCs w:val="20"/>
        </w:rPr>
        <w:t xml:space="preserve"> </w:t>
      </w:r>
      <w:proofErr w:type="spellStart"/>
      <w:r w:rsidRPr="00DC44EF">
        <w:rPr>
          <w:rFonts w:ascii="Arial" w:hAnsi="Arial" w:cs="Arial"/>
          <w:sz w:val="20"/>
          <w:szCs w:val="20"/>
        </w:rPr>
        <w:t>establishment</w:t>
      </w:r>
      <w:proofErr w:type="spellEnd"/>
      <w:r w:rsidRPr="00DC44EF">
        <w:rPr>
          <w:rFonts w:ascii="Arial" w:hAnsi="Arial" w:cs="Arial"/>
          <w:sz w:val="20"/>
          <w:szCs w:val="20"/>
        </w:rPr>
        <w:t xml:space="preserve"> </w:t>
      </w:r>
      <w:proofErr w:type="spellStart"/>
      <w:r w:rsidRPr="00DC44EF">
        <w:rPr>
          <w:rFonts w:ascii="Arial" w:hAnsi="Arial" w:cs="Arial"/>
          <w:sz w:val="20"/>
          <w:szCs w:val="20"/>
        </w:rPr>
        <w:t>of</w:t>
      </w:r>
      <w:proofErr w:type="spellEnd"/>
      <w:r w:rsidRPr="00DC44EF">
        <w:rPr>
          <w:rFonts w:ascii="Arial" w:hAnsi="Arial" w:cs="Arial"/>
          <w:sz w:val="20"/>
          <w:szCs w:val="20"/>
        </w:rPr>
        <w:t xml:space="preserve"> </w:t>
      </w:r>
      <w:proofErr w:type="spellStart"/>
      <w:r w:rsidRPr="00DC44EF">
        <w:rPr>
          <w:rFonts w:ascii="Arial" w:hAnsi="Arial" w:cs="Arial"/>
          <w:sz w:val="20"/>
          <w:szCs w:val="20"/>
        </w:rPr>
        <w:t>green</w:t>
      </w:r>
      <w:proofErr w:type="spellEnd"/>
      <w:r w:rsidRPr="00DC44EF">
        <w:rPr>
          <w:rFonts w:ascii="Arial" w:hAnsi="Arial" w:cs="Arial"/>
          <w:sz w:val="20"/>
          <w:szCs w:val="20"/>
        </w:rPr>
        <w:t xml:space="preserve"> </w:t>
      </w:r>
      <w:proofErr w:type="spellStart"/>
      <w:r w:rsidRPr="00DC44EF">
        <w:rPr>
          <w:rFonts w:ascii="Arial" w:hAnsi="Arial" w:cs="Arial"/>
          <w:sz w:val="20"/>
          <w:szCs w:val="20"/>
        </w:rPr>
        <w:t>space</w:t>
      </w:r>
      <w:proofErr w:type="spellEnd"/>
      <w:r w:rsidRPr="00DC44EF">
        <w:rPr>
          <w:rFonts w:ascii="Arial" w:hAnsi="Arial" w:cs="Arial"/>
          <w:sz w:val="20"/>
          <w:szCs w:val="20"/>
        </w:rPr>
        <w:t xml:space="preserve">, </w:t>
      </w:r>
      <w:proofErr w:type="spellStart"/>
      <w:r w:rsidRPr="00DC44EF">
        <w:rPr>
          <w:rFonts w:ascii="Arial" w:hAnsi="Arial" w:cs="Arial"/>
          <w:sz w:val="20"/>
          <w:szCs w:val="20"/>
        </w:rPr>
        <w:t>with</w:t>
      </w:r>
      <w:proofErr w:type="spellEnd"/>
      <w:r w:rsidRPr="00DC44EF">
        <w:rPr>
          <w:rFonts w:ascii="Arial" w:hAnsi="Arial" w:cs="Arial"/>
          <w:sz w:val="20"/>
          <w:szCs w:val="20"/>
        </w:rPr>
        <w:t xml:space="preserve"> an </w:t>
      </w:r>
      <w:proofErr w:type="spellStart"/>
      <w:r w:rsidRPr="00DC44EF">
        <w:rPr>
          <w:rFonts w:ascii="Arial" w:hAnsi="Arial" w:cs="Arial"/>
          <w:sz w:val="20"/>
          <w:szCs w:val="20"/>
        </w:rPr>
        <w:t>emphasis</w:t>
      </w:r>
      <w:proofErr w:type="spellEnd"/>
      <w:r w:rsidRPr="00DC44EF">
        <w:rPr>
          <w:rFonts w:ascii="Arial" w:hAnsi="Arial" w:cs="Arial"/>
          <w:sz w:val="20"/>
          <w:szCs w:val="20"/>
        </w:rPr>
        <w:t xml:space="preserve"> on </w:t>
      </w:r>
      <w:proofErr w:type="spellStart"/>
      <w:r w:rsidRPr="00DC44EF">
        <w:rPr>
          <w:rFonts w:ascii="Arial" w:hAnsi="Arial" w:cs="Arial"/>
          <w:sz w:val="20"/>
          <w:szCs w:val="20"/>
        </w:rPr>
        <w:t>adding</w:t>
      </w:r>
      <w:proofErr w:type="spellEnd"/>
      <w:r w:rsidRPr="00DC44EF">
        <w:rPr>
          <w:rFonts w:ascii="Arial" w:hAnsi="Arial" w:cs="Arial"/>
          <w:sz w:val="20"/>
          <w:szCs w:val="20"/>
        </w:rPr>
        <w:t xml:space="preserve"> </w:t>
      </w:r>
      <w:proofErr w:type="spellStart"/>
      <w:r w:rsidRPr="00DC44EF">
        <w:rPr>
          <w:rFonts w:ascii="Arial" w:hAnsi="Arial" w:cs="Arial"/>
          <w:sz w:val="20"/>
          <w:szCs w:val="20"/>
        </w:rPr>
        <w:t>elements</w:t>
      </w:r>
      <w:proofErr w:type="spellEnd"/>
      <w:r w:rsidRPr="00DC44EF">
        <w:rPr>
          <w:rFonts w:ascii="Arial" w:hAnsi="Arial" w:cs="Arial"/>
          <w:sz w:val="20"/>
          <w:szCs w:val="20"/>
        </w:rPr>
        <w:t xml:space="preserve"> </w:t>
      </w:r>
      <w:proofErr w:type="spellStart"/>
      <w:r w:rsidRPr="00DC44EF">
        <w:rPr>
          <w:rFonts w:ascii="Arial" w:hAnsi="Arial" w:cs="Arial"/>
          <w:sz w:val="20"/>
          <w:szCs w:val="20"/>
        </w:rPr>
        <w:t>of</w:t>
      </w:r>
      <w:proofErr w:type="spellEnd"/>
      <w:r w:rsidRPr="00DC44EF">
        <w:rPr>
          <w:rFonts w:ascii="Arial" w:hAnsi="Arial" w:cs="Arial"/>
          <w:sz w:val="20"/>
          <w:szCs w:val="20"/>
        </w:rPr>
        <w:t xml:space="preserve"> </w:t>
      </w:r>
      <w:proofErr w:type="spellStart"/>
      <w:r w:rsidRPr="00DC44EF">
        <w:rPr>
          <w:rFonts w:ascii="Arial" w:hAnsi="Arial" w:cs="Arial"/>
          <w:sz w:val="20"/>
          <w:szCs w:val="20"/>
        </w:rPr>
        <w:t>blue-green</w:t>
      </w:r>
      <w:proofErr w:type="spellEnd"/>
      <w:r w:rsidRPr="00DC44EF">
        <w:rPr>
          <w:rFonts w:ascii="Arial" w:hAnsi="Arial" w:cs="Arial"/>
          <w:sz w:val="20"/>
          <w:szCs w:val="20"/>
        </w:rPr>
        <w:t xml:space="preserve"> </w:t>
      </w:r>
      <w:proofErr w:type="spellStart"/>
      <w:r w:rsidRPr="00DC44EF">
        <w:rPr>
          <w:rFonts w:ascii="Arial" w:hAnsi="Arial" w:cs="Arial"/>
          <w:sz w:val="20"/>
          <w:szCs w:val="20"/>
        </w:rPr>
        <w:t>infrastructure</w:t>
      </w:r>
      <w:proofErr w:type="spellEnd"/>
      <w:r w:rsidR="00C91297">
        <w:rPr>
          <w:rFonts w:ascii="Arial" w:hAnsi="Arial" w:cs="Arial"/>
          <w:sz w:val="20"/>
          <w:szCs w:val="20"/>
        </w:rPr>
        <w:t>.</w:t>
      </w:r>
    </w:p>
    <w:p w14:paraId="76688BA5" w14:textId="33250749" w:rsidR="00DC44EF" w:rsidRPr="00DC44EF" w:rsidRDefault="00717BE4" w:rsidP="00DC44EF">
      <w:pPr>
        <w:pStyle w:val="Standard"/>
        <w:spacing w:line="360" w:lineRule="auto"/>
        <w:jc w:val="both"/>
        <w:rPr>
          <w:rFonts w:ascii="Arial" w:hAnsi="Arial" w:cs="Arial"/>
          <w:sz w:val="20"/>
          <w:szCs w:val="20"/>
        </w:rPr>
      </w:pPr>
      <w:proofErr w:type="spellStart"/>
      <w:r w:rsidRPr="00717BE4">
        <w:rPr>
          <w:rFonts w:ascii="Arial" w:hAnsi="Arial" w:cs="Arial"/>
          <w:sz w:val="20"/>
          <w:szCs w:val="20"/>
          <w:lang w:val="cs-CZ"/>
        </w:rPr>
        <w:t>Two</w:t>
      </w:r>
      <w:proofErr w:type="spellEnd"/>
      <w:r w:rsidRPr="00717BE4">
        <w:rPr>
          <w:rFonts w:ascii="Arial" w:hAnsi="Arial" w:cs="Arial"/>
          <w:sz w:val="20"/>
          <w:szCs w:val="20"/>
          <w:lang w:val="cs-CZ"/>
        </w:rPr>
        <w:t xml:space="preserve"> </w:t>
      </w:r>
      <w:proofErr w:type="spellStart"/>
      <w:r w:rsidRPr="00717BE4">
        <w:rPr>
          <w:rFonts w:ascii="Arial" w:hAnsi="Arial" w:cs="Arial"/>
          <w:sz w:val="20"/>
          <w:szCs w:val="20"/>
          <w:lang w:val="cs-CZ"/>
        </w:rPr>
        <w:t>seating</w:t>
      </w:r>
      <w:proofErr w:type="spellEnd"/>
      <w:r w:rsidRPr="00717BE4">
        <w:rPr>
          <w:rFonts w:ascii="Arial" w:hAnsi="Arial" w:cs="Arial"/>
          <w:sz w:val="20"/>
          <w:szCs w:val="20"/>
          <w:lang w:val="cs-CZ"/>
        </w:rPr>
        <w:t xml:space="preserve"> </w:t>
      </w:r>
      <w:proofErr w:type="spellStart"/>
      <w:r w:rsidRPr="00717BE4">
        <w:rPr>
          <w:rFonts w:ascii="Arial" w:hAnsi="Arial" w:cs="Arial"/>
          <w:sz w:val="20"/>
          <w:szCs w:val="20"/>
          <w:lang w:val="cs-CZ"/>
        </w:rPr>
        <w:t>areas</w:t>
      </w:r>
      <w:proofErr w:type="spellEnd"/>
      <w:r w:rsidRPr="00717BE4">
        <w:rPr>
          <w:rFonts w:ascii="Arial" w:hAnsi="Arial" w:cs="Arial"/>
          <w:sz w:val="20"/>
          <w:szCs w:val="20"/>
          <w:lang w:val="cs-CZ"/>
        </w:rPr>
        <w:t xml:space="preserve"> are </w:t>
      </w:r>
      <w:proofErr w:type="spellStart"/>
      <w:r w:rsidRPr="00717BE4">
        <w:rPr>
          <w:rFonts w:ascii="Arial" w:hAnsi="Arial" w:cs="Arial"/>
          <w:sz w:val="20"/>
          <w:szCs w:val="20"/>
          <w:lang w:val="cs-CZ"/>
        </w:rPr>
        <w:t>proposed</w:t>
      </w:r>
      <w:proofErr w:type="spellEnd"/>
      <w:r w:rsidRPr="00717BE4">
        <w:rPr>
          <w:rFonts w:ascii="Arial" w:hAnsi="Arial" w:cs="Arial"/>
          <w:sz w:val="20"/>
          <w:szCs w:val="20"/>
          <w:lang w:val="cs-CZ"/>
        </w:rPr>
        <w:t xml:space="preserve">. These </w:t>
      </w:r>
      <w:proofErr w:type="spellStart"/>
      <w:r w:rsidRPr="00717BE4">
        <w:rPr>
          <w:rFonts w:ascii="Arial" w:hAnsi="Arial" w:cs="Arial"/>
          <w:sz w:val="20"/>
          <w:szCs w:val="20"/>
          <w:lang w:val="cs-CZ"/>
        </w:rPr>
        <w:t>places</w:t>
      </w:r>
      <w:proofErr w:type="spellEnd"/>
      <w:r w:rsidRPr="00717BE4">
        <w:rPr>
          <w:rFonts w:ascii="Arial" w:hAnsi="Arial" w:cs="Arial"/>
          <w:sz w:val="20"/>
          <w:szCs w:val="20"/>
          <w:lang w:val="cs-CZ"/>
        </w:rPr>
        <w:t xml:space="preserve"> </w:t>
      </w:r>
      <w:proofErr w:type="spellStart"/>
      <w:r w:rsidRPr="00717BE4">
        <w:rPr>
          <w:rFonts w:ascii="Arial" w:hAnsi="Arial" w:cs="Arial"/>
          <w:sz w:val="20"/>
          <w:szCs w:val="20"/>
          <w:lang w:val="cs-CZ"/>
        </w:rPr>
        <w:t>will</w:t>
      </w:r>
      <w:proofErr w:type="spellEnd"/>
      <w:r w:rsidRPr="00717BE4">
        <w:rPr>
          <w:rFonts w:ascii="Arial" w:hAnsi="Arial" w:cs="Arial"/>
          <w:sz w:val="20"/>
          <w:szCs w:val="20"/>
          <w:lang w:val="cs-CZ"/>
        </w:rPr>
        <w:t xml:space="preserve"> </w:t>
      </w:r>
      <w:proofErr w:type="spellStart"/>
      <w:r w:rsidRPr="00717BE4">
        <w:rPr>
          <w:rFonts w:ascii="Arial" w:hAnsi="Arial" w:cs="Arial"/>
          <w:sz w:val="20"/>
          <w:szCs w:val="20"/>
          <w:lang w:val="cs-CZ"/>
        </w:rPr>
        <w:t>be</w:t>
      </w:r>
      <w:proofErr w:type="spellEnd"/>
      <w:r w:rsidRPr="00717BE4">
        <w:rPr>
          <w:rFonts w:ascii="Arial" w:hAnsi="Arial" w:cs="Arial"/>
          <w:sz w:val="20"/>
          <w:szCs w:val="20"/>
          <w:lang w:val="cs-CZ"/>
        </w:rPr>
        <w:t xml:space="preserve"> </w:t>
      </w:r>
      <w:proofErr w:type="spellStart"/>
      <w:r w:rsidRPr="00717BE4">
        <w:rPr>
          <w:rFonts w:ascii="Arial" w:hAnsi="Arial" w:cs="Arial"/>
          <w:sz w:val="20"/>
          <w:szCs w:val="20"/>
          <w:lang w:val="cs-CZ"/>
        </w:rPr>
        <w:t>paved</w:t>
      </w:r>
      <w:proofErr w:type="spellEnd"/>
      <w:r w:rsidRPr="00717BE4">
        <w:rPr>
          <w:rFonts w:ascii="Arial" w:hAnsi="Arial" w:cs="Arial"/>
          <w:sz w:val="20"/>
          <w:szCs w:val="20"/>
          <w:lang w:val="cs-CZ"/>
        </w:rPr>
        <w:t xml:space="preserve"> </w:t>
      </w:r>
      <w:proofErr w:type="spellStart"/>
      <w:r w:rsidRPr="00717BE4">
        <w:rPr>
          <w:rFonts w:ascii="Arial" w:hAnsi="Arial" w:cs="Arial"/>
          <w:sz w:val="20"/>
          <w:szCs w:val="20"/>
          <w:lang w:val="cs-CZ"/>
        </w:rPr>
        <w:t>with</w:t>
      </w:r>
      <w:proofErr w:type="spellEnd"/>
      <w:r w:rsidRPr="00717BE4">
        <w:rPr>
          <w:rFonts w:ascii="Arial" w:hAnsi="Arial" w:cs="Arial"/>
          <w:sz w:val="20"/>
          <w:szCs w:val="20"/>
          <w:lang w:val="cs-CZ"/>
        </w:rPr>
        <w:t xml:space="preserve"> </w:t>
      </w:r>
      <w:proofErr w:type="spellStart"/>
      <w:r w:rsidRPr="00717BE4">
        <w:rPr>
          <w:rFonts w:ascii="Arial" w:hAnsi="Arial" w:cs="Arial"/>
          <w:sz w:val="20"/>
          <w:szCs w:val="20"/>
          <w:lang w:val="cs-CZ"/>
        </w:rPr>
        <w:t>concrete</w:t>
      </w:r>
      <w:proofErr w:type="spellEnd"/>
      <w:r w:rsidRPr="00717BE4">
        <w:rPr>
          <w:rFonts w:ascii="Arial" w:hAnsi="Arial" w:cs="Arial"/>
          <w:sz w:val="20"/>
          <w:szCs w:val="20"/>
          <w:lang w:val="cs-CZ"/>
        </w:rPr>
        <w:t xml:space="preserve"> </w:t>
      </w:r>
      <w:proofErr w:type="spellStart"/>
      <w:r w:rsidRPr="00717BE4">
        <w:rPr>
          <w:rFonts w:ascii="Arial" w:hAnsi="Arial" w:cs="Arial"/>
          <w:sz w:val="20"/>
          <w:szCs w:val="20"/>
          <w:lang w:val="cs-CZ"/>
        </w:rPr>
        <w:t>paving</w:t>
      </w:r>
      <w:proofErr w:type="spellEnd"/>
      <w:r w:rsidRPr="00717BE4">
        <w:rPr>
          <w:rFonts w:ascii="Arial" w:hAnsi="Arial" w:cs="Arial"/>
          <w:sz w:val="20"/>
          <w:szCs w:val="20"/>
          <w:lang w:val="cs-CZ"/>
        </w:rPr>
        <w:t xml:space="preserve"> </w:t>
      </w:r>
      <w:proofErr w:type="spellStart"/>
      <w:r w:rsidRPr="00717BE4">
        <w:rPr>
          <w:rFonts w:ascii="Arial" w:hAnsi="Arial" w:cs="Arial"/>
          <w:sz w:val="20"/>
          <w:szCs w:val="20"/>
          <w:lang w:val="cs-CZ"/>
        </w:rPr>
        <w:t>stones</w:t>
      </w:r>
      <w:proofErr w:type="spellEnd"/>
      <w:r w:rsidRPr="00717BE4">
        <w:rPr>
          <w:rFonts w:ascii="Arial" w:hAnsi="Arial" w:cs="Arial"/>
          <w:sz w:val="20"/>
          <w:szCs w:val="20"/>
          <w:lang w:val="cs-CZ"/>
        </w:rPr>
        <w:t xml:space="preserve">. </w:t>
      </w:r>
      <w:proofErr w:type="spellStart"/>
      <w:r w:rsidRPr="00717BE4">
        <w:rPr>
          <w:rFonts w:ascii="Arial" w:hAnsi="Arial" w:cs="Arial"/>
          <w:sz w:val="20"/>
          <w:szCs w:val="20"/>
          <w:lang w:val="cs-CZ"/>
        </w:rPr>
        <w:t>The</w:t>
      </w:r>
      <w:proofErr w:type="spellEnd"/>
      <w:r w:rsidRPr="00717BE4">
        <w:rPr>
          <w:rFonts w:ascii="Arial" w:hAnsi="Arial" w:cs="Arial"/>
          <w:sz w:val="20"/>
          <w:szCs w:val="20"/>
          <w:lang w:val="cs-CZ"/>
        </w:rPr>
        <w:t xml:space="preserve"> </w:t>
      </w:r>
      <w:proofErr w:type="spellStart"/>
      <w:r w:rsidRPr="00717BE4">
        <w:rPr>
          <w:rFonts w:ascii="Arial" w:hAnsi="Arial" w:cs="Arial"/>
          <w:sz w:val="20"/>
          <w:szCs w:val="20"/>
          <w:lang w:val="cs-CZ"/>
        </w:rPr>
        <w:t>joints</w:t>
      </w:r>
      <w:proofErr w:type="spellEnd"/>
      <w:r w:rsidRPr="00717BE4">
        <w:rPr>
          <w:rFonts w:ascii="Arial" w:hAnsi="Arial" w:cs="Arial"/>
          <w:sz w:val="20"/>
          <w:szCs w:val="20"/>
          <w:lang w:val="cs-CZ"/>
        </w:rPr>
        <w:t xml:space="preserve"> </w:t>
      </w:r>
      <w:proofErr w:type="spellStart"/>
      <w:r w:rsidRPr="00717BE4">
        <w:rPr>
          <w:rFonts w:ascii="Arial" w:hAnsi="Arial" w:cs="Arial"/>
          <w:sz w:val="20"/>
          <w:szCs w:val="20"/>
          <w:lang w:val="cs-CZ"/>
        </w:rPr>
        <w:t>will</w:t>
      </w:r>
      <w:proofErr w:type="spellEnd"/>
      <w:r w:rsidRPr="00717BE4">
        <w:rPr>
          <w:rFonts w:ascii="Arial" w:hAnsi="Arial" w:cs="Arial"/>
          <w:sz w:val="20"/>
          <w:szCs w:val="20"/>
          <w:lang w:val="cs-CZ"/>
        </w:rPr>
        <w:t xml:space="preserve"> </w:t>
      </w:r>
      <w:proofErr w:type="spellStart"/>
      <w:r w:rsidRPr="00717BE4">
        <w:rPr>
          <w:rFonts w:ascii="Arial" w:hAnsi="Arial" w:cs="Arial"/>
          <w:sz w:val="20"/>
          <w:szCs w:val="20"/>
          <w:lang w:val="cs-CZ"/>
        </w:rPr>
        <w:t>be</w:t>
      </w:r>
      <w:proofErr w:type="spellEnd"/>
      <w:r w:rsidRPr="00717BE4">
        <w:rPr>
          <w:rFonts w:ascii="Arial" w:hAnsi="Arial" w:cs="Arial"/>
          <w:sz w:val="20"/>
          <w:szCs w:val="20"/>
          <w:lang w:val="cs-CZ"/>
        </w:rPr>
        <w:t xml:space="preserve"> </w:t>
      </w:r>
      <w:proofErr w:type="spellStart"/>
      <w:r w:rsidRPr="00717BE4">
        <w:rPr>
          <w:rFonts w:ascii="Arial" w:hAnsi="Arial" w:cs="Arial"/>
          <w:sz w:val="20"/>
          <w:szCs w:val="20"/>
          <w:lang w:val="cs-CZ"/>
        </w:rPr>
        <w:t>filled</w:t>
      </w:r>
      <w:proofErr w:type="spellEnd"/>
      <w:r w:rsidRPr="00717BE4">
        <w:rPr>
          <w:rFonts w:ascii="Arial" w:hAnsi="Arial" w:cs="Arial"/>
          <w:sz w:val="20"/>
          <w:szCs w:val="20"/>
          <w:lang w:val="cs-CZ"/>
        </w:rPr>
        <w:t xml:space="preserve"> </w:t>
      </w:r>
      <w:proofErr w:type="spellStart"/>
      <w:r w:rsidRPr="00717BE4">
        <w:rPr>
          <w:rFonts w:ascii="Arial" w:hAnsi="Arial" w:cs="Arial"/>
          <w:sz w:val="20"/>
          <w:szCs w:val="20"/>
          <w:lang w:val="cs-CZ"/>
        </w:rPr>
        <w:t>with</w:t>
      </w:r>
      <w:proofErr w:type="spellEnd"/>
      <w:r w:rsidRPr="00717BE4">
        <w:rPr>
          <w:rFonts w:ascii="Arial" w:hAnsi="Arial" w:cs="Arial"/>
          <w:sz w:val="20"/>
          <w:szCs w:val="20"/>
          <w:lang w:val="cs-CZ"/>
        </w:rPr>
        <w:t xml:space="preserve"> </w:t>
      </w:r>
      <w:proofErr w:type="spellStart"/>
      <w:r w:rsidRPr="00717BE4">
        <w:rPr>
          <w:rFonts w:ascii="Arial" w:hAnsi="Arial" w:cs="Arial"/>
          <w:sz w:val="20"/>
          <w:szCs w:val="20"/>
          <w:lang w:val="cs-CZ"/>
        </w:rPr>
        <w:t>perennials</w:t>
      </w:r>
      <w:proofErr w:type="spellEnd"/>
      <w:r w:rsidR="00DC44EF" w:rsidRPr="00DC44EF">
        <w:rPr>
          <w:rFonts w:ascii="Arial" w:hAnsi="Arial" w:cs="Arial"/>
          <w:sz w:val="20"/>
          <w:szCs w:val="20"/>
        </w:rPr>
        <w:t xml:space="preserve">. The </w:t>
      </w:r>
      <w:proofErr w:type="spellStart"/>
      <w:r w:rsidR="00DC44EF" w:rsidRPr="00DC44EF">
        <w:rPr>
          <w:rFonts w:ascii="Arial" w:hAnsi="Arial" w:cs="Arial"/>
          <w:sz w:val="20"/>
          <w:szCs w:val="20"/>
        </w:rPr>
        <w:t>new</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greenery</w:t>
      </w:r>
      <w:proofErr w:type="spellEnd"/>
      <w:r w:rsidR="00DC44EF" w:rsidRPr="00DC44EF">
        <w:rPr>
          <w:rFonts w:ascii="Arial" w:hAnsi="Arial" w:cs="Arial"/>
          <w:sz w:val="20"/>
          <w:szCs w:val="20"/>
        </w:rPr>
        <w:t xml:space="preserve"> will </w:t>
      </w:r>
      <w:proofErr w:type="spellStart"/>
      <w:r w:rsidR="00DC44EF" w:rsidRPr="00DC44EF">
        <w:rPr>
          <w:rFonts w:ascii="Arial" w:hAnsi="Arial" w:cs="Arial"/>
          <w:sz w:val="20"/>
          <w:szCs w:val="20"/>
        </w:rPr>
        <w:t>consist</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of</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alley</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trees</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with</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species</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selection</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responding</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to</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the</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existing</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conditions</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local</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natural</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factors</w:t>
      </w:r>
      <w:proofErr w:type="spellEnd"/>
      <w:r w:rsidR="00DC44EF" w:rsidRPr="00DC44EF">
        <w:rPr>
          <w:rFonts w:ascii="Arial" w:hAnsi="Arial" w:cs="Arial"/>
          <w:sz w:val="20"/>
          <w:szCs w:val="20"/>
        </w:rPr>
        <w:t xml:space="preserve">, and </w:t>
      </w:r>
      <w:proofErr w:type="spellStart"/>
      <w:r w:rsidR="00DC44EF" w:rsidRPr="00DC44EF">
        <w:rPr>
          <w:rFonts w:ascii="Arial" w:hAnsi="Arial" w:cs="Arial"/>
          <w:sz w:val="20"/>
          <w:szCs w:val="20"/>
        </w:rPr>
        <w:t>changing</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climate</w:t>
      </w:r>
      <w:proofErr w:type="spellEnd"/>
      <w:r w:rsidR="00DC44EF" w:rsidRPr="00DC44EF">
        <w:rPr>
          <w:rFonts w:ascii="Arial" w:hAnsi="Arial" w:cs="Arial"/>
          <w:sz w:val="20"/>
          <w:szCs w:val="20"/>
        </w:rPr>
        <w:t>.</w:t>
      </w:r>
    </w:p>
    <w:p w14:paraId="23C23E8A" w14:textId="1AB62DDE" w:rsidR="00DC44EF" w:rsidRPr="00DC44EF" w:rsidRDefault="00DC44EF" w:rsidP="00DC44EF">
      <w:pPr>
        <w:pStyle w:val="Standard"/>
        <w:spacing w:line="360" w:lineRule="auto"/>
        <w:jc w:val="both"/>
        <w:rPr>
          <w:rFonts w:ascii="Arial" w:hAnsi="Arial" w:cs="Arial"/>
          <w:sz w:val="20"/>
          <w:szCs w:val="20"/>
        </w:rPr>
      </w:pPr>
      <w:proofErr w:type="spellStart"/>
      <w:r w:rsidRPr="00DC44EF">
        <w:rPr>
          <w:rFonts w:ascii="Arial" w:hAnsi="Arial" w:cs="Arial"/>
          <w:sz w:val="20"/>
          <w:szCs w:val="20"/>
        </w:rPr>
        <w:t>To</w:t>
      </w:r>
      <w:proofErr w:type="spellEnd"/>
      <w:r w:rsidRPr="00DC44EF">
        <w:rPr>
          <w:rFonts w:ascii="Arial" w:hAnsi="Arial" w:cs="Arial"/>
          <w:sz w:val="20"/>
          <w:szCs w:val="20"/>
        </w:rPr>
        <w:t xml:space="preserve"> </w:t>
      </w:r>
      <w:proofErr w:type="spellStart"/>
      <w:r w:rsidRPr="00DC44EF">
        <w:rPr>
          <w:rFonts w:ascii="Arial" w:hAnsi="Arial" w:cs="Arial"/>
          <w:sz w:val="20"/>
          <w:szCs w:val="20"/>
        </w:rPr>
        <w:t>increase</w:t>
      </w:r>
      <w:proofErr w:type="spellEnd"/>
      <w:r w:rsidRPr="00DC44EF">
        <w:rPr>
          <w:rFonts w:ascii="Arial" w:hAnsi="Arial" w:cs="Arial"/>
          <w:sz w:val="20"/>
          <w:szCs w:val="20"/>
        </w:rPr>
        <w:t xml:space="preserve"> </w:t>
      </w:r>
      <w:proofErr w:type="spellStart"/>
      <w:r w:rsidRPr="00DC44EF">
        <w:rPr>
          <w:rFonts w:ascii="Arial" w:hAnsi="Arial" w:cs="Arial"/>
          <w:sz w:val="20"/>
          <w:szCs w:val="20"/>
        </w:rPr>
        <w:t>the</w:t>
      </w:r>
      <w:proofErr w:type="spellEnd"/>
      <w:r w:rsidRPr="00DC44EF">
        <w:rPr>
          <w:rFonts w:ascii="Arial" w:hAnsi="Arial" w:cs="Arial"/>
          <w:sz w:val="20"/>
          <w:szCs w:val="20"/>
        </w:rPr>
        <w:t xml:space="preserve"> </w:t>
      </w:r>
      <w:proofErr w:type="spellStart"/>
      <w:r w:rsidRPr="00DC44EF">
        <w:rPr>
          <w:rFonts w:ascii="Arial" w:hAnsi="Arial" w:cs="Arial"/>
          <w:sz w:val="20"/>
          <w:szCs w:val="20"/>
        </w:rPr>
        <w:t>resilience</w:t>
      </w:r>
      <w:proofErr w:type="spellEnd"/>
      <w:r w:rsidRPr="00DC44EF">
        <w:rPr>
          <w:rFonts w:ascii="Arial" w:hAnsi="Arial" w:cs="Arial"/>
          <w:sz w:val="20"/>
          <w:szCs w:val="20"/>
        </w:rPr>
        <w:t xml:space="preserve"> </w:t>
      </w:r>
      <w:proofErr w:type="spellStart"/>
      <w:r w:rsidRPr="00DC44EF">
        <w:rPr>
          <w:rFonts w:ascii="Arial" w:hAnsi="Arial" w:cs="Arial"/>
          <w:sz w:val="20"/>
          <w:szCs w:val="20"/>
        </w:rPr>
        <w:t>of</w:t>
      </w:r>
      <w:proofErr w:type="spellEnd"/>
      <w:r w:rsidRPr="00DC44EF">
        <w:rPr>
          <w:rFonts w:ascii="Arial" w:hAnsi="Arial" w:cs="Arial"/>
          <w:sz w:val="20"/>
          <w:szCs w:val="20"/>
        </w:rPr>
        <w:t xml:space="preserve"> </w:t>
      </w:r>
      <w:proofErr w:type="spellStart"/>
      <w:r w:rsidRPr="00DC44EF">
        <w:rPr>
          <w:rFonts w:ascii="Arial" w:hAnsi="Arial" w:cs="Arial"/>
          <w:sz w:val="20"/>
          <w:szCs w:val="20"/>
        </w:rPr>
        <w:t>the</w:t>
      </w:r>
      <w:proofErr w:type="spellEnd"/>
      <w:r w:rsidRPr="00DC44EF">
        <w:rPr>
          <w:rFonts w:ascii="Arial" w:hAnsi="Arial" w:cs="Arial"/>
          <w:sz w:val="20"/>
          <w:szCs w:val="20"/>
        </w:rPr>
        <w:t xml:space="preserve"> </w:t>
      </w:r>
      <w:proofErr w:type="spellStart"/>
      <w:r w:rsidRPr="00DC44EF">
        <w:rPr>
          <w:rFonts w:ascii="Arial" w:hAnsi="Arial" w:cs="Arial"/>
          <w:sz w:val="20"/>
          <w:szCs w:val="20"/>
        </w:rPr>
        <w:t>green</w:t>
      </w:r>
      <w:proofErr w:type="spellEnd"/>
      <w:r w:rsidRPr="00DC44EF">
        <w:rPr>
          <w:rFonts w:ascii="Arial" w:hAnsi="Arial" w:cs="Arial"/>
          <w:sz w:val="20"/>
          <w:szCs w:val="20"/>
        </w:rPr>
        <w:t xml:space="preserve"> </w:t>
      </w:r>
      <w:proofErr w:type="spellStart"/>
      <w:r w:rsidRPr="00DC44EF">
        <w:rPr>
          <w:rFonts w:ascii="Arial" w:hAnsi="Arial" w:cs="Arial"/>
          <w:sz w:val="20"/>
          <w:szCs w:val="20"/>
        </w:rPr>
        <w:t>area</w:t>
      </w:r>
      <w:proofErr w:type="spellEnd"/>
      <w:r w:rsidRPr="00DC44EF">
        <w:rPr>
          <w:rFonts w:ascii="Arial" w:hAnsi="Arial" w:cs="Arial"/>
          <w:sz w:val="20"/>
          <w:szCs w:val="20"/>
        </w:rPr>
        <w:t xml:space="preserve"> </w:t>
      </w:r>
      <w:proofErr w:type="spellStart"/>
      <w:r w:rsidRPr="00DC44EF">
        <w:rPr>
          <w:rFonts w:ascii="Arial" w:hAnsi="Arial" w:cs="Arial"/>
          <w:sz w:val="20"/>
          <w:szCs w:val="20"/>
        </w:rPr>
        <w:t>as</w:t>
      </w:r>
      <w:proofErr w:type="spellEnd"/>
      <w:r w:rsidRPr="00DC44EF">
        <w:rPr>
          <w:rFonts w:ascii="Arial" w:hAnsi="Arial" w:cs="Arial"/>
          <w:sz w:val="20"/>
          <w:szCs w:val="20"/>
        </w:rPr>
        <w:t xml:space="preserve"> a </w:t>
      </w:r>
      <w:proofErr w:type="spellStart"/>
      <w:r w:rsidRPr="00DC44EF">
        <w:rPr>
          <w:rFonts w:ascii="Arial" w:hAnsi="Arial" w:cs="Arial"/>
          <w:sz w:val="20"/>
          <w:szCs w:val="20"/>
        </w:rPr>
        <w:t>whole</w:t>
      </w:r>
      <w:proofErr w:type="spellEnd"/>
      <w:r w:rsidRPr="00DC44EF">
        <w:rPr>
          <w:rFonts w:ascii="Arial" w:hAnsi="Arial" w:cs="Arial"/>
          <w:sz w:val="20"/>
          <w:szCs w:val="20"/>
        </w:rPr>
        <w:t xml:space="preserve"> </w:t>
      </w:r>
      <w:proofErr w:type="spellStart"/>
      <w:r w:rsidRPr="00DC44EF">
        <w:rPr>
          <w:rFonts w:ascii="Arial" w:hAnsi="Arial" w:cs="Arial"/>
          <w:sz w:val="20"/>
          <w:szCs w:val="20"/>
        </w:rPr>
        <w:t>to</w:t>
      </w:r>
      <w:proofErr w:type="spellEnd"/>
      <w:r w:rsidRPr="00DC44EF">
        <w:rPr>
          <w:rFonts w:ascii="Arial" w:hAnsi="Arial" w:cs="Arial"/>
          <w:sz w:val="20"/>
          <w:szCs w:val="20"/>
        </w:rPr>
        <w:t xml:space="preserve"> </w:t>
      </w:r>
      <w:proofErr w:type="spellStart"/>
      <w:r w:rsidRPr="00DC44EF">
        <w:rPr>
          <w:rFonts w:ascii="Arial" w:hAnsi="Arial" w:cs="Arial"/>
          <w:sz w:val="20"/>
          <w:szCs w:val="20"/>
        </w:rPr>
        <w:t>climate</w:t>
      </w:r>
      <w:proofErr w:type="spellEnd"/>
      <w:r w:rsidRPr="00DC44EF">
        <w:rPr>
          <w:rFonts w:ascii="Arial" w:hAnsi="Arial" w:cs="Arial"/>
          <w:sz w:val="20"/>
          <w:szCs w:val="20"/>
        </w:rPr>
        <w:t xml:space="preserve"> extremes and </w:t>
      </w:r>
      <w:proofErr w:type="spellStart"/>
      <w:r w:rsidRPr="00DC44EF">
        <w:rPr>
          <w:rFonts w:ascii="Arial" w:hAnsi="Arial" w:cs="Arial"/>
          <w:sz w:val="20"/>
          <w:szCs w:val="20"/>
        </w:rPr>
        <w:t>improve</w:t>
      </w:r>
      <w:proofErr w:type="spellEnd"/>
      <w:r w:rsidRPr="00DC44EF">
        <w:rPr>
          <w:rFonts w:ascii="Arial" w:hAnsi="Arial" w:cs="Arial"/>
          <w:sz w:val="20"/>
          <w:szCs w:val="20"/>
        </w:rPr>
        <w:t xml:space="preserve"> </w:t>
      </w:r>
      <w:proofErr w:type="spellStart"/>
      <w:r w:rsidRPr="00DC44EF">
        <w:rPr>
          <w:rFonts w:ascii="Arial" w:hAnsi="Arial" w:cs="Arial"/>
          <w:sz w:val="20"/>
          <w:szCs w:val="20"/>
        </w:rPr>
        <w:t>adaptation</w:t>
      </w:r>
      <w:proofErr w:type="spellEnd"/>
      <w:r w:rsidRPr="00DC44EF">
        <w:rPr>
          <w:rFonts w:ascii="Arial" w:hAnsi="Arial" w:cs="Arial"/>
          <w:sz w:val="20"/>
          <w:szCs w:val="20"/>
        </w:rPr>
        <w:t xml:space="preserve"> </w:t>
      </w:r>
      <w:proofErr w:type="spellStart"/>
      <w:r w:rsidRPr="00DC44EF">
        <w:rPr>
          <w:rFonts w:ascii="Arial" w:hAnsi="Arial" w:cs="Arial"/>
          <w:sz w:val="20"/>
          <w:szCs w:val="20"/>
        </w:rPr>
        <w:t>to</w:t>
      </w:r>
      <w:proofErr w:type="spellEnd"/>
      <w:r w:rsidRPr="00DC44EF">
        <w:rPr>
          <w:rFonts w:ascii="Arial" w:hAnsi="Arial" w:cs="Arial"/>
          <w:sz w:val="20"/>
          <w:szCs w:val="20"/>
        </w:rPr>
        <w:t xml:space="preserve"> </w:t>
      </w:r>
      <w:proofErr w:type="spellStart"/>
      <w:r w:rsidRPr="00DC44EF">
        <w:rPr>
          <w:rFonts w:ascii="Arial" w:hAnsi="Arial" w:cs="Arial"/>
          <w:sz w:val="20"/>
          <w:szCs w:val="20"/>
        </w:rPr>
        <w:t>the</w:t>
      </w:r>
      <w:proofErr w:type="spellEnd"/>
      <w:r w:rsidRPr="00DC44EF">
        <w:rPr>
          <w:rFonts w:ascii="Arial" w:hAnsi="Arial" w:cs="Arial"/>
          <w:sz w:val="20"/>
          <w:szCs w:val="20"/>
        </w:rPr>
        <w:t xml:space="preserve"> adverse </w:t>
      </w:r>
      <w:proofErr w:type="spellStart"/>
      <w:r w:rsidRPr="00DC44EF">
        <w:rPr>
          <w:rFonts w:ascii="Arial" w:hAnsi="Arial" w:cs="Arial"/>
          <w:sz w:val="20"/>
          <w:szCs w:val="20"/>
        </w:rPr>
        <w:t>effects</w:t>
      </w:r>
      <w:proofErr w:type="spellEnd"/>
      <w:r w:rsidRPr="00DC44EF">
        <w:rPr>
          <w:rFonts w:ascii="Arial" w:hAnsi="Arial" w:cs="Arial"/>
          <w:sz w:val="20"/>
          <w:szCs w:val="20"/>
        </w:rPr>
        <w:t xml:space="preserve"> </w:t>
      </w:r>
      <w:proofErr w:type="spellStart"/>
      <w:r w:rsidRPr="00DC44EF">
        <w:rPr>
          <w:rFonts w:ascii="Arial" w:hAnsi="Arial" w:cs="Arial"/>
          <w:sz w:val="20"/>
          <w:szCs w:val="20"/>
        </w:rPr>
        <w:t>of</w:t>
      </w:r>
      <w:proofErr w:type="spellEnd"/>
      <w:r w:rsidRPr="00DC44EF">
        <w:rPr>
          <w:rFonts w:ascii="Arial" w:hAnsi="Arial" w:cs="Arial"/>
          <w:sz w:val="20"/>
          <w:szCs w:val="20"/>
        </w:rPr>
        <w:t xml:space="preserve"> </w:t>
      </w:r>
      <w:proofErr w:type="spellStart"/>
      <w:r w:rsidRPr="00DC44EF">
        <w:rPr>
          <w:rFonts w:ascii="Arial" w:hAnsi="Arial" w:cs="Arial"/>
          <w:sz w:val="20"/>
          <w:szCs w:val="20"/>
        </w:rPr>
        <w:t>climate</w:t>
      </w:r>
      <w:proofErr w:type="spellEnd"/>
      <w:r w:rsidRPr="00DC44EF">
        <w:rPr>
          <w:rFonts w:ascii="Arial" w:hAnsi="Arial" w:cs="Arial"/>
          <w:sz w:val="20"/>
          <w:szCs w:val="20"/>
        </w:rPr>
        <w:t xml:space="preserve"> </w:t>
      </w:r>
      <w:proofErr w:type="spellStart"/>
      <w:r w:rsidRPr="00DC44EF">
        <w:rPr>
          <w:rFonts w:ascii="Arial" w:hAnsi="Arial" w:cs="Arial"/>
          <w:sz w:val="20"/>
          <w:szCs w:val="20"/>
        </w:rPr>
        <w:t>change</w:t>
      </w:r>
      <w:proofErr w:type="spellEnd"/>
      <w:r w:rsidRPr="00DC44EF">
        <w:rPr>
          <w:rFonts w:ascii="Arial" w:hAnsi="Arial" w:cs="Arial"/>
          <w:sz w:val="20"/>
          <w:szCs w:val="20"/>
        </w:rPr>
        <w:t xml:space="preserve">, </w:t>
      </w:r>
      <w:proofErr w:type="spellStart"/>
      <w:r w:rsidRPr="00DC44EF">
        <w:rPr>
          <w:rFonts w:ascii="Arial" w:hAnsi="Arial" w:cs="Arial"/>
          <w:sz w:val="20"/>
          <w:szCs w:val="20"/>
        </w:rPr>
        <w:t>the</w:t>
      </w:r>
      <w:proofErr w:type="spellEnd"/>
      <w:r w:rsidRPr="00DC44EF">
        <w:rPr>
          <w:rFonts w:ascii="Arial" w:hAnsi="Arial" w:cs="Arial"/>
          <w:sz w:val="20"/>
          <w:szCs w:val="20"/>
        </w:rPr>
        <w:t xml:space="preserve"> </w:t>
      </w:r>
      <w:proofErr w:type="spellStart"/>
      <w:r w:rsidRPr="00DC44EF">
        <w:rPr>
          <w:rFonts w:ascii="Arial" w:hAnsi="Arial" w:cs="Arial"/>
          <w:sz w:val="20"/>
          <w:szCs w:val="20"/>
        </w:rPr>
        <w:t>area</w:t>
      </w:r>
      <w:proofErr w:type="spellEnd"/>
      <w:r w:rsidRPr="00DC44EF">
        <w:rPr>
          <w:rFonts w:ascii="Arial" w:hAnsi="Arial" w:cs="Arial"/>
          <w:sz w:val="20"/>
          <w:szCs w:val="20"/>
        </w:rPr>
        <w:t xml:space="preserve"> will </w:t>
      </w:r>
      <w:proofErr w:type="spellStart"/>
      <w:r w:rsidRPr="00DC44EF">
        <w:rPr>
          <w:rFonts w:ascii="Arial" w:hAnsi="Arial" w:cs="Arial"/>
          <w:sz w:val="20"/>
          <w:szCs w:val="20"/>
        </w:rPr>
        <w:t>be</w:t>
      </w:r>
      <w:proofErr w:type="spellEnd"/>
      <w:r w:rsidRPr="00DC44EF">
        <w:rPr>
          <w:rFonts w:ascii="Arial" w:hAnsi="Arial" w:cs="Arial"/>
          <w:sz w:val="20"/>
          <w:szCs w:val="20"/>
        </w:rPr>
        <w:t xml:space="preserve"> </w:t>
      </w:r>
      <w:proofErr w:type="spellStart"/>
      <w:r w:rsidRPr="00DC44EF">
        <w:rPr>
          <w:rFonts w:ascii="Arial" w:hAnsi="Arial" w:cs="Arial"/>
          <w:sz w:val="20"/>
          <w:szCs w:val="20"/>
        </w:rPr>
        <w:t>supplemented</w:t>
      </w:r>
      <w:proofErr w:type="spellEnd"/>
      <w:r w:rsidRPr="00DC44EF">
        <w:rPr>
          <w:rFonts w:ascii="Arial" w:hAnsi="Arial" w:cs="Arial"/>
          <w:sz w:val="20"/>
          <w:szCs w:val="20"/>
        </w:rPr>
        <w:t xml:space="preserve"> </w:t>
      </w:r>
      <w:proofErr w:type="spellStart"/>
      <w:r w:rsidRPr="00DC44EF">
        <w:rPr>
          <w:rFonts w:ascii="Arial" w:hAnsi="Arial" w:cs="Arial"/>
          <w:sz w:val="20"/>
          <w:szCs w:val="20"/>
        </w:rPr>
        <w:t>with</w:t>
      </w:r>
      <w:proofErr w:type="spellEnd"/>
      <w:r w:rsidRPr="00DC44EF">
        <w:rPr>
          <w:rFonts w:ascii="Arial" w:hAnsi="Arial" w:cs="Arial"/>
          <w:sz w:val="20"/>
          <w:szCs w:val="20"/>
        </w:rPr>
        <w:t xml:space="preserve"> </w:t>
      </w:r>
      <w:proofErr w:type="spellStart"/>
      <w:r w:rsidRPr="00DC44EF">
        <w:rPr>
          <w:rFonts w:ascii="Arial" w:hAnsi="Arial" w:cs="Arial"/>
          <w:sz w:val="20"/>
          <w:szCs w:val="20"/>
        </w:rPr>
        <w:t>perennial</w:t>
      </w:r>
      <w:proofErr w:type="spellEnd"/>
      <w:r w:rsidRPr="00DC44EF">
        <w:rPr>
          <w:rFonts w:ascii="Arial" w:hAnsi="Arial" w:cs="Arial"/>
          <w:sz w:val="20"/>
          <w:szCs w:val="20"/>
        </w:rPr>
        <w:t xml:space="preserve"> and </w:t>
      </w:r>
      <w:proofErr w:type="spellStart"/>
      <w:r w:rsidRPr="00DC44EF">
        <w:rPr>
          <w:rFonts w:ascii="Arial" w:hAnsi="Arial" w:cs="Arial"/>
          <w:sz w:val="20"/>
          <w:szCs w:val="20"/>
        </w:rPr>
        <w:t>bulbous</w:t>
      </w:r>
      <w:proofErr w:type="spellEnd"/>
      <w:r w:rsidRPr="00DC44EF">
        <w:rPr>
          <w:rFonts w:ascii="Arial" w:hAnsi="Arial" w:cs="Arial"/>
          <w:sz w:val="20"/>
          <w:szCs w:val="20"/>
        </w:rPr>
        <w:t xml:space="preserve"> plant </w:t>
      </w:r>
      <w:proofErr w:type="spellStart"/>
      <w:r w:rsidRPr="00DC44EF">
        <w:rPr>
          <w:rFonts w:ascii="Arial" w:hAnsi="Arial" w:cs="Arial"/>
          <w:sz w:val="20"/>
          <w:szCs w:val="20"/>
        </w:rPr>
        <w:t>beds</w:t>
      </w:r>
      <w:proofErr w:type="spellEnd"/>
      <w:r w:rsidRPr="00DC44EF">
        <w:rPr>
          <w:rFonts w:ascii="Arial" w:hAnsi="Arial" w:cs="Arial"/>
          <w:sz w:val="20"/>
          <w:szCs w:val="20"/>
        </w:rPr>
        <w:t xml:space="preserve">, </w:t>
      </w:r>
      <w:proofErr w:type="spellStart"/>
      <w:r w:rsidRPr="00DC44EF">
        <w:rPr>
          <w:rFonts w:ascii="Arial" w:hAnsi="Arial" w:cs="Arial"/>
          <w:sz w:val="20"/>
          <w:szCs w:val="20"/>
        </w:rPr>
        <w:t>featuring</w:t>
      </w:r>
      <w:proofErr w:type="spellEnd"/>
      <w:r w:rsidRPr="00DC44EF">
        <w:rPr>
          <w:rFonts w:ascii="Arial" w:hAnsi="Arial" w:cs="Arial"/>
          <w:sz w:val="20"/>
          <w:szCs w:val="20"/>
        </w:rPr>
        <w:t xml:space="preserve"> </w:t>
      </w:r>
      <w:proofErr w:type="spellStart"/>
      <w:r w:rsidRPr="00DC44EF">
        <w:rPr>
          <w:rFonts w:ascii="Arial" w:hAnsi="Arial" w:cs="Arial"/>
          <w:sz w:val="20"/>
          <w:szCs w:val="20"/>
        </w:rPr>
        <w:t>species</w:t>
      </w:r>
      <w:proofErr w:type="spellEnd"/>
      <w:r w:rsidRPr="00DC44EF">
        <w:rPr>
          <w:rFonts w:ascii="Arial" w:hAnsi="Arial" w:cs="Arial"/>
          <w:sz w:val="20"/>
          <w:szCs w:val="20"/>
        </w:rPr>
        <w:t xml:space="preserve"> </w:t>
      </w:r>
      <w:proofErr w:type="spellStart"/>
      <w:r w:rsidRPr="00DC44EF">
        <w:rPr>
          <w:rFonts w:ascii="Arial" w:hAnsi="Arial" w:cs="Arial"/>
          <w:sz w:val="20"/>
          <w:szCs w:val="20"/>
        </w:rPr>
        <w:t>that</w:t>
      </w:r>
      <w:proofErr w:type="spellEnd"/>
      <w:r w:rsidRPr="00DC44EF">
        <w:rPr>
          <w:rFonts w:ascii="Arial" w:hAnsi="Arial" w:cs="Arial"/>
          <w:sz w:val="20"/>
          <w:szCs w:val="20"/>
        </w:rPr>
        <w:t xml:space="preserve"> </w:t>
      </w:r>
      <w:proofErr w:type="spellStart"/>
      <w:r w:rsidRPr="00DC44EF">
        <w:rPr>
          <w:rFonts w:ascii="Arial" w:hAnsi="Arial" w:cs="Arial"/>
          <w:sz w:val="20"/>
          <w:szCs w:val="20"/>
        </w:rPr>
        <w:t>represent</w:t>
      </w:r>
      <w:proofErr w:type="spellEnd"/>
      <w:r w:rsidRPr="00DC44EF">
        <w:rPr>
          <w:rFonts w:ascii="Arial" w:hAnsi="Arial" w:cs="Arial"/>
          <w:sz w:val="20"/>
          <w:szCs w:val="20"/>
        </w:rPr>
        <w:t xml:space="preserve"> </w:t>
      </w:r>
      <w:proofErr w:type="spellStart"/>
      <w:r w:rsidRPr="00DC44EF">
        <w:rPr>
          <w:rFonts w:ascii="Arial" w:hAnsi="Arial" w:cs="Arial"/>
          <w:sz w:val="20"/>
          <w:szCs w:val="20"/>
        </w:rPr>
        <w:t>the</w:t>
      </w:r>
      <w:proofErr w:type="spellEnd"/>
      <w:r w:rsidRPr="00DC44EF">
        <w:rPr>
          <w:rFonts w:ascii="Arial" w:hAnsi="Arial" w:cs="Arial"/>
          <w:sz w:val="20"/>
          <w:szCs w:val="20"/>
        </w:rPr>
        <w:t xml:space="preserve"> </w:t>
      </w:r>
      <w:proofErr w:type="spellStart"/>
      <w:r w:rsidRPr="00DC44EF">
        <w:rPr>
          <w:rFonts w:ascii="Arial" w:hAnsi="Arial" w:cs="Arial"/>
          <w:sz w:val="20"/>
          <w:szCs w:val="20"/>
        </w:rPr>
        <w:t>local</w:t>
      </w:r>
      <w:proofErr w:type="spellEnd"/>
      <w:r w:rsidRPr="00DC44EF">
        <w:rPr>
          <w:rFonts w:ascii="Arial" w:hAnsi="Arial" w:cs="Arial"/>
          <w:sz w:val="20"/>
          <w:szCs w:val="20"/>
        </w:rPr>
        <w:t xml:space="preserve"> </w:t>
      </w:r>
      <w:proofErr w:type="spellStart"/>
      <w:r w:rsidRPr="00DC44EF">
        <w:rPr>
          <w:rFonts w:ascii="Arial" w:hAnsi="Arial" w:cs="Arial"/>
          <w:sz w:val="20"/>
          <w:szCs w:val="20"/>
        </w:rPr>
        <w:t>flora</w:t>
      </w:r>
      <w:proofErr w:type="spellEnd"/>
      <w:r w:rsidRPr="00DC44EF">
        <w:rPr>
          <w:rFonts w:ascii="Arial" w:hAnsi="Arial" w:cs="Arial"/>
          <w:sz w:val="20"/>
          <w:szCs w:val="20"/>
        </w:rPr>
        <w:t xml:space="preserve"> </w:t>
      </w:r>
      <w:proofErr w:type="spellStart"/>
      <w:r w:rsidRPr="00DC44EF">
        <w:rPr>
          <w:rFonts w:ascii="Arial" w:hAnsi="Arial" w:cs="Arial"/>
          <w:sz w:val="20"/>
          <w:szCs w:val="20"/>
        </w:rPr>
        <w:t>along</w:t>
      </w:r>
      <w:proofErr w:type="spellEnd"/>
      <w:r w:rsidRPr="00DC44EF">
        <w:rPr>
          <w:rFonts w:ascii="Arial" w:hAnsi="Arial" w:cs="Arial"/>
          <w:sz w:val="20"/>
          <w:szCs w:val="20"/>
        </w:rPr>
        <w:t xml:space="preserve"> </w:t>
      </w:r>
      <w:proofErr w:type="spellStart"/>
      <w:r w:rsidRPr="00DC44EF">
        <w:rPr>
          <w:rFonts w:ascii="Arial" w:hAnsi="Arial" w:cs="Arial"/>
          <w:sz w:val="20"/>
          <w:szCs w:val="20"/>
        </w:rPr>
        <w:t>with</w:t>
      </w:r>
      <w:proofErr w:type="spellEnd"/>
      <w:r w:rsidRPr="00DC44EF">
        <w:rPr>
          <w:rFonts w:ascii="Arial" w:hAnsi="Arial" w:cs="Arial"/>
          <w:sz w:val="20"/>
          <w:szCs w:val="20"/>
        </w:rPr>
        <w:t xml:space="preserve"> promising non-native </w:t>
      </w:r>
      <w:proofErr w:type="spellStart"/>
      <w:r w:rsidRPr="00DC44EF">
        <w:rPr>
          <w:rFonts w:ascii="Arial" w:hAnsi="Arial" w:cs="Arial"/>
          <w:sz w:val="20"/>
          <w:szCs w:val="20"/>
        </w:rPr>
        <w:t>species</w:t>
      </w:r>
      <w:proofErr w:type="spellEnd"/>
      <w:r w:rsidRPr="00DC44EF">
        <w:rPr>
          <w:rFonts w:ascii="Arial" w:hAnsi="Arial" w:cs="Arial"/>
          <w:sz w:val="20"/>
          <w:szCs w:val="20"/>
        </w:rPr>
        <w:t xml:space="preserve">. The diverse </w:t>
      </w:r>
      <w:proofErr w:type="spellStart"/>
      <w:r w:rsidRPr="00DC44EF">
        <w:rPr>
          <w:rFonts w:ascii="Arial" w:hAnsi="Arial" w:cs="Arial"/>
          <w:sz w:val="20"/>
          <w:szCs w:val="20"/>
        </w:rPr>
        <w:t>composition</w:t>
      </w:r>
      <w:proofErr w:type="spellEnd"/>
      <w:r w:rsidRPr="00DC44EF">
        <w:rPr>
          <w:rFonts w:ascii="Arial" w:hAnsi="Arial" w:cs="Arial"/>
          <w:sz w:val="20"/>
          <w:szCs w:val="20"/>
        </w:rPr>
        <w:t xml:space="preserve"> </w:t>
      </w:r>
      <w:proofErr w:type="spellStart"/>
      <w:r w:rsidRPr="00DC44EF">
        <w:rPr>
          <w:rFonts w:ascii="Arial" w:hAnsi="Arial" w:cs="Arial"/>
          <w:sz w:val="20"/>
          <w:szCs w:val="20"/>
        </w:rPr>
        <w:t>of</w:t>
      </w:r>
      <w:proofErr w:type="spellEnd"/>
      <w:r w:rsidRPr="00DC44EF">
        <w:rPr>
          <w:rFonts w:ascii="Arial" w:hAnsi="Arial" w:cs="Arial"/>
          <w:sz w:val="20"/>
          <w:szCs w:val="20"/>
        </w:rPr>
        <w:t xml:space="preserve"> </w:t>
      </w:r>
      <w:proofErr w:type="spellStart"/>
      <w:r w:rsidRPr="00DC44EF">
        <w:rPr>
          <w:rFonts w:ascii="Arial" w:hAnsi="Arial" w:cs="Arial"/>
          <w:sz w:val="20"/>
          <w:szCs w:val="20"/>
        </w:rPr>
        <w:t>flowering</w:t>
      </w:r>
      <w:proofErr w:type="spellEnd"/>
      <w:r w:rsidRPr="00DC44EF">
        <w:rPr>
          <w:rFonts w:ascii="Arial" w:hAnsi="Arial" w:cs="Arial"/>
          <w:sz w:val="20"/>
          <w:szCs w:val="20"/>
        </w:rPr>
        <w:t xml:space="preserve"> plants will </w:t>
      </w:r>
      <w:proofErr w:type="spellStart"/>
      <w:r w:rsidRPr="00DC44EF">
        <w:rPr>
          <w:rFonts w:ascii="Arial" w:hAnsi="Arial" w:cs="Arial"/>
          <w:sz w:val="20"/>
          <w:szCs w:val="20"/>
        </w:rPr>
        <w:t>expand</w:t>
      </w:r>
      <w:proofErr w:type="spellEnd"/>
      <w:r w:rsidRPr="00DC44EF">
        <w:rPr>
          <w:rFonts w:ascii="Arial" w:hAnsi="Arial" w:cs="Arial"/>
          <w:sz w:val="20"/>
          <w:szCs w:val="20"/>
        </w:rPr>
        <w:t xml:space="preserve"> </w:t>
      </w:r>
      <w:proofErr w:type="spellStart"/>
      <w:r w:rsidRPr="00DC44EF">
        <w:rPr>
          <w:rFonts w:ascii="Arial" w:hAnsi="Arial" w:cs="Arial"/>
          <w:sz w:val="20"/>
          <w:szCs w:val="20"/>
        </w:rPr>
        <w:t>the</w:t>
      </w:r>
      <w:proofErr w:type="spellEnd"/>
      <w:r w:rsidRPr="00DC44EF">
        <w:rPr>
          <w:rFonts w:ascii="Arial" w:hAnsi="Arial" w:cs="Arial"/>
          <w:sz w:val="20"/>
          <w:szCs w:val="20"/>
        </w:rPr>
        <w:t xml:space="preserve"> </w:t>
      </w:r>
      <w:proofErr w:type="spellStart"/>
      <w:r w:rsidRPr="00DC44EF">
        <w:rPr>
          <w:rFonts w:ascii="Arial" w:hAnsi="Arial" w:cs="Arial"/>
          <w:sz w:val="20"/>
          <w:szCs w:val="20"/>
        </w:rPr>
        <w:t>food</w:t>
      </w:r>
      <w:proofErr w:type="spellEnd"/>
      <w:r w:rsidRPr="00DC44EF">
        <w:rPr>
          <w:rFonts w:ascii="Arial" w:hAnsi="Arial" w:cs="Arial"/>
          <w:sz w:val="20"/>
          <w:szCs w:val="20"/>
        </w:rPr>
        <w:t xml:space="preserve"> </w:t>
      </w:r>
      <w:proofErr w:type="spellStart"/>
      <w:r w:rsidRPr="00DC44EF">
        <w:rPr>
          <w:rFonts w:ascii="Arial" w:hAnsi="Arial" w:cs="Arial"/>
          <w:sz w:val="20"/>
          <w:szCs w:val="20"/>
        </w:rPr>
        <w:t>supply</w:t>
      </w:r>
      <w:proofErr w:type="spellEnd"/>
      <w:r w:rsidRPr="00DC44EF">
        <w:rPr>
          <w:rFonts w:ascii="Arial" w:hAnsi="Arial" w:cs="Arial"/>
          <w:sz w:val="20"/>
          <w:szCs w:val="20"/>
        </w:rPr>
        <w:t xml:space="preserve"> </w:t>
      </w:r>
      <w:proofErr w:type="spellStart"/>
      <w:r w:rsidRPr="00DC44EF">
        <w:rPr>
          <w:rFonts w:ascii="Arial" w:hAnsi="Arial" w:cs="Arial"/>
          <w:sz w:val="20"/>
          <w:szCs w:val="20"/>
        </w:rPr>
        <w:t>for</w:t>
      </w:r>
      <w:proofErr w:type="spellEnd"/>
      <w:r w:rsidRPr="00DC44EF">
        <w:rPr>
          <w:rFonts w:ascii="Arial" w:hAnsi="Arial" w:cs="Arial"/>
          <w:sz w:val="20"/>
          <w:szCs w:val="20"/>
        </w:rPr>
        <w:t xml:space="preserve"> </w:t>
      </w:r>
      <w:proofErr w:type="spellStart"/>
      <w:r w:rsidRPr="00DC44EF">
        <w:rPr>
          <w:rFonts w:ascii="Arial" w:hAnsi="Arial" w:cs="Arial"/>
          <w:sz w:val="20"/>
          <w:szCs w:val="20"/>
        </w:rPr>
        <w:t>pollinators</w:t>
      </w:r>
      <w:proofErr w:type="spellEnd"/>
      <w:r w:rsidRPr="00DC44EF">
        <w:rPr>
          <w:rFonts w:ascii="Arial" w:hAnsi="Arial" w:cs="Arial"/>
          <w:sz w:val="20"/>
          <w:szCs w:val="20"/>
        </w:rPr>
        <w:t xml:space="preserve"> and </w:t>
      </w:r>
      <w:proofErr w:type="spellStart"/>
      <w:r w:rsidRPr="00DC44EF">
        <w:rPr>
          <w:rFonts w:ascii="Arial" w:hAnsi="Arial" w:cs="Arial"/>
          <w:sz w:val="20"/>
          <w:szCs w:val="20"/>
        </w:rPr>
        <w:t>other</w:t>
      </w:r>
      <w:proofErr w:type="spellEnd"/>
      <w:r w:rsidRPr="00DC44EF">
        <w:rPr>
          <w:rFonts w:ascii="Arial" w:hAnsi="Arial" w:cs="Arial"/>
          <w:sz w:val="20"/>
          <w:szCs w:val="20"/>
        </w:rPr>
        <w:t xml:space="preserve"> </w:t>
      </w:r>
      <w:proofErr w:type="spellStart"/>
      <w:r w:rsidRPr="00DC44EF">
        <w:rPr>
          <w:rFonts w:ascii="Arial" w:hAnsi="Arial" w:cs="Arial"/>
          <w:sz w:val="20"/>
          <w:szCs w:val="20"/>
        </w:rPr>
        <w:t>small</w:t>
      </w:r>
      <w:proofErr w:type="spellEnd"/>
      <w:r w:rsidRPr="00DC44EF">
        <w:rPr>
          <w:rFonts w:ascii="Arial" w:hAnsi="Arial" w:cs="Arial"/>
          <w:sz w:val="20"/>
          <w:szCs w:val="20"/>
        </w:rPr>
        <w:t xml:space="preserve"> </w:t>
      </w:r>
      <w:proofErr w:type="spellStart"/>
      <w:r w:rsidRPr="00DC44EF">
        <w:rPr>
          <w:rFonts w:ascii="Arial" w:hAnsi="Arial" w:cs="Arial"/>
          <w:sz w:val="20"/>
          <w:szCs w:val="20"/>
        </w:rPr>
        <w:t>wildlife</w:t>
      </w:r>
      <w:proofErr w:type="spellEnd"/>
      <w:r w:rsidRPr="00DC44EF">
        <w:rPr>
          <w:rFonts w:ascii="Arial" w:hAnsi="Arial" w:cs="Arial"/>
          <w:sz w:val="20"/>
          <w:szCs w:val="20"/>
        </w:rPr>
        <w:t xml:space="preserve">, </w:t>
      </w:r>
      <w:proofErr w:type="spellStart"/>
      <w:r w:rsidRPr="00DC44EF">
        <w:rPr>
          <w:rFonts w:ascii="Arial" w:hAnsi="Arial" w:cs="Arial"/>
          <w:sz w:val="20"/>
          <w:szCs w:val="20"/>
        </w:rPr>
        <w:t>improve</w:t>
      </w:r>
      <w:proofErr w:type="spellEnd"/>
      <w:r w:rsidRPr="00DC44EF">
        <w:rPr>
          <w:rFonts w:ascii="Arial" w:hAnsi="Arial" w:cs="Arial"/>
          <w:sz w:val="20"/>
          <w:szCs w:val="20"/>
        </w:rPr>
        <w:t xml:space="preserve"> </w:t>
      </w:r>
      <w:proofErr w:type="spellStart"/>
      <w:r w:rsidRPr="00DC44EF">
        <w:rPr>
          <w:rFonts w:ascii="Arial" w:hAnsi="Arial" w:cs="Arial"/>
          <w:sz w:val="20"/>
          <w:szCs w:val="20"/>
        </w:rPr>
        <w:t>the</w:t>
      </w:r>
      <w:proofErr w:type="spellEnd"/>
      <w:r w:rsidRPr="00DC44EF">
        <w:rPr>
          <w:rFonts w:ascii="Arial" w:hAnsi="Arial" w:cs="Arial"/>
          <w:sz w:val="20"/>
          <w:szCs w:val="20"/>
        </w:rPr>
        <w:t xml:space="preserve"> </w:t>
      </w:r>
      <w:proofErr w:type="spellStart"/>
      <w:r w:rsidRPr="00DC44EF">
        <w:rPr>
          <w:rFonts w:ascii="Arial" w:hAnsi="Arial" w:cs="Arial"/>
          <w:sz w:val="20"/>
          <w:szCs w:val="20"/>
        </w:rPr>
        <w:t>microclimate</w:t>
      </w:r>
      <w:proofErr w:type="spellEnd"/>
      <w:r w:rsidRPr="00DC44EF">
        <w:rPr>
          <w:rFonts w:ascii="Arial" w:hAnsi="Arial" w:cs="Arial"/>
          <w:sz w:val="20"/>
          <w:szCs w:val="20"/>
        </w:rPr>
        <w:t xml:space="preserve">, and </w:t>
      </w:r>
      <w:proofErr w:type="spellStart"/>
      <w:r w:rsidRPr="00DC44EF">
        <w:rPr>
          <w:rFonts w:ascii="Arial" w:hAnsi="Arial" w:cs="Arial"/>
          <w:sz w:val="20"/>
          <w:szCs w:val="20"/>
        </w:rPr>
        <w:t>overall</w:t>
      </w:r>
      <w:proofErr w:type="spellEnd"/>
      <w:r w:rsidRPr="00DC44EF">
        <w:rPr>
          <w:rFonts w:ascii="Arial" w:hAnsi="Arial" w:cs="Arial"/>
          <w:sz w:val="20"/>
          <w:szCs w:val="20"/>
        </w:rPr>
        <w:t xml:space="preserve"> </w:t>
      </w:r>
      <w:proofErr w:type="spellStart"/>
      <w:r w:rsidRPr="00DC44EF">
        <w:rPr>
          <w:rFonts w:ascii="Arial" w:hAnsi="Arial" w:cs="Arial"/>
          <w:sz w:val="20"/>
          <w:szCs w:val="20"/>
        </w:rPr>
        <w:t>strengthen</w:t>
      </w:r>
      <w:proofErr w:type="spellEnd"/>
      <w:r w:rsidRPr="00DC44EF">
        <w:rPr>
          <w:rFonts w:ascii="Arial" w:hAnsi="Arial" w:cs="Arial"/>
          <w:sz w:val="20"/>
          <w:szCs w:val="20"/>
        </w:rPr>
        <w:t xml:space="preserve"> </w:t>
      </w:r>
      <w:proofErr w:type="spellStart"/>
      <w:r w:rsidRPr="00DC44EF">
        <w:rPr>
          <w:rFonts w:ascii="Arial" w:hAnsi="Arial" w:cs="Arial"/>
          <w:sz w:val="20"/>
          <w:szCs w:val="20"/>
        </w:rPr>
        <w:t>biodiversity</w:t>
      </w:r>
      <w:proofErr w:type="spellEnd"/>
      <w:r w:rsidRPr="00DC44EF">
        <w:rPr>
          <w:rFonts w:ascii="Arial" w:hAnsi="Arial" w:cs="Arial"/>
          <w:sz w:val="20"/>
          <w:szCs w:val="20"/>
        </w:rPr>
        <w:t xml:space="preserve"> in </w:t>
      </w:r>
      <w:proofErr w:type="spellStart"/>
      <w:r w:rsidRPr="00DC44EF">
        <w:rPr>
          <w:rFonts w:ascii="Arial" w:hAnsi="Arial" w:cs="Arial"/>
          <w:sz w:val="20"/>
          <w:szCs w:val="20"/>
        </w:rPr>
        <w:t>the</w:t>
      </w:r>
      <w:proofErr w:type="spellEnd"/>
      <w:r w:rsidRPr="00DC44EF">
        <w:rPr>
          <w:rFonts w:ascii="Arial" w:hAnsi="Arial" w:cs="Arial"/>
          <w:sz w:val="20"/>
          <w:szCs w:val="20"/>
        </w:rPr>
        <w:t xml:space="preserve"> </w:t>
      </w:r>
      <w:proofErr w:type="spellStart"/>
      <w:r w:rsidRPr="00DC44EF">
        <w:rPr>
          <w:rFonts w:ascii="Arial" w:hAnsi="Arial" w:cs="Arial"/>
          <w:sz w:val="20"/>
          <w:szCs w:val="20"/>
        </w:rPr>
        <w:t>area</w:t>
      </w:r>
      <w:proofErr w:type="spellEnd"/>
      <w:r w:rsidR="00DB28A5">
        <w:rPr>
          <w:rFonts w:ascii="Arial" w:hAnsi="Arial" w:cs="Arial"/>
          <w:sz w:val="20"/>
          <w:szCs w:val="20"/>
        </w:rPr>
        <w:t>.</w:t>
      </w:r>
    </w:p>
    <w:p w14:paraId="6DE608E0" w14:textId="77777777" w:rsidR="00DC44EF" w:rsidRPr="00DC44EF" w:rsidRDefault="00DC44EF" w:rsidP="00DC44EF">
      <w:pPr>
        <w:pStyle w:val="Standard"/>
        <w:spacing w:line="360" w:lineRule="auto"/>
        <w:jc w:val="both"/>
        <w:rPr>
          <w:rFonts w:ascii="Arial" w:hAnsi="Arial" w:cs="Arial"/>
          <w:sz w:val="20"/>
          <w:szCs w:val="20"/>
        </w:rPr>
      </w:pPr>
      <w:proofErr w:type="spellStart"/>
      <w:r w:rsidRPr="00DC44EF">
        <w:rPr>
          <w:rFonts w:ascii="Arial" w:hAnsi="Arial" w:cs="Arial"/>
          <w:sz w:val="20"/>
          <w:szCs w:val="20"/>
        </w:rPr>
        <w:t>To</w:t>
      </w:r>
      <w:proofErr w:type="spellEnd"/>
      <w:r w:rsidRPr="00DC44EF">
        <w:rPr>
          <w:rFonts w:ascii="Arial" w:hAnsi="Arial" w:cs="Arial"/>
          <w:sz w:val="20"/>
          <w:szCs w:val="20"/>
        </w:rPr>
        <w:t xml:space="preserve"> </w:t>
      </w:r>
      <w:proofErr w:type="spellStart"/>
      <w:r w:rsidRPr="00DC44EF">
        <w:rPr>
          <w:rFonts w:ascii="Arial" w:hAnsi="Arial" w:cs="Arial"/>
          <w:sz w:val="20"/>
          <w:szCs w:val="20"/>
        </w:rPr>
        <w:t>retain</w:t>
      </w:r>
      <w:proofErr w:type="spellEnd"/>
      <w:r w:rsidRPr="00DC44EF">
        <w:rPr>
          <w:rFonts w:ascii="Arial" w:hAnsi="Arial" w:cs="Arial"/>
          <w:sz w:val="20"/>
          <w:szCs w:val="20"/>
        </w:rPr>
        <w:t xml:space="preserve"> </w:t>
      </w:r>
      <w:proofErr w:type="spellStart"/>
      <w:r w:rsidRPr="00DC44EF">
        <w:rPr>
          <w:rFonts w:ascii="Arial" w:hAnsi="Arial" w:cs="Arial"/>
          <w:sz w:val="20"/>
          <w:szCs w:val="20"/>
        </w:rPr>
        <w:t>water</w:t>
      </w:r>
      <w:proofErr w:type="spellEnd"/>
      <w:r w:rsidRPr="00DC44EF">
        <w:rPr>
          <w:rFonts w:ascii="Arial" w:hAnsi="Arial" w:cs="Arial"/>
          <w:sz w:val="20"/>
          <w:szCs w:val="20"/>
        </w:rPr>
        <w:t xml:space="preserve"> (</w:t>
      </w:r>
      <w:proofErr w:type="spellStart"/>
      <w:r w:rsidRPr="00DC44EF">
        <w:rPr>
          <w:rFonts w:ascii="Arial" w:hAnsi="Arial" w:cs="Arial"/>
          <w:sz w:val="20"/>
          <w:szCs w:val="20"/>
        </w:rPr>
        <w:t>prevent</w:t>
      </w:r>
      <w:proofErr w:type="spellEnd"/>
      <w:r w:rsidRPr="00DC44EF">
        <w:rPr>
          <w:rFonts w:ascii="Arial" w:hAnsi="Arial" w:cs="Arial"/>
          <w:sz w:val="20"/>
          <w:szCs w:val="20"/>
        </w:rPr>
        <w:t xml:space="preserve"> </w:t>
      </w:r>
      <w:proofErr w:type="spellStart"/>
      <w:r w:rsidRPr="00DC44EF">
        <w:rPr>
          <w:rFonts w:ascii="Arial" w:hAnsi="Arial" w:cs="Arial"/>
          <w:sz w:val="20"/>
          <w:szCs w:val="20"/>
        </w:rPr>
        <w:t>surface</w:t>
      </w:r>
      <w:proofErr w:type="spellEnd"/>
      <w:r w:rsidRPr="00DC44EF">
        <w:rPr>
          <w:rFonts w:ascii="Arial" w:hAnsi="Arial" w:cs="Arial"/>
          <w:sz w:val="20"/>
          <w:szCs w:val="20"/>
        </w:rPr>
        <w:t xml:space="preserve"> </w:t>
      </w:r>
      <w:proofErr w:type="spellStart"/>
      <w:r w:rsidRPr="00DC44EF">
        <w:rPr>
          <w:rFonts w:ascii="Arial" w:hAnsi="Arial" w:cs="Arial"/>
          <w:sz w:val="20"/>
          <w:szCs w:val="20"/>
        </w:rPr>
        <w:t>runoff</w:t>
      </w:r>
      <w:proofErr w:type="spellEnd"/>
      <w:r w:rsidRPr="00DC44EF">
        <w:rPr>
          <w:rFonts w:ascii="Arial" w:hAnsi="Arial" w:cs="Arial"/>
          <w:sz w:val="20"/>
          <w:szCs w:val="20"/>
        </w:rPr>
        <w:t xml:space="preserve"> in </w:t>
      </w:r>
      <w:proofErr w:type="spellStart"/>
      <w:r w:rsidRPr="00DC44EF">
        <w:rPr>
          <w:rFonts w:ascii="Arial" w:hAnsi="Arial" w:cs="Arial"/>
          <w:sz w:val="20"/>
          <w:szCs w:val="20"/>
        </w:rPr>
        <w:t>case</w:t>
      </w:r>
      <w:proofErr w:type="spellEnd"/>
      <w:r w:rsidRPr="00DC44EF">
        <w:rPr>
          <w:rFonts w:ascii="Arial" w:hAnsi="Arial" w:cs="Arial"/>
          <w:sz w:val="20"/>
          <w:szCs w:val="20"/>
        </w:rPr>
        <w:t xml:space="preserve"> </w:t>
      </w:r>
      <w:proofErr w:type="spellStart"/>
      <w:r w:rsidRPr="00DC44EF">
        <w:rPr>
          <w:rFonts w:ascii="Arial" w:hAnsi="Arial" w:cs="Arial"/>
          <w:sz w:val="20"/>
          <w:szCs w:val="20"/>
        </w:rPr>
        <w:t>of</w:t>
      </w:r>
      <w:proofErr w:type="spellEnd"/>
      <w:r w:rsidRPr="00DC44EF">
        <w:rPr>
          <w:rFonts w:ascii="Arial" w:hAnsi="Arial" w:cs="Arial"/>
          <w:sz w:val="20"/>
          <w:szCs w:val="20"/>
        </w:rPr>
        <w:t xml:space="preserve"> heavy </w:t>
      </w:r>
      <w:proofErr w:type="spellStart"/>
      <w:r w:rsidRPr="00DC44EF">
        <w:rPr>
          <w:rFonts w:ascii="Arial" w:hAnsi="Arial" w:cs="Arial"/>
          <w:sz w:val="20"/>
          <w:szCs w:val="20"/>
        </w:rPr>
        <w:t>rainfall</w:t>
      </w:r>
      <w:proofErr w:type="spellEnd"/>
      <w:r w:rsidRPr="00DC44EF">
        <w:rPr>
          <w:rFonts w:ascii="Arial" w:hAnsi="Arial" w:cs="Arial"/>
          <w:sz w:val="20"/>
          <w:szCs w:val="20"/>
        </w:rPr>
        <w:t xml:space="preserve">), </w:t>
      </w:r>
      <w:proofErr w:type="spellStart"/>
      <w:r w:rsidRPr="00DC44EF">
        <w:rPr>
          <w:rFonts w:ascii="Arial" w:hAnsi="Arial" w:cs="Arial"/>
          <w:sz w:val="20"/>
          <w:szCs w:val="20"/>
        </w:rPr>
        <w:t>two</w:t>
      </w:r>
      <w:proofErr w:type="spellEnd"/>
      <w:r w:rsidRPr="00DC44EF">
        <w:rPr>
          <w:rFonts w:ascii="Arial" w:hAnsi="Arial" w:cs="Arial"/>
          <w:sz w:val="20"/>
          <w:szCs w:val="20"/>
        </w:rPr>
        <w:t xml:space="preserve"> </w:t>
      </w:r>
      <w:proofErr w:type="spellStart"/>
      <w:r w:rsidRPr="00DC44EF">
        <w:rPr>
          <w:rFonts w:ascii="Arial" w:hAnsi="Arial" w:cs="Arial"/>
          <w:sz w:val="20"/>
          <w:szCs w:val="20"/>
        </w:rPr>
        <w:t>locations</w:t>
      </w:r>
      <w:proofErr w:type="spellEnd"/>
      <w:r w:rsidRPr="00DC44EF">
        <w:rPr>
          <w:rFonts w:ascii="Arial" w:hAnsi="Arial" w:cs="Arial"/>
          <w:sz w:val="20"/>
          <w:szCs w:val="20"/>
        </w:rPr>
        <w:t xml:space="preserve"> </w:t>
      </w:r>
      <w:proofErr w:type="spellStart"/>
      <w:r w:rsidRPr="00DC44EF">
        <w:rPr>
          <w:rFonts w:ascii="Arial" w:hAnsi="Arial" w:cs="Arial"/>
          <w:sz w:val="20"/>
          <w:szCs w:val="20"/>
        </w:rPr>
        <w:t>have</w:t>
      </w:r>
      <w:proofErr w:type="spellEnd"/>
      <w:r w:rsidRPr="00DC44EF">
        <w:rPr>
          <w:rFonts w:ascii="Arial" w:hAnsi="Arial" w:cs="Arial"/>
          <w:sz w:val="20"/>
          <w:szCs w:val="20"/>
        </w:rPr>
        <w:t xml:space="preserve"> </w:t>
      </w:r>
      <w:proofErr w:type="spellStart"/>
      <w:r w:rsidRPr="00DC44EF">
        <w:rPr>
          <w:rFonts w:ascii="Arial" w:hAnsi="Arial" w:cs="Arial"/>
          <w:sz w:val="20"/>
          <w:szCs w:val="20"/>
        </w:rPr>
        <w:t>been</w:t>
      </w:r>
      <w:proofErr w:type="spellEnd"/>
      <w:r w:rsidRPr="00DC44EF">
        <w:rPr>
          <w:rFonts w:ascii="Arial" w:hAnsi="Arial" w:cs="Arial"/>
          <w:sz w:val="20"/>
          <w:szCs w:val="20"/>
        </w:rPr>
        <w:t xml:space="preserve"> </w:t>
      </w:r>
      <w:proofErr w:type="spellStart"/>
      <w:r w:rsidRPr="00DC44EF">
        <w:rPr>
          <w:rFonts w:ascii="Arial" w:hAnsi="Arial" w:cs="Arial"/>
          <w:sz w:val="20"/>
          <w:szCs w:val="20"/>
        </w:rPr>
        <w:t>selected</w:t>
      </w:r>
      <w:proofErr w:type="spellEnd"/>
      <w:r w:rsidRPr="00DC44EF">
        <w:rPr>
          <w:rFonts w:ascii="Arial" w:hAnsi="Arial" w:cs="Arial"/>
          <w:sz w:val="20"/>
          <w:szCs w:val="20"/>
        </w:rPr>
        <w:t xml:space="preserve"> </w:t>
      </w:r>
      <w:proofErr w:type="spellStart"/>
      <w:r w:rsidRPr="00DC44EF">
        <w:rPr>
          <w:rFonts w:ascii="Arial" w:hAnsi="Arial" w:cs="Arial"/>
          <w:sz w:val="20"/>
          <w:szCs w:val="20"/>
        </w:rPr>
        <w:t>for</w:t>
      </w:r>
      <w:proofErr w:type="spellEnd"/>
      <w:r w:rsidRPr="00DC44EF">
        <w:rPr>
          <w:rFonts w:ascii="Arial" w:hAnsi="Arial" w:cs="Arial"/>
          <w:sz w:val="20"/>
          <w:szCs w:val="20"/>
        </w:rPr>
        <w:t xml:space="preserve"> </w:t>
      </w:r>
      <w:proofErr w:type="spellStart"/>
      <w:r w:rsidRPr="00DC44EF">
        <w:rPr>
          <w:rFonts w:ascii="Arial" w:hAnsi="Arial" w:cs="Arial"/>
          <w:sz w:val="20"/>
          <w:szCs w:val="20"/>
        </w:rPr>
        <w:t>the</w:t>
      </w:r>
      <w:proofErr w:type="spellEnd"/>
      <w:r w:rsidRPr="00DC44EF">
        <w:rPr>
          <w:rFonts w:ascii="Arial" w:hAnsi="Arial" w:cs="Arial"/>
          <w:sz w:val="20"/>
          <w:szCs w:val="20"/>
        </w:rPr>
        <w:t xml:space="preserve"> </w:t>
      </w:r>
      <w:proofErr w:type="spellStart"/>
      <w:r w:rsidRPr="00DC44EF">
        <w:rPr>
          <w:rFonts w:ascii="Arial" w:hAnsi="Arial" w:cs="Arial"/>
          <w:sz w:val="20"/>
          <w:szCs w:val="20"/>
        </w:rPr>
        <w:t>installation</w:t>
      </w:r>
      <w:proofErr w:type="spellEnd"/>
      <w:r w:rsidRPr="00DC44EF">
        <w:rPr>
          <w:rFonts w:ascii="Arial" w:hAnsi="Arial" w:cs="Arial"/>
          <w:sz w:val="20"/>
          <w:szCs w:val="20"/>
        </w:rPr>
        <w:t xml:space="preserve"> </w:t>
      </w:r>
      <w:proofErr w:type="spellStart"/>
      <w:r w:rsidRPr="00DC44EF">
        <w:rPr>
          <w:rFonts w:ascii="Arial" w:hAnsi="Arial" w:cs="Arial"/>
          <w:sz w:val="20"/>
          <w:szCs w:val="20"/>
        </w:rPr>
        <w:t>of</w:t>
      </w:r>
      <w:proofErr w:type="spellEnd"/>
      <w:r w:rsidRPr="00DC44EF">
        <w:rPr>
          <w:rFonts w:ascii="Arial" w:hAnsi="Arial" w:cs="Arial"/>
          <w:sz w:val="20"/>
          <w:szCs w:val="20"/>
        </w:rPr>
        <w:t xml:space="preserve"> rain </w:t>
      </w:r>
      <w:proofErr w:type="spellStart"/>
      <w:r w:rsidRPr="00DC44EF">
        <w:rPr>
          <w:rFonts w:ascii="Arial" w:hAnsi="Arial" w:cs="Arial"/>
          <w:sz w:val="20"/>
          <w:szCs w:val="20"/>
        </w:rPr>
        <w:t>gardens</w:t>
      </w:r>
      <w:proofErr w:type="spellEnd"/>
      <w:r w:rsidRPr="00DC44EF">
        <w:rPr>
          <w:rFonts w:ascii="Arial" w:hAnsi="Arial" w:cs="Arial"/>
          <w:sz w:val="20"/>
          <w:szCs w:val="20"/>
        </w:rPr>
        <w:t>.</w:t>
      </w:r>
    </w:p>
    <w:p w14:paraId="2CEF63ED" w14:textId="5B946DF6" w:rsidR="00DC44EF" w:rsidRPr="00DC44EF" w:rsidRDefault="00B84501" w:rsidP="00DC44EF">
      <w:pPr>
        <w:pStyle w:val="Standard"/>
        <w:spacing w:line="360" w:lineRule="auto"/>
        <w:jc w:val="both"/>
        <w:rPr>
          <w:rFonts w:ascii="Arial" w:hAnsi="Arial" w:cs="Arial"/>
          <w:sz w:val="20"/>
          <w:szCs w:val="20"/>
        </w:rPr>
      </w:pPr>
      <w:r>
        <w:rPr>
          <w:rFonts w:ascii="Arial" w:hAnsi="Arial" w:cs="Arial"/>
          <w:sz w:val="20"/>
          <w:szCs w:val="20"/>
        </w:rPr>
        <w:t>T</w:t>
      </w:r>
      <w:r w:rsidR="00DC44EF" w:rsidRPr="00DC44EF">
        <w:rPr>
          <w:rFonts w:ascii="Arial" w:hAnsi="Arial" w:cs="Arial"/>
          <w:sz w:val="20"/>
          <w:szCs w:val="20"/>
        </w:rPr>
        <w:t xml:space="preserve">he </w:t>
      </w:r>
      <w:proofErr w:type="spellStart"/>
      <w:r w:rsidR="00DC44EF" w:rsidRPr="00DC44EF">
        <w:rPr>
          <w:rFonts w:ascii="Arial" w:hAnsi="Arial" w:cs="Arial"/>
          <w:sz w:val="20"/>
          <w:szCs w:val="20"/>
        </w:rPr>
        <w:t>paving</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stones</w:t>
      </w:r>
      <w:proofErr w:type="spellEnd"/>
      <w:r w:rsidR="00DC44EF" w:rsidRPr="00DC44EF">
        <w:rPr>
          <w:rFonts w:ascii="Arial" w:hAnsi="Arial" w:cs="Arial"/>
          <w:sz w:val="20"/>
          <w:szCs w:val="20"/>
        </w:rPr>
        <w:t xml:space="preserve"> will </w:t>
      </w:r>
      <w:proofErr w:type="spellStart"/>
      <w:r w:rsidR="00DC44EF" w:rsidRPr="00DC44EF">
        <w:rPr>
          <w:rFonts w:ascii="Arial" w:hAnsi="Arial" w:cs="Arial"/>
          <w:sz w:val="20"/>
          <w:szCs w:val="20"/>
        </w:rPr>
        <w:t>be</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replaced</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with</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grass</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perennial</w:t>
      </w:r>
      <w:proofErr w:type="spellEnd"/>
      <w:r w:rsidR="00DC44EF" w:rsidRPr="00DC44EF">
        <w:rPr>
          <w:rFonts w:ascii="Arial" w:hAnsi="Arial" w:cs="Arial"/>
          <w:sz w:val="20"/>
          <w:szCs w:val="20"/>
        </w:rPr>
        <w:t xml:space="preserve"> plant </w:t>
      </w:r>
      <w:proofErr w:type="spellStart"/>
      <w:r w:rsidR="00DC44EF" w:rsidRPr="00DC44EF">
        <w:rPr>
          <w:rFonts w:ascii="Arial" w:hAnsi="Arial" w:cs="Arial"/>
          <w:sz w:val="20"/>
          <w:szCs w:val="20"/>
        </w:rPr>
        <w:t>beds</w:t>
      </w:r>
      <w:proofErr w:type="spellEnd"/>
      <w:r w:rsidR="00DC44EF" w:rsidRPr="00DC44EF">
        <w:rPr>
          <w:rFonts w:ascii="Arial" w:hAnsi="Arial" w:cs="Arial"/>
          <w:sz w:val="20"/>
          <w:szCs w:val="20"/>
        </w:rPr>
        <w:t xml:space="preserve">, and </w:t>
      </w:r>
      <w:proofErr w:type="spellStart"/>
      <w:r w:rsidR="00DC44EF" w:rsidRPr="00DC44EF">
        <w:rPr>
          <w:rFonts w:ascii="Arial" w:hAnsi="Arial" w:cs="Arial"/>
          <w:sz w:val="20"/>
          <w:szCs w:val="20"/>
        </w:rPr>
        <w:t>stepping</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stone</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paving</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which</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by</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their</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nature</w:t>
      </w:r>
      <w:proofErr w:type="spellEnd"/>
      <w:r w:rsidR="00DC44EF" w:rsidRPr="00DC44EF">
        <w:rPr>
          <w:rFonts w:ascii="Arial" w:hAnsi="Arial" w:cs="Arial"/>
          <w:sz w:val="20"/>
          <w:szCs w:val="20"/>
        </w:rPr>
        <w:t xml:space="preserve"> slow down </w:t>
      </w:r>
      <w:proofErr w:type="spellStart"/>
      <w:r w:rsidR="00DC44EF" w:rsidRPr="00DC44EF">
        <w:rPr>
          <w:rFonts w:ascii="Arial" w:hAnsi="Arial" w:cs="Arial"/>
          <w:sz w:val="20"/>
          <w:szCs w:val="20"/>
        </w:rPr>
        <w:t>surface</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runoff</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Additionally</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through</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interception</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some</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of</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the</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rainfall</w:t>
      </w:r>
      <w:proofErr w:type="spellEnd"/>
      <w:r w:rsidR="00DC44EF" w:rsidRPr="00DC44EF">
        <w:rPr>
          <w:rFonts w:ascii="Arial" w:hAnsi="Arial" w:cs="Arial"/>
          <w:sz w:val="20"/>
          <w:szCs w:val="20"/>
        </w:rPr>
        <w:t xml:space="preserve"> will </w:t>
      </w:r>
      <w:proofErr w:type="spellStart"/>
      <w:r w:rsidR="00DC44EF" w:rsidRPr="00DC44EF">
        <w:rPr>
          <w:rFonts w:ascii="Arial" w:hAnsi="Arial" w:cs="Arial"/>
          <w:sz w:val="20"/>
          <w:szCs w:val="20"/>
        </w:rPr>
        <w:t>be</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captured</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by</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the</w:t>
      </w:r>
      <w:proofErr w:type="spellEnd"/>
      <w:r w:rsidR="00DC44EF" w:rsidRPr="00DC44EF">
        <w:rPr>
          <w:rFonts w:ascii="Arial" w:hAnsi="Arial" w:cs="Arial"/>
          <w:sz w:val="20"/>
          <w:szCs w:val="20"/>
        </w:rPr>
        <w:t xml:space="preserve"> plants, </w:t>
      </w:r>
      <w:proofErr w:type="spellStart"/>
      <w:r w:rsidR="00DC44EF" w:rsidRPr="00DC44EF">
        <w:rPr>
          <w:rFonts w:ascii="Arial" w:hAnsi="Arial" w:cs="Arial"/>
          <w:sz w:val="20"/>
          <w:szCs w:val="20"/>
        </w:rPr>
        <w:t>which</w:t>
      </w:r>
      <w:proofErr w:type="spellEnd"/>
      <w:r w:rsidR="00DC44EF" w:rsidRPr="00DC44EF">
        <w:rPr>
          <w:rFonts w:ascii="Arial" w:hAnsi="Arial" w:cs="Arial"/>
          <w:sz w:val="20"/>
          <w:szCs w:val="20"/>
        </w:rPr>
        <w:t xml:space="preserve"> will </w:t>
      </w:r>
      <w:proofErr w:type="spellStart"/>
      <w:r w:rsidR="00DC44EF" w:rsidRPr="00DC44EF">
        <w:rPr>
          <w:rFonts w:ascii="Arial" w:hAnsi="Arial" w:cs="Arial"/>
          <w:sz w:val="20"/>
          <w:szCs w:val="20"/>
        </w:rPr>
        <w:t>then</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be</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evaporated</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into</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the</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surrounding</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environment</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contributing</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to</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improved</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microclimatic</w:t>
      </w:r>
      <w:proofErr w:type="spellEnd"/>
      <w:r w:rsidR="00DC44EF" w:rsidRPr="00DC44EF">
        <w:rPr>
          <w:rFonts w:ascii="Arial" w:hAnsi="Arial" w:cs="Arial"/>
          <w:sz w:val="20"/>
          <w:szCs w:val="20"/>
        </w:rPr>
        <w:t xml:space="preserve"> </w:t>
      </w:r>
      <w:proofErr w:type="spellStart"/>
      <w:r w:rsidR="00DC44EF" w:rsidRPr="00DC44EF">
        <w:rPr>
          <w:rFonts w:ascii="Arial" w:hAnsi="Arial" w:cs="Arial"/>
          <w:sz w:val="20"/>
          <w:szCs w:val="20"/>
        </w:rPr>
        <w:t>conditions</w:t>
      </w:r>
      <w:proofErr w:type="spellEnd"/>
      <w:r w:rsidR="00DC44EF" w:rsidRPr="00DC44EF">
        <w:rPr>
          <w:rFonts w:ascii="Arial" w:hAnsi="Arial" w:cs="Arial"/>
          <w:sz w:val="20"/>
          <w:szCs w:val="20"/>
        </w:rPr>
        <w:t>.</w:t>
      </w:r>
    </w:p>
    <w:p w14:paraId="476C4461" w14:textId="77777777" w:rsidR="00DC44EF" w:rsidRPr="00F949AF" w:rsidRDefault="00DC44EF" w:rsidP="00CD735B">
      <w:pPr>
        <w:pStyle w:val="Standard"/>
        <w:spacing w:line="360" w:lineRule="auto"/>
        <w:jc w:val="both"/>
        <w:rPr>
          <w:rFonts w:ascii="Arial" w:hAnsi="Arial" w:cs="Arial"/>
          <w:sz w:val="20"/>
          <w:szCs w:val="20"/>
          <w:lang w:val="cs-CZ"/>
        </w:rPr>
      </w:pPr>
    </w:p>
    <w:p w14:paraId="66B71DAD" w14:textId="46EF6838" w:rsidR="00CD735B" w:rsidRDefault="00CD735B" w:rsidP="00035B28">
      <w:pPr>
        <w:pStyle w:val="Coala22"/>
        <w:numPr>
          <w:ilvl w:val="1"/>
          <w:numId w:val="8"/>
        </w:numPr>
      </w:pPr>
      <w:r>
        <w:t>Příprava území</w:t>
      </w:r>
    </w:p>
    <w:p w14:paraId="70B8212C" w14:textId="77777777" w:rsidR="00CD735B" w:rsidRDefault="00CD735B" w:rsidP="00CD735B">
      <w:pPr>
        <w:pStyle w:val="Coala22"/>
      </w:pPr>
    </w:p>
    <w:p w14:paraId="2167475C" w14:textId="77777777" w:rsidR="00CD735B" w:rsidRPr="00667097" w:rsidRDefault="00CD735B" w:rsidP="00F949AF">
      <w:pPr>
        <w:pStyle w:val="Standard"/>
        <w:spacing w:line="360" w:lineRule="auto"/>
        <w:rPr>
          <w:rFonts w:ascii="Arial" w:hAnsi="Arial" w:cs="Arial"/>
          <w:sz w:val="20"/>
          <w:szCs w:val="20"/>
          <w:lang w:val="cs-CZ"/>
        </w:rPr>
      </w:pPr>
      <w:r w:rsidRPr="00667097">
        <w:rPr>
          <w:rFonts w:ascii="Arial" w:hAnsi="Arial" w:cs="Arial"/>
          <w:sz w:val="20"/>
          <w:szCs w:val="20"/>
          <w:lang w:val="cs-CZ"/>
        </w:rPr>
        <w:t>Před zahájením veškerých prací musí být na všech lokalitách provedeno vytýčení podzemních inženýrských sítí.</w:t>
      </w:r>
    </w:p>
    <w:p w14:paraId="22992C5F" w14:textId="77777777" w:rsidR="00CD735B" w:rsidRPr="00CD735B" w:rsidRDefault="00CD735B" w:rsidP="00CD735B">
      <w:pPr>
        <w:pStyle w:val="mezinadpiszelena14b"/>
        <w:spacing w:line="360" w:lineRule="auto"/>
        <w:rPr>
          <w:rFonts w:ascii="Arial" w:hAnsi="Arial" w:cs="Arial"/>
          <w:color w:val="005841"/>
          <w:sz w:val="24"/>
          <w:szCs w:val="24"/>
        </w:rPr>
      </w:pPr>
      <w:r w:rsidRPr="00CD735B">
        <w:rPr>
          <w:rFonts w:ascii="Arial" w:hAnsi="Arial" w:cs="Arial"/>
          <w:color w:val="005841"/>
          <w:sz w:val="24"/>
          <w:szCs w:val="24"/>
        </w:rPr>
        <w:t>Odstranění mobiliáře</w:t>
      </w:r>
    </w:p>
    <w:p w14:paraId="69480ADB" w14:textId="77777777" w:rsidR="00CD735B" w:rsidRPr="00CD735B" w:rsidRDefault="00CD735B" w:rsidP="00F949AF">
      <w:pPr>
        <w:spacing w:line="360" w:lineRule="auto"/>
        <w:rPr>
          <w:rFonts w:ascii="Arial" w:hAnsi="Arial" w:cs="Arial"/>
          <w:sz w:val="20"/>
          <w:szCs w:val="20"/>
        </w:rPr>
      </w:pPr>
      <w:r w:rsidRPr="00CD735B">
        <w:rPr>
          <w:rFonts w:ascii="Arial" w:hAnsi="Arial" w:cs="Arial"/>
          <w:sz w:val="20"/>
          <w:szCs w:val="20"/>
        </w:rPr>
        <w:t>V ploše „ostrůvku“ bude demontována část stávajícího kovového zábradlí, odpadkový koš, kovový sloupek. Zmiňované prvky budou odstraněny včetně kotvících konstrukcí. Odstraňované prvky, pokud budou v dobrém technickém stavu, budou přesunuty na jiné místo nebo uloženy ve skladu pro další případné využití dle pokynů investora, případně odvezeny dle materiálu k recyklaci nebo na skládku, kterou určí investor.</w:t>
      </w:r>
    </w:p>
    <w:p w14:paraId="15639732" w14:textId="28AC096B" w:rsidR="00CD735B" w:rsidRPr="00CD735B" w:rsidRDefault="00CD735B" w:rsidP="00CD735B">
      <w:pPr>
        <w:pStyle w:val="mezinadpiszelena14b"/>
        <w:rPr>
          <w:rFonts w:ascii="Arial" w:hAnsi="Arial" w:cs="Arial"/>
          <w:color w:val="005841"/>
          <w:sz w:val="24"/>
          <w:szCs w:val="24"/>
        </w:rPr>
      </w:pPr>
      <w:r w:rsidRPr="00CD735B">
        <w:rPr>
          <w:rFonts w:ascii="Arial" w:hAnsi="Arial" w:cs="Arial"/>
          <w:color w:val="005841"/>
          <w:sz w:val="24"/>
          <w:szCs w:val="24"/>
        </w:rPr>
        <w:t>Odstranění stávající dlažby</w:t>
      </w:r>
    </w:p>
    <w:p w14:paraId="149C0A79" w14:textId="77777777" w:rsidR="00CD735B" w:rsidRPr="00CD735B" w:rsidRDefault="00CD735B" w:rsidP="00F949AF">
      <w:pPr>
        <w:spacing w:line="360" w:lineRule="auto"/>
        <w:rPr>
          <w:rFonts w:ascii="Arial" w:hAnsi="Arial" w:cs="Arial"/>
          <w:sz w:val="20"/>
          <w:szCs w:val="20"/>
        </w:rPr>
      </w:pPr>
      <w:r w:rsidRPr="00CD735B">
        <w:rPr>
          <w:rFonts w:ascii="Arial" w:hAnsi="Arial" w:cs="Arial"/>
          <w:sz w:val="20"/>
          <w:szCs w:val="20"/>
        </w:rPr>
        <w:t>Část stávající betonové dlažby bude rozebrána a odstraněná včetně podkladních vrstev. Odstraňované materiály budou odvezeny k recyklaci nebo na skládku určenou investorem.</w:t>
      </w:r>
    </w:p>
    <w:p w14:paraId="414A9315" w14:textId="77777777" w:rsidR="00CD735B" w:rsidRPr="00CD735B" w:rsidRDefault="00CD735B" w:rsidP="00CD735B">
      <w:pPr>
        <w:pStyle w:val="mezinadpiszelena14b"/>
        <w:rPr>
          <w:rFonts w:ascii="Arial" w:hAnsi="Arial" w:cs="Arial"/>
          <w:color w:val="005841"/>
          <w:sz w:val="24"/>
          <w:szCs w:val="24"/>
        </w:rPr>
      </w:pPr>
      <w:r w:rsidRPr="00CD735B">
        <w:rPr>
          <w:rFonts w:ascii="Arial" w:hAnsi="Arial" w:cs="Arial"/>
          <w:color w:val="005841"/>
          <w:sz w:val="24"/>
          <w:szCs w:val="24"/>
        </w:rPr>
        <w:t>Odstranění solitérních keřů</w:t>
      </w:r>
    </w:p>
    <w:p w14:paraId="64F95F46" w14:textId="77777777" w:rsidR="00CD735B" w:rsidRPr="00CD735B" w:rsidRDefault="00CD735B" w:rsidP="00F949AF">
      <w:pPr>
        <w:spacing w:line="360" w:lineRule="auto"/>
        <w:rPr>
          <w:rFonts w:ascii="Arial" w:hAnsi="Arial" w:cs="Arial"/>
          <w:sz w:val="20"/>
          <w:szCs w:val="20"/>
        </w:rPr>
      </w:pPr>
      <w:r w:rsidRPr="00CD735B">
        <w:rPr>
          <w:rFonts w:ascii="Arial" w:hAnsi="Arial" w:cs="Arial"/>
          <w:sz w:val="20"/>
          <w:szCs w:val="20"/>
        </w:rPr>
        <w:t>Stávající neperspektivní 2 výmladky břízy a vrby v ploše „ostrůvku“ budou odstraněny.</w:t>
      </w:r>
    </w:p>
    <w:p w14:paraId="238CB407" w14:textId="77777777" w:rsidR="008075D1" w:rsidRDefault="008075D1" w:rsidP="00CD735B">
      <w:pPr>
        <w:pStyle w:val="mezinadpiszelena14b"/>
        <w:rPr>
          <w:rFonts w:ascii="Arial" w:hAnsi="Arial" w:cs="Arial"/>
          <w:color w:val="005841"/>
          <w:sz w:val="24"/>
          <w:szCs w:val="24"/>
        </w:rPr>
      </w:pPr>
    </w:p>
    <w:p w14:paraId="12032D4F" w14:textId="77777777" w:rsidR="008075D1" w:rsidRDefault="008075D1" w:rsidP="00CD735B">
      <w:pPr>
        <w:pStyle w:val="mezinadpiszelena14b"/>
        <w:rPr>
          <w:rFonts w:ascii="Arial" w:hAnsi="Arial" w:cs="Arial"/>
          <w:color w:val="005841"/>
          <w:sz w:val="24"/>
          <w:szCs w:val="24"/>
        </w:rPr>
      </w:pPr>
    </w:p>
    <w:p w14:paraId="4DC8E7AE" w14:textId="67E33207" w:rsidR="00CD735B" w:rsidRPr="00CD735B" w:rsidRDefault="00CD735B" w:rsidP="00CD735B">
      <w:pPr>
        <w:pStyle w:val="mezinadpiszelena14b"/>
        <w:rPr>
          <w:rFonts w:ascii="Arial" w:hAnsi="Arial" w:cs="Arial"/>
          <w:color w:val="005841"/>
          <w:sz w:val="24"/>
          <w:szCs w:val="24"/>
        </w:rPr>
      </w:pPr>
      <w:r w:rsidRPr="00CD735B">
        <w:rPr>
          <w:rFonts w:ascii="Arial" w:hAnsi="Arial" w:cs="Arial"/>
          <w:color w:val="005841"/>
          <w:sz w:val="24"/>
          <w:szCs w:val="24"/>
        </w:rPr>
        <w:t>Příprava ploch</w:t>
      </w:r>
    </w:p>
    <w:p w14:paraId="7C30D922" w14:textId="7906F99D" w:rsidR="008075D1" w:rsidRDefault="00CD735B" w:rsidP="00F949AF">
      <w:pPr>
        <w:spacing w:line="360" w:lineRule="auto"/>
        <w:rPr>
          <w:rFonts w:ascii="Arial" w:eastAsia="Times New Roman" w:hAnsi="Arial" w:cs="Arial"/>
          <w:sz w:val="20"/>
          <w:szCs w:val="20"/>
        </w:rPr>
      </w:pPr>
      <w:bookmarkStart w:id="11" w:name="_Hlk135907076"/>
      <w:r w:rsidRPr="00CD735B">
        <w:rPr>
          <w:rFonts w:ascii="Arial" w:eastAsia="Times New Roman" w:hAnsi="Arial" w:cs="Arial"/>
          <w:sz w:val="20"/>
          <w:szCs w:val="20"/>
        </w:rPr>
        <w:t xml:space="preserve">Na plochách, na kterých jsou navrženy skupinové výsadby keřů a trvalkové záhony, bude odstraněn travní drn. Dále budou tyto plochy zryty, důkladně odpleveleny, uhrabány a následně </w:t>
      </w:r>
      <w:proofErr w:type="spellStart"/>
      <w:r w:rsidRPr="00CD735B">
        <w:rPr>
          <w:rFonts w:ascii="Arial" w:eastAsia="Times New Roman" w:hAnsi="Arial" w:cs="Arial"/>
          <w:sz w:val="20"/>
          <w:szCs w:val="20"/>
        </w:rPr>
        <w:t>ohumusovány</w:t>
      </w:r>
      <w:proofErr w:type="spellEnd"/>
      <w:r w:rsidRPr="00CD735B">
        <w:rPr>
          <w:rFonts w:ascii="Arial" w:eastAsia="Times New Roman" w:hAnsi="Arial" w:cs="Arial"/>
          <w:sz w:val="20"/>
          <w:szCs w:val="20"/>
        </w:rPr>
        <w:t>. Na plochách s navrženými dešťovými záhony bude sejmut travní drn a dále proveden výkop dle požadované hloubky.</w:t>
      </w:r>
      <w:bookmarkEnd w:id="11"/>
    </w:p>
    <w:p w14:paraId="0F5A8D9C" w14:textId="77777777" w:rsidR="008075D1" w:rsidRPr="00F949AF" w:rsidRDefault="008075D1" w:rsidP="00F949AF">
      <w:pPr>
        <w:spacing w:line="360" w:lineRule="auto"/>
        <w:rPr>
          <w:rFonts w:ascii="Arial" w:eastAsia="Times New Roman" w:hAnsi="Arial" w:cs="Arial"/>
          <w:sz w:val="20"/>
          <w:szCs w:val="20"/>
        </w:rPr>
      </w:pPr>
    </w:p>
    <w:p w14:paraId="3A1E6194" w14:textId="175C5EB8" w:rsidR="00667097" w:rsidRDefault="00667097" w:rsidP="00035B28">
      <w:pPr>
        <w:pStyle w:val="Coala22"/>
        <w:numPr>
          <w:ilvl w:val="1"/>
          <w:numId w:val="8"/>
        </w:numPr>
      </w:pPr>
      <w:r>
        <w:t xml:space="preserve">Uložení obrubníku ke stávající dlážděné ploše </w:t>
      </w:r>
    </w:p>
    <w:p w14:paraId="3A922D4D" w14:textId="77777777" w:rsidR="00667097" w:rsidRDefault="00667097" w:rsidP="00667097">
      <w:pPr>
        <w:pStyle w:val="Coala22"/>
      </w:pPr>
    </w:p>
    <w:p w14:paraId="30022AEB" w14:textId="1BA2FD70" w:rsidR="00F949AF" w:rsidRDefault="00667097" w:rsidP="00F949AF">
      <w:pPr>
        <w:spacing w:line="360" w:lineRule="auto"/>
        <w:jc w:val="left"/>
        <w:rPr>
          <w:rFonts w:ascii="Arial" w:hAnsi="Arial" w:cs="Arial"/>
          <w:sz w:val="20"/>
          <w:szCs w:val="20"/>
        </w:rPr>
      </w:pPr>
      <w:r w:rsidRPr="00667097">
        <w:rPr>
          <w:rFonts w:ascii="Arial" w:hAnsi="Arial" w:cs="Arial"/>
          <w:sz w:val="20"/>
          <w:szCs w:val="20"/>
        </w:rPr>
        <w:t>Ponechaná část dlažby v ploše „ostrůvku“ bude z obou stran upnuta betonovými parkovými obrubníky 1000x250x100 mm osazenými do betonového lože s betonovou boční opěrou.</w:t>
      </w:r>
    </w:p>
    <w:p w14:paraId="23F21FE4" w14:textId="77777777" w:rsidR="008075D1" w:rsidRDefault="008075D1" w:rsidP="00F949AF">
      <w:pPr>
        <w:spacing w:line="360" w:lineRule="auto"/>
        <w:jc w:val="left"/>
        <w:rPr>
          <w:rFonts w:ascii="Arial" w:hAnsi="Arial" w:cs="Arial"/>
          <w:sz w:val="20"/>
          <w:szCs w:val="20"/>
        </w:rPr>
      </w:pPr>
    </w:p>
    <w:p w14:paraId="11BE150C" w14:textId="7E072757" w:rsidR="00667097" w:rsidRDefault="00667097" w:rsidP="008075D1">
      <w:pPr>
        <w:pStyle w:val="Coala22"/>
        <w:numPr>
          <w:ilvl w:val="1"/>
          <w:numId w:val="8"/>
        </w:numPr>
      </w:pPr>
      <w:r>
        <w:t>Šlapáky</w:t>
      </w:r>
    </w:p>
    <w:p w14:paraId="2431E89A" w14:textId="77777777" w:rsidR="008075D1" w:rsidRDefault="008075D1" w:rsidP="00F949AF">
      <w:pPr>
        <w:pStyle w:val="Standard"/>
        <w:spacing w:line="360" w:lineRule="auto"/>
        <w:jc w:val="both"/>
        <w:rPr>
          <w:rFonts w:ascii="Arial" w:hAnsi="Arial" w:cs="Arial"/>
          <w:sz w:val="20"/>
          <w:szCs w:val="20"/>
          <w:lang w:val="cs-CZ"/>
        </w:rPr>
      </w:pPr>
    </w:p>
    <w:p w14:paraId="05ED916A" w14:textId="737D2CF0" w:rsidR="00667097" w:rsidRPr="00667097" w:rsidRDefault="00667097" w:rsidP="00F949AF">
      <w:pPr>
        <w:pStyle w:val="Standard"/>
        <w:spacing w:line="360" w:lineRule="auto"/>
        <w:jc w:val="both"/>
        <w:rPr>
          <w:rFonts w:ascii="Arial" w:eastAsia="Lucida Sans Unicode" w:hAnsi="Arial" w:cs="Arial"/>
          <w:sz w:val="20"/>
          <w:szCs w:val="20"/>
          <w:lang w:val="cs-CZ"/>
        </w:rPr>
      </w:pPr>
      <w:r w:rsidRPr="00667097">
        <w:rPr>
          <w:rFonts w:ascii="Arial" w:hAnsi="Arial" w:cs="Arial"/>
          <w:sz w:val="20"/>
          <w:szCs w:val="20"/>
          <w:lang w:val="cs-CZ"/>
        </w:rPr>
        <w:t>V návaznosti na stávající dlážděný chodník budou položeny šlapáky v pásech (betonová dlažba o rozměrech 1000x250x55 mm). Na připravenou plochu bude uložená vrstva že štěrkodrtě, na kterou budou položeny jednotlivé šlapáky z betonové dlažby. Šlapáky</w:t>
      </w:r>
      <w:r w:rsidRPr="00667097">
        <w:rPr>
          <w:rFonts w:ascii="Arial" w:eastAsia="Lucida Sans Unicode" w:hAnsi="Arial" w:cs="Arial"/>
          <w:sz w:val="20"/>
          <w:szCs w:val="20"/>
          <w:lang w:val="cs-CZ"/>
        </w:rPr>
        <w:t xml:space="preserve"> budou kladeny na sraz vedle sebe do podélných nášlapných pásů. Jednotlivé pásy z dlaždic budou ukládány nepravidelně v rozestupech od 0–200 mm od sebe. Volné plochy mezi jednotlivými pásy budou vysypané směsí drceného kameniva frakce 4-8 mm smíchaného se zahradním substrátem. Kamenivo bude tvořit cca 80 objemových procent a zemina 20 objemových procent.</w:t>
      </w:r>
    </w:p>
    <w:p w14:paraId="29FF6D91" w14:textId="77777777" w:rsidR="00667097" w:rsidRPr="00667097" w:rsidRDefault="00667097" w:rsidP="00667097">
      <w:pPr>
        <w:pStyle w:val="Standard"/>
        <w:spacing w:line="360" w:lineRule="auto"/>
        <w:jc w:val="both"/>
        <w:rPr>
          <w:rFonts w:ascii="Arial" w:eastAsia="Lucida Sans Unicode" w:hAnsi="Arial" w:cs="Arial"/>
          <w:sz w:val="20"/>
          <w:szCs w:val="20"/>
          <w:lang w:val="cs-CZ"/>
        </w:rPr>
      </w:pPr>
    </w:p>
    <w:p w14:paraId="05F04802" w14:textId="77777777" w:rsidR="00667097" w:rsidRPr="00667097" w:rsidRDefault="00667097" w:rsidP="00667097">
      <w:pPr>
        <w:pStyle w:val="Standard"/>
        <w:spacing w:line="360" w:lineRule="auto"/>
        <w:rPr>
          <w:rFonts w:ascii="Arial" w:eastAsia="Tahoma" w:hAnsi="Arial" w:cs="Arial"/>
          <w:kern w:val="0"/>
          <w:sz w:val="20"/>
          <w:szCs w:val="22"/>
          <w:u w:val="single"/>
          <w:lang w:val="cs-CZ" w:eastAsia="en-US" w:bidi="ar-SA"/>
        </w:rPr>
      </w:pPr>
      <w:r w:rsidRPr="00667097">
        <w:rPr>
          <w:rFonts w:ascii="Arial" w:eastAsia="Tahoma" w:hAnsi="Arial" w:cs="Arial"/>
          <w:kern w:val="0"/>
          <w:sz w:val="20"/>
          <w:szCs w:val="22"/>
          <w:u w:val="single"/>
          <w:lang w:val="cs-CZ" w:eastAsia="en-US" w:bidi="ar-SA"/>
        </w:rPr>
        <w:t>Konstrukce:</w:t>
      </w:r>
    </w:p>
    <w:p w14:paraId="6E07268D" w14:textId="77777777" w:rsidR="00667097" w:rsidRPr="00667097" w:rsidRDefault="00667097" w:rsidP="00667097">
      <w:pPr>
        <w:pStyle w:val="Standard"/>
        <w:spacing w:line="360" w:lineRule="auto"/>
        <w:rPr>
          <w:rFonts w:ascii="Arial" w:eastAsia="Tahoma" w:hAnsi="Arial" w:cs="Arial"/>
          <w:kern w:val="0"/>
          <w:sz w:val="20"/>
          <w:szCs w:val="22"/>
          <w:lang w:val="cs-CZ" w:eastAsia="en-US" w:bidi="ar-SA"/>
        </w:rPr>
      </w:pPr>
      <w:r w:rsidRPr="00667097">
        <w:rPr>
          <w:rFonts w:ascii="Arial" w:eastAsia="Tahoma" w:hAnsi="Arial" w:cs="Arial"/>
          <w:kern w:val="0"/>
          <w:sz w:val="20"/>
          <w:szCs w:val="22"/>
          <w:lang w:val="cs-CZ" w:eastAsia="en-US" w:bidi="ar-SA"/>
        </w:rPr>
        <w:t>Dlaždice betonová, přírodní šedá barva</w:t>
      </w:r>
      <w:r w:rsidRPr="00667097">
        <w:rPr>
          <w:rFonts w:ascii="Arial" w:eastAsia="Tahoma" w:hAnsi="Arial" w:cs="Arial"/>
          <w:kern w:val="0"/>
          <w:sz w:val="20"/>
          <w:szCs w:val="22"/>
          <w:lang w:val="cs-CZ" w:eastAsia="en-US" w:bidi="ar-SA"/>
        </w:rPr>
        <w:tab/>
      </w:r>
      <w:r w:rsidRPr="00667097">
        <w:rPr>
          <w:rFonts w:ascii="Arial" w:eastAsia="Tahoma" w:hAnsi="Arial" w:cs="Arial"/>
          <w:kern w:val="0"/>
          <w:sz w:val="20"/>
          <w:szCs w:val="22"/>
          <w:lang w:val="cs-CZ" w:eastAsia="en-US" w:bidi="ar-SA"/>
        </w:rPr>
        <w:tab/>
      </w:r>
      <w:r w:rsidRPr="00667097">
        <w:rPr>
          <w:rFonts w:ascii="Arial" w:eastAsia="Tahoma" w:hAnsi="Arial" w:cs="Arial"/>
          <w:kern w:val="0"/>
          <w:sz w:val="20"/>
          <w:szCs w:val="22"/>
          <w:lang w:val="cs-CZ" w:eastAsia="en-US" w:bidi="ar-SA"/>
        </w:rPr>
        <w:tab/>
      </w:r>
      <w:r w:rsidRPr="00667097">
        <w:rPr>
          <w:rFonts w:ascii="Arial" w:eastAsia="Tahoma" w:hAnsi="Arial" w:cs="Arial"/>
          <w:kern w:val="0"/>
          <w:sz w:val="20"/>
          <w:szCs w:val="22"/>
          <w:lang w:val="cs-CZ" w:eastAsia="en-US" w:bidi="ar-SA"/>
        </w:rPr>
        <w:tab/>
        <w:t>55 mm</w:t>
      </w:r>
    </w:p>
    <w:p w14:paraId="235EE769" w14:textId="77777777" w:rsidR="00667097" w:rsidRPr="00667097" w:rsidRDefault="00667097" w:rsidP="00667097">
      <w:pPr>
        <w:pStyle w:val="Standard"/>
        <w:spacing w:line="360" w:lineRule="auto"/>
        <w:rPr>
          <w:rFonts w:ascii="Arial" w:eastAsia="Tahoma" w:hAnsi="Arial" w:cs="Arial"/>
          <w:kern w:val="0"/>
          <w:sz w:val="20"/>
          <w:szCs w:val="22"/>
          <w:lang w:val="cs-CZ" w:eastAsia="en-US" w:bidi="ar-SA"/>
        </w:rPr>
      </w:pPr>
      <w:r w:rsidRPr="00667097">
        <w:rPr>
          <w:rFonts w:ascii="Arial" w:eastAsia="Tahoma" w:hAnsi="Arial" w:cs="Arial"/>
          <w:kern w:val="0"/>
          <w:sz w:val="20"/>
          <w:szCs w:val="22"/>
          <w:lang w:val="cs-CZ" w:eastAsia="en-US" w:bidi="ar-SA"/>
        </w:rPr>
        <w:t>Kladecí vrstva fr. 4–8 mm</w:t>
      </w:r>
      <w:r w:rsidRPr="00667097">
        <w:rPr>
          <w:rFonts w:ascii="Arial" w:eastAsia="Tahoma" w:hAnsi="Arial" w:cs="Arial"/>
          <w:kern w:val="0"/>
          <w:sz w:val="20"/>
          <w:szCs w:val="22"/>
          <w:lang w:val="cs-CZ" w:eastAsia="en-US" w:bidi="ar-SA"/>
        </w:rPr>
        <w:tab/>
      </w:r>
      <w:r w:rsidRPr="00667097">
        <w:rPr>
          <w:rFonts w:ascii="Arial" w:eastAsia="Tahoma" w:hAnsi="Arial" w:cs="Arial"/>
          <w:kern w:val="0"/>
          <w:sz w:val="20"/>
          <w:szCs w:val="22"/>
          <w:lang w:val="cs-CZ" w:eastAsia="en-US" w:bidi="ar-SA"/>
        </w:rPr>
        <w:tab/>
      </w:r>
      <w:r w:rsidRPr="00667097">
        <w:rPr>
          <w:rFonts w:ascii="Arial" w:eastAsia="Tahoma" w:hAnsi="Arial" w:cs="Arial"/>
          <w:kern w:val="0"/>
          <w:sz w:val="20"/>
          <w:szCs w:val="22"/>
          <w:lang w:val="cs-CZ" w:eastAsia="en-US" w:bidi="ar-SA"/>
        </w:rPr>
        <w:tab/>
      </w:r>
      <w:r w:rsidRPr="00667097">
        <w:rPr>
          <w:rFonts w:ascii="Arial" w:eastAsia="Tahoma" w:hAnsi="Arial" w:cs="Arial"/>
          <w:kern w:val="0"/>
          <w:sz w:val="20"/>
          <w:szCs w:val="22"/>
          <w:lang w:val="cs-CZ" w:eastAsia="en-US" w:bidi="ar-SA"/>
        </w:rPr>
        <w:tab/>
      </w:r>
      <w:r w:rsidRPr="00667097">
        <w:rPr>
          <w:rFonts w:ascii="Arial" w:eastAsia="Tahoma" w:hAnsi="Arial" w:cs="Arial"/>
          <w:kern w:val="0"/>
          <w:sz w:val="20"/>
          <w:szCs w:val="22"/>
          <w:lang w:val="cs-CZ" w:eastAsia="en-US" w:bidi="ar-SA"/>
        </w:rPr>
        <w:tab/>
        <w:t>30 mm</w:t>
      </w:r>
    </w:p>
    <w:p w14:paraId="0AE0681C" w14:textId="77777777" w:rsidR="00667097" w:rsidRPr="00667097" w:rsidRDefault="00667097" w:rsidP="00667097">
      <w:pPr>
        <w:pStyle w:val="Standard"/>
        <w:spacing w:line="360" w:lineRule="auto"/>
        <w:rPr>
          <w:rFonts w:ascii="Arial" w:eastAsia="Tahoma" w:hAnsi="Arial" w:cs="Arial"/>
          <w:kern w:val="0"/>
          <w:sz w:val="20"/>
          <w:szCs w:val="22"/>
          <w:lang w:val="cs-CZ" w:eastAsia="en-US" w:bidi="ar-SA"/>
        </w:rPr>
      </w:pPr>
      <w:r w:rsidRPr="00667097">
        <w:rPr>
          <w:rFonts w:ascii="Arial" w:eastAsia="Tahoma" w:hAnsi="Arial" w:cs="Arial"/>
          <w:kern w:val="0"/>
          <w:sz w:val="20"/>
          <w:szCs w:val="22"/>
          <w:lang w:val="cs-CZ" w:eastAsia="en-US" w:bidi="ar-SA"/>
        </w:rPr>
        <w:t>Drcené kamenivo – podkladní nosná vrstva – fr. 0–32 mm</w:t>
      </w:r>
      <w:r w:rsidRPr="00667097">
        <w:rPr>
          <w:rFonts w:ascii="Arial" w:eastAsia="Tahoma" w:hAnsi="Arial" w:cs="Arial"/>
          <w:kern w:val="0"/>
          <w:sz w:val="20"/>
          <w:szCs w:val="22"/>
          <w:lang w:val="cs-CZ" w:eastAsia="en-US" w:bidi="ar-SA"/>
        </w:rPr>
        <w:tab/>
        <w:t>150 mm</w:t>
      </w:r>
    </w:p>
    <w:p w14:paraId="5E06C027" w14:textId="77777777" w:rsidR="00667097" w:rsidRPr="00667097" w:rsidRDefault="00667097" w:rsidP="00667097">
      <w:pPr>
        <w:pStyle w:val="Standard"/>
        <w:spacing w:line="360" w:lineRule="auto"/>
        <w:rPr>
          <w:rFonts w:ascii="Arial" w:eastAsia="Tahoma" w:hAnsi="Arial" w:cs="Arial"/>
          <w:kern w:val="0"/>
          <w:sz w:val="20"/>
          <w:szCs w:val="22"/>
          <w:lang w:val="cs-CZ" w:eastAsia="en-US" w:bidi="ar-SA"/>
        </w:rPr>
      </w:pPr>
      <w:r w:rsidRPr="00667097">
        <w:rPr>
          <w:rFonts w:ascii="Arial" w:eastAsia="Tahoma" w:hAnsi="Arial" w:cs="Arial"/>
          <w:kern w:val="0"/>
          <w:sz w:val="20"/>
          <w:szCs w:val="22"/>
          <w:u w:val="single"/>
          <w:lang w:val="cs-CZ" w:eastAsia="en-US" w:bidi="ar-SA"/>
        </w:rPr>
        <w:t xml:space="preserve">Zhutněná pláň </w:t>
      </w:r>
      <w:r w:rsidRPr="00667097">
        <w:rPr>
          <w:rFonts w:ascii="Arial" w:eastAsia="Tahoma" w:hAnsi="Arial" w:cs="Arial"/>
          <w:kern w:val="0"/>
          <w:sz w:val="20"/>
          <w:szCs w:val="22"/>
          <w:u w:val="single"/>
          <w:lang w:val="cs-CZ" w:eastAsia="en-US" w:bidi="ar-SA"/>
        </w:rPr>
        <w:tab/>
      </w:r>
      <w:r w:rsidRPr="00667097">
        <w:rPr>
          <w:rFonts w:ascii="Arial" w:eastAsia="Tahoma" w:hAnsi="Arial" w:cs="Arial"/>
          <w:kern w:val="0"/>
          <w:sz w:val="20"/>
          <w:szCs w:val="22"/>
          <w:u w:val="single"/>
          <w:lang w:val="cs-CZ" w:eastAsia="en-US" w:bidi="ar-SA"/>
        </w:rPr>
        <w:tab/>
      </w:r>
      <w:r w:rsidRPr="00667097">
        <w:rPr>
          <w:rFonts w:ascii="Arial" w:eastAsia="Tahoma" w:hAnsi="Arial" w:cs="Arial"/>
          <w:kern w:val="0"/>
          <w:sz w:val="20"/>
          <w:szCs w:val="22"/>
          <w:u w:val="single"/>
          <w:lang w:val="cs-CZ" w:eastAsia="en-US" w:bidi="ar-SA"/>
        </w:rPr>
        <w:tab/>
      </w:r>
      <w:r w:rsidRPr="00667097">
        <w:rPr>
          <w:rFonts w:ascii="Arial" w:eastAsia="Tahoma" w:hAnsi="Arial" w:cs="Arial"/>
          <w:kern w:val="0"/>
          <w:sz w:val="20"/>
          <w:szCs w:val="22"/>
          <w:u w:val="single"/>
          <w:lang w:val="cs-CZ" w:eastAsia="en-US" w:bidi="ar-SA"/>
        </w:rPr>
        <w:tab/>
      </w:r>
      <w:r w:rsidRPr="00667097">
        <w:rPr>
          <w:rFonts w:ascii="Arial" w:eastAsia="Tahoma" w:hAnsi="Arial" w:cs="Arial"/>
          <w:kern w:val="0"/>
          <w:sz w:val="20"/>
          <w:szCs w:val="22"/>
          <w:u w:val="single"/>
          <w:lang w:val="cs-CZ" w:eastAsia="en-US" w:bidi="ar-SA"/>
        </w:rPr>
        <w:tab/>
      </w:r>
      <w:r w:rsidRPr="00667097">
        <w:rPr>
          <w:rFonts w:ascii="Arial" w:eastAsia="Tahoma" w:hAnsi="Arial" w:cs="Arial"/>
          <w:kern w:val="0"/>
          <w:sz w:val="20"/>
          <w:szCs w:val="22"/>
          <w:u w:val="single"/>
          <w:lang w:val="cs-CZ" w:eastAsia="en-US" w:bidi="ar-SA"/>
        </w:rPr>
        <w:tab/>
      </w:r>
      <w:r w:rsidRPr="00667097">
        <w:rPr>
          <w:rFonts w:ascii="Arial" w:eastAsia="Tahoma" w:hAnsi="Arial" w:cs="Arial"/>
          <w:kern w:val="0"/>
          <w:sz w:val="20"/>
          <w:szCs w:val="22"/>
          <w:u w:val="single"/>
          <w:lang w:val="cs-CZ" w:eastAsia="en-US" w:bidi="ar-SA"/>
        </w:rPr>
        <w:tab/>
      </w:r>
      <w:r w:rsidRPr="00667097">
        <w:rPr>
          <w:rFonts w:ascii="Arial" w:eastAsia="Tahoma" w:hAnsi="Arial" w:cs="Arial"/>
          <w:kern w:val="0"/>
          <w:sz w:val="20"/>
          <w:szCs w:val="22"/>
          <w:u w:val="single"/>
          <w:lang w:val="cs-CZ" w:eastAsia="en-US" w:bidi="ar-SA"/>
        </w:rPr>
        <w:tab/>
      </w:r>
    </w:p>
    <w:p w14:paraId="44068B08" w14:textId="77777777" w:rsidR="00667097" w:rsidRPr="00667097" w:rsidRDefault="00667097" w:rsidP="00667097">
      <w:pPr>
        <w:pStyle w:val="Standard"/>
        <w:spacing w:line="360" w:lineRule="auto"/>
        <w:rPr>
          <w:rFonts w:ascii="Arial" w:eastAsia="Tahoma" w:hAnsi="Arial" w:cs="Arial"/>
          <w:kern w:val="0"/>
          <w:sz w:val="20"/>
          <w:szCs w:val="22"/>
          <w:lang w:val="cs-CZ" w:eastAsia="en-US" w:bidi="ar-SA"/>
        </w:rPr>
      </w:pPr>
      <w:r w:rsidRPr="00667097">
        <w:rPr>
          <w:rFonts w:ascii="Arial" w:eastAsia="Tahoma" w:hAnsi="Arial" w:cs="Arial"/>
          <w:kern w:val="0"/>
          <w:sz w:val="20"/>
          <w:szCs w:val="22"/>
          <w:lang w:val="cs-CZ" w:eastAsia="en-US" w:bidi="ar-SA"/>
        </w:rPr>
        <w:t>Celkem</w:t>
      </w:r>
      <w:r w:rsidRPr="00667097">
        <w:rPr>
          <w:rFonts w:ascii="Arial" w:eastAsia="Tahoma" w:hAnsi="Arial" w:cs="Arial"/>
          <w:kern w:val="0"/>
          <w:sz w:val="20"/>
          <w:szCs w:val="22"/>
          <w:lang w:val="cs-CZ" w:eastAsia="en-US" w:bidi="ar-SA"/>
        </w:rPr>
        <w:tab/>
      </w:r>
      <w:r w:rsidRPr="00667097">
        <w:rPr>
          <w:rFonts w:ascii="Arial" w:eastAsia="Tahoma" w:hAnsi="Arial" w:cs="Arial"/>
          <w:kern w:val="0"/>
          <w:sz w:val="20"/>
          <w:szCs w:val="22"/>
          <w:lang w:val="cs-CZ" w:eastAsia="en-US" w:bidi="ar-SA"/>
        </w:rPr>
        <w:tab/>
      </w:r>
      <w:r w:rsidRPr="00667097">
        <w:rPr>
          <w:rFonts w:ascii="Arial" w:eastAsia="Tahoma" w:hAnsi="Arial" w:cs="Arial"/>
          <w:kern w:val="0"/>
          <w:sz w:val="20"/>
          <w:szCs w:val="22"/>
          <w:lang w:val="cs-CZ" w:eastAsia="en-US" w:bidi="ar-SA"/>
        </w:rPr>
        <w:tab/>
      </w:r>
      <w:r w:rsidRPr="00667097">
        <w:rPr>
          <w:rFonts w:ascii="Arial" w:eastAsia="Tahoma" w:hAnsi="Arial" w:cs="Arial"/>
          <w:kern w:val="0"/>
          <w:sz w:val="20"/>
          <w:szCs w:val="22"/>
          <w:lang w:val="cs-CZ" w:eastAsia="en-US" w:bidi="ar-SA"/>
        </w:rPr>
        <w:tab/>
      </w:r>
      <w:r w:rsidRPr="00667097">
        <w:rPr>
          <w:rFonts w:ascii="Arial" w:eastAsia="Tahoma" w:hAnsi="Arial" w:cs="Arial"/>
          <w:kern w:val="0"/>
          <w:sz w:val="20"/>
          <w:szCs w:val="22"/>
          <w:lang w:val="cs-CZ" w:eastAsia="en-US" w:bidi="ar-SA"/>
        </w:rPr>
        <w:tab/>
      </w:r>
      <w:r w:rsidRPr="00667097">
        <w:rPr>
          <w:rFonts w:ascii="Arial" w:eastAsia="Tahoma" w:hAnsi="Arial" w:cs="Arial"/>
          <w:kern w:val="0"/>
          <w:sz w:val="20"/>
          <w:szCs w:val="22"/>
          <w:lang w:val="cs-CZ" w:eastAsia="en-US" w:bidi="ar-SA"/>
        </w:rPr>
        <w:tab/>
      </w:r>
      <w:r w:rsidRPr="00667097">
        <w:rPr>
          <w:rFonts w:ascii="Arial" w:eastAsia="Tahoma" w:hAnsi="Arial" w:cs="Arial"/>
          <w:kern w:val="0"/>
          <w:sz w:val="20"/>
          <w:szCs w:val="22"/>
          <w:lang w:val="cs-CZ" w:eastAsia="en-US" w:bidi="ar-SA"/>
        </w:rPr>
        <w:tab/>
      </w:r>
      <w:r w:rsidRPr="00667097">
        <w:rPr>
          <w:rFonts w:ascii="Arial" w:eastAsia="Tahoma" w:hAnsi="Arial" w:cs="Arial"/>
          <w:kern w:val="0"/>
          <w:sz w:val="20"/>
          <w:szCs w:val="22"/>
          <w:lang w:val="cs-CZ" w:eastAsia="en-US" w:bidi="ar-SA"/>
        </w:rPr>
        <w:tab/>
        <w:t>235 mm</w:t>
      </w:r>
    </w:p>
    <w:p w14:paraId="5E8F6961" w14:textId="77777777" w:rsidR="00667097" w:rsidRDefault="00667097" w:rsidP="00667097">
      <w:pPr>
        <w:spacing w:line="360" w:lineRule="auto"/>
        <w:rPr>
          <w:rFonts w:ascii="Arial" w:hAnsi="Arial" w:cs="Arial"/>
          <w:sz w:val="20"/>
          <w:szCs w:val="20"/>
        </w:rPr>
      </w:pPr>
    </w:p>
    <w:p w14:paraId="660FA395" w14:textId="58E9AA50" w:rsidR="00667097" w:rsidRDefault="00667097" w:rsidP="00035B28">
      <w:pPr>
        <w:pStyle w:val="Coala22"/>
        <w:numPr>
          <w:ilvl w:val="1"/>
          <w:numId w:val="8"/>
        </w:numPr>
      </w:pPr>
      <w:r>
        <w:t>Umístění mobiliáře</w:t>
      </w:r>
    </w:p>
    <w:p w14:paraId="010367F8" w14:textId="77777777" w:rsidR="00667097" w:rsidRDefault="00667097" w:rsidP="00667097">
      <w:pPr>
        <w:pStyle w:val="Coala22"/>
      </w:pPr>
    </w:p>
    <w:p w14:paraId="2A8CEDB8" w14:textId="7B887D96" w:rsidR="00667097" w:rsidRPr="00667097" w:rsidRDefault="00667097" w:rsidP="00667097">
      <w:pPr>
        <w:pStyle w:val="mezinadpiszelena14b"/>
        <w:spacing w:line="360" w:lineRule="auto"/>
        <w:rPr>
          <w:rFonts w:ascii="Arial" w:hAnsi="Arial" w:cs="Arial"/>
          <w:color w:val="005841"/>
          <w:sz w:val="24"/>
          <w:szCs w:val="24"/>
        </w:rPr>
      </w:pPr>
      <w:r>
        <w:rPr>
          <w:rFonts w:ascii="Arial" w:hAnsi="Arial" w:cs="Arial"/>
          <w:color w:val="005841"/>
          <w:sz w:val="24"/>
          <w:szCs w:val="24"/>
        </w:rPr>
        <w:t>Sedací prvky</w:t>
      </w:r>
    </w:p>
    <w:p w14:paraId="133B53EF" w14:textId="6E8AE4ED" w:rsidR="00667097" w:rsidRDefault="00667097" w:rsidP="0092757D">
      <w:pPr>
        <w:pStyle w:val="Standard"/>
        <w:spacing w:line="360" w:lineRule="auto"/>
        <w:jc w:val="both"/>
        <w:rPr>
          <w:rFonts w:ascii="Arial" w:hAnsi="Arial" w:cs="Arial"/>
          <w:sz w:val="20"/>
          <w:szCs w:val="20"/>
          <w:lang w:val="cs-CZ"/>
        </w:rPr>
      </w:pPr>
      <w:r w:rsidRPr="00667097">
        <w:rPr>
          <w:rFonts w:ascii="Arial" w:hAnsi="Arial" w:cs="Arial"/>
          <w:sz w:val="20"/>
          <w:szCs w:val="20"/>
          <w:lang w:val="cs-CZ"/>
        </w:rPr>
        <w:t xml:space="preserve">Odpočinková plocha v obou řešených prostorech bude doplněna jednoduchým mobiliářem pro krátkodobé posezení. Bude se jednat o betonové sedáky bez nutnosti kotvení. Sedák bude vytvořen </w:t>
      </w:r>
      <w:r w:rsidRPr="00667097">
        <w:rPr>
          <w:rFonts w:ascii="Arial" w:hAnsi="Arial" w:cs="Arial"/>
          <w:sz w:val="20"/>
          <w:szCs w:val="20"/>
          <w:lang w:val="cs-CZ"/>
        </w:rPr>
        <w:lastRenderedPageBreak/>
        <w:t>z pohledového pevnostního betonu třídy C35/45 v přírodním šedém provedení. Doporučené rozměry 400x400x400 mm. Celkem je navrženo 16 sedací</w:t>
      </w:r>
      <w:r w:rsidR="00E642A3">
        <w:rPr>
          <w:rFonts w:ascii="Arial" w:hAnsi="Arial" w:cs="Arial"/>
          <w:sz w:val="20"/>
          <w:szCs w:val="20"/>
          <w:lang w:val="cs-CZ"/>
        </w:rPr>
        <w:t>ch</w:t>
      </w:r>
      <w:r w:rsidRPr="00667097">
        <w:rPr>
          <w:rFonts w:ascii="Arial" w:hAnsi="Arial" w:cs="Arial"/>
          <w:sz w:val="20"/>
          <w:szCs w:val="20"/>
          <w:lang w:val="cs-CZ"/>
        </w:rPr>
        <w:t xml:space="preserve"> prvků.</w:t>
      </w:r>
    </w:p>
    <w:p w14:paraId="1E97CBD5" w14:textId="77777777" w:rsidR="0092757D" w:rsidRPr="0092757D" w:rsidRDefault="0092757D" w:rsidP="0092757D">
      <w:pPr>
        <w:pStyle w:val="Standard"/>
        <w:spacing w:line="360" w:lineRule="auto"/>
        <w:jc w:val="both"/>
        <w:rPr>
          <w:rFonts w:ascii="Arial" w:hAnsi="Arial" w:cs="Arial"/>
          <w:sz w:val="20"/>
          <w:szCs w:val="20"/>
          <w:lang w:val="cs-CZ"/>
        </w:rPr>
      </w:pPr>
    </w:p>
    <w:p w14:paraId="505B85FC" w14:textId="6B2CE6E7" w:rsidR="00F949AF" w:rsidRPr="00CD735B" w:rsidRDefault="0092757D" w:rsidP="00667097">
      <w:pPr>
        <w:pStyle w:val="mezinadpiszelena14b"/>
        <w:spacing w:line="360" w:lineRule="auto"/>
        <w:rPr>
          <w:rFonts w:ascii="Arial" w:hAnsi="Arial" w:cs="Arial"/>
          <w:color w:val="005841"/>
          <w:sz w:val="24"/>
          <w:szCs w:val="24"/>
        </w:rPr>
      </w:pPr>
      <w:r>
        <w:rPr>
          <w:rFonts w:ascii="Arial" w:hAnsi="Arial" w:cs="Arial"/>
          <w:color w:val="005841"/>
          <w:sz w:val="24"/>
          <w:szCs w:val="24"/>
        </w:rPr>
        <w:t>O</w:t>
      </w:r>
      <w:r w:rsidR="00F949AF">
        <w:rPr>
          <w:rFonts w:ascii="Arial" w:hAnsi="Arial" w:cs="Arial"/>
          <w:color w:val="005841"/>
          <w:sz w:val="24"/>
          <w:szCs w:val="24"/>
        </w:rPr>
        <w:t>dpadkový koš</w:t>
      </w:r>
    </w:p>
    <w:p w14:paraId="7DBA019C" w14:textId="3084765B" w:rsidR="00F949AF" w:rsidRDefault="00F949AF" w:rsidP="00F949AF">
      <w:pPr>
        <w:pStyle w:val="Standard"/>
        <w:spacing w:line="360" w:lineRule="auto"/>
        <w:jc w:val="both"/>
        <w:rPr>
          <w:rFonts w:ascii="Arial" w:hAnsi="Arial" w:cs="Arial"/>
          <w:sz w:val="20"/>
          <w:szCs w:val="20"/>
          <w:lang w:val="cs-CZ"/>
        </w:rPr>
      </w:pPr>
      <w:r w:rsidRPr="00F949AF">
        <w:rPr>
          <w:rFonts w:ascii="Arial" w:hAnsi="Arial" w:cs="Arial"/>
          <w:sz w:val="20"/>
          <w:szCs w:val="20"/>
          <w:lang w:val="cs-CZ"/>
        </w:rPr>
        <w:t>V obou plochách je navržen odpadkový koš s ocelovou nosnou konstrukcí s víkem, na soklu, s dřevěnou přední výplní (svislé latě z masivního dřeva). Doporučené rozměry jsou 320×362×980 mm. Uvnitř koše bude vyjímatelná polypropylenová nádoba objemu 65 l. Barevné provedení konstrukce i typ dřeva budou odsouhlaseny zadavatelem a autorským dozorem na základě vzorku konkrétního výrobce (barevné provedení konstrukce bude odpovídat kovové konstrukci informační tabule). Odpadkový koš bude ukotven pomocí 4 nerezových závitových tyčí do předem vybetonovaných základů zapuštěných 100 mm pod povrchem nebo dle doporučení výrobce. Celkem jsou navrženy 2 odpadkové koše.</w:t>
      </w:r>
    </w:p>
    <w:p w14:paraId="4F9336C6" w14:textId="77777777" w:rsidR="00F949AF" w:rsidRPr="0092757D" w:rsidRDefault="00F949AF" w:rsidP="00F949AF">
      <w:pPr>
        <w:pStyle w:val="Standard"/>
        <w:spacing w:line="360" w:lineRule="auto"/>
        <w:jc w:val="both"/>
        <w:rPr>
          <w:rFonts w:ascii="Arial" w:hAnsi="Arial" w:cs="Arial"/>
          <w:sz w:val="20"/>
          <w:szCs w:val="20"/>
          <w:lang w:val="cs-CZ"/>
        </w:rPr>
      </w:pPr>
    </w:p>
    <w:p w14:paraId="26D30A7C" w14:textId="40A3D94B" w:rsidR="00667097" w:rsidRDefault="00F949AF" w:rsidP="00667097">
      <w:pPr>
        <w:pStyle w:val="mezinadpiszelena14b"/>
        <w:rPr>
          <w:rFonts w:ascii="Arial" w:hAnsi="Arial" w:cs="Arial"/>
          <w:color w:val="005841"/>
          <w:sz w:val="24"/>
          <w:szCs w:val="24"/>
        </w:rPr>
      </w:pPr>
      <w:r>
        <w:rPr>
          <w:rFonts w:ascii="Arial" w:hAnsi="Arial" w:cs="Arial"/>
          <w:color w:val="005841"/>
          <w:sz w:val="24"/>
          <w:szCs w:val="24"/>
        </w:rPr>
        <w:t>Informační tabule</w:t>
      </w:r>
    </w:p>
    <w:p w14:paraId="38BC2C2F" w14:textId="77777777" w:rsidR="00F949AF" w:rsidRPr="00F949AF" w:rsidRDefault="00F949AF" w:rsidP="00F949AF">
      <w:pPr>
        <w:pStyle w:val="Standard"/>
        <w:spacing w:line="360" w:lineRule="auto"/>
        <w:jc w:val="both"/>
        <w:rPr>
          <w:rFonts w:ascii="Arial" w:hAnsi="Arial" w:cs="Arial"/>
          <w:sz w:val="20"/>
          <w:szCs w:val="20"/>
          <w:lang w:val="cs-CZ"/>
        </w:rPr>
      </w:pPr>
      <w:r w:rsidRPr="00F949AF">
        <w:rPr>
          <w:rFonts w:ascii="Arial" w:hAnsi="Arial" w:cs="Arial"/>
          <w:sz w:val="20"/>
          <w:szCs w:val="20"/>
          <w:lang w:val="cs-CZ"/>
        </w:rPr>
        <w:t xml:space="preserve">V rámci větší z řešených ploch bude umístěn informační prvek s informacemi o významu funkční zeleně ve městě. </w:t>
      </w:r>
      <w:bookmarkStart w:id="12" w:name="_Hlk191648229"/>
      <w:r w:rsidRPr="00F949AF">
        <w:rPr>
          <w:rFonts w:ascii="Arial" w:hAnsi="Arial" w:cs="Arial"/>
          <w:sz w:val="20"/>
          <w:szCs w:val="20"/>
          <w:lang w:val="cs-CZ"/>
        </w:rPr>
        <w:t xml:space="preserve">Doporučená je informační tabule se zinkovou ocelovou nosnou konstrukcí s práškovým vypalovacím lakem. Pozinkovaný plech, sloužící jako podklad pro informační nosič, bude orámován tenkým hliníkovým rámem. Stojiny jsou odsazeny od informační části pomocí kovových distančních válečků. Ve spodní části stojin jsou </w:t>
      </w:r>
      <w:proofErr w:type="spellStart"/>
      <w:r w:rsidRPr="00F949AF">
        <w:rPr>
          <w:rFonts w:ascii="Arial" w:hAnsi="Arial" w:cs="Arial"/>
          <w:sz w:val="20"/>
          <w:szCs w:val="20"/>
          <w:lang w:val="cs-CZ"/>
        </w:rPr>
        <w:t>platle</w:t>
      </w:r>
      <w:proofErr w:type="spellEnd"/>
      <w:r w:rsidRPr="00F949AF">
        <w:rPr>
          <w:rFonts w:ascii="Arial" w:hAnsi="Arial" w:cs="Arial"/>
          <w:sz w:val="20"/>
          <w:szCs w:val="20"/>
          <w:lang w:val="cs-CZ"/>
        </w:rPr>
        <w:t xml:space="preserve"> s otvory pro skryté kotvení k podkladu. Doporučené rozměry a barevné provedení kovových částí jsou 1020x1900 mm, plakátovací plocha: 900 x 1200 m. Barevné provedení bude odsouhlaseno zadavatelem a autorským dozorem na základě vzorku konkrétního výrobce (doporučeno je barevné provedení antracitová šedá RAL 7016). Ukotvení bude provedeno chemickou kotvou pomocí 4 nerezových závitových tyčí do předem vybetonovaných základů zapuštěných 100 mm pod povrchem</w:t>
      </w:r>
      <w:bookmarkEnd w:id="12"/>
      <w:r w:rsidRPr="00F949AF">
        <w:rPr>
          <w:rFonts w:ascii="Arial" w:hAnsi="Arial" w:cs="Arial"/>
          <w:sz w:val="20"/>
          <w:szCs w:val="20"/>
          <w:lang w:val="cs-CZ"/>
        </w:rPr>
        <w:t xml:space="preserve"> nebo dle doporučení výrobce.</w:t>
      </w:r>
    </w:p>
    <w:p w14:paraId="25F7D54D" w14:textId="77777777" w:rsidR="00F949AF" w:rsidRDefault="00F949AF" w:rsidP="00F949AF">
      <w:pPr>
        <w:pStyle w:val="Standard"/>
        <w:spacing w:line="360" w:lineRule="auto"/>
        <w:jc w:val="both"/>
        <w:rPr>
          <w:rFonts w:ascii="Arial" w:hAnsi="Arial" w:cs="Arial"/>
          <w:sz w:val="20"/>
          <w:szCs w:val="20"/>
          <w:lang w:val="cs-CZ"/>
        </w:rPr>
      </w:pPr>
      <w:r w:rsidRPr="00F949AF">
        <w:rPr>
          <w:rFonts w:ascii="Arial" w:hAnsi="Arial" w:cs="Arial"/>
          <w:sz w:val="20"/>
          <w:szCs w:val="20"/>
          <w:lang w:val="cs-CZ"/>
        </w:rPr>
        <w:t>Grafické znázornění není součástí PD, bude zpracováno grafickou firmou. Doporučená textová forma je součástí samostatné přílohy „Text pro informační prvek“.</w:t>
      </w:r>
    </w:p>
    <w:p w14:paraId="3A2FF880" w14:textId="77777777" w:rsidR="00F949AF" w:rsidRPr="00CD735B" w:rsidRDefault="00F949AF" w:rsidP="00667097">
      <w:pPr>
        <w:pStyle w:val="mezinadpiszelena14b"/>
        <w:rPr>
          <w:rFonts w:ascii="Arial" w:hAnsi="Arial" w:cs="Arial"/>
          <w:color w:val="005841"/>
          <w:sz w:val="24"/>
          <w:szCs w:val="24"/>
        </w:rPr>
      </w:pPr>
    </w:p>
    <w:p w14:paraId="65F5ACB3" w14:textId="5CC8C62F" w:rsidR="00F949AF" w:rsidRDefault="00F949AF" w:rsidP="00035B28">
      <w:pPr>
        <w:pStyle w:val="Coala22"/>
        <w:numPr>
          <w:ilvl w:val="1"/>
          <w:numId w:val="8"/>
        </w:numPr>
      </w:pPr>
      <w:r>
        <w:t>Technologie založení vegetačních prvk</w:t>
      </w:r>
      <w:r w:rsidRPr="00F949AF">
        <w:t>ů</w:t>
      </w:r>
    </w:p>
    <w:p w14:paraId="46F62123" w14:textId="77777777" w:rsidR="00F949AF" w:rsidRDefault="00F949AF" w:rsidP="00F949AF">
      <w:pPr>
        <w:pStyle w:val="Coala22"/>
      </w:pPr>
    </w:p>
    <w:p w14:paraId="066BCE4D" w14:textId="77777777" w:rsidR="00F949AF" w:rsidRPr="00F949AF" w:rsidRDefault="00F949AF" w:rsidP="00F949AF">
      <w:pPr>
        <w:pStyle w:val="Standard"/>
        <w:spacing w:line="360" w:lineRule="auto"/>
        <w:jc w:val="both"/>
        <w:rPr>
          <w:rFonts w:ascii="Arial" w:hAnsi="Arial" w:cs="Arial"/>
          <w:sz w:val="20"/>
          <w:szCs w:val="20"/>
          <w:lang w:val="cs-CZ"/>
        </w:rPr>
      </w:pPr>
      <w:r w:rsidRPr="00F949AF">
        <w:rPr>
          <w:rFonts w:ascii="Arial" w:hAnsi="Arial" w:cs="Arial"/>
          <w:sz w:val="20"/>
          <w:szCs w:val="20"/>
          <w:lang w:val="cs-CZ"/>
        </w:rPr>
        <w:t>Navržené úpravy musí respektovat stávající vedení sítí technické infrastruktury a jejich ochranná pásma stanovená jednotlivými správci (viz zákon č. 485/2000 Sb., ČSN 75 5401 a ČSN 75 6101). Před započetím prací budou jednotlivé sítě vytyčeny jejich správci.</w:t>
      </w:r>
    </w:p>
    <w:p w14:paraId="70D616D1" w14:textId="77777777" w:rsidR="00F949AF" w:rsidRDefault="00F949AF" w:rsidP="00F949AF">
      <w:pPr>
        <w:pStyle w:val="Standard"/>
        <w:spacing w:line="360" w:lineRule="auto"/>
        <w:jc w:val="both"/>
        <w:rPr>
          <w:rFonts w:ascii="Arial" w:hAnsi="Arial" w:cs="Arial"/>
          <w:sz w:val="20"/>
          <w:szCs w:val="20"/>
          <w:lang w:val="cs-CZ"/>
        </w:rPr>
      </w:pPr>
      <w:r w:rsidRPr="00F949AF">
        <w:rPr>
          <w:rFonts w:ascii="Arial" w:hAnsi="Arial" w:cs="Arial"/>
          <w:sz w:val="20"/>
          <w:szCs w:val="20"/>
          <w:lang w:val="cs-CZ"/>
        </w:rPr>
        <w:t>Prováděná výsadba musí splňovat ČSN 83 9021 Technologie vegetačních úprav v krajině – Rostliny a jejich výsadba. Při výsadbě stromů musí být dodrženy arboristické standardy SPPK A02 001:2021 Výsadba stromů a SPPK A02 003:2014 Výsadba a řez keřů a lián.</w:t>
      </w:r>
    </w:p>
    <w:p w14:paraId="17C7297A" w14:textId="77777777" w:rsidR="00F949AF" w:rsidRDefault="00F949AF" w:rsidP="00F949AF">
      <w:pPr>
        <w:pStyle w:val="Standard"/>
        <w:spacing w:line="360" w:lineRule="auto"/>
        <w:jc w:val="both"/>
        <w:rPr>
          <w:rFonts w:ascii="Arial" w:hAnsi="Arial" w:cs="Arial"/>
          <w:sz w:val="20"/>
          <w:szCs w:val="20"/>
          <w:lang w:val="cs-CZ"/>
        </w:rPr>
      </w:pPr>
    </w:p>
    <w:p w14:paraId="4B959F29" w14:textId="7F9B1F4B" w:rsidR="00F949AF" w:rsidRDefault="00F949AF" w:rsidP="00F949AF">
      <w:pPr>
        <w:pStyle w:val="mezinadpiszelena14b"/>
        <w:rPr>
          <w:rFonts w:ascii="Arial" w:hAnsi="Arial" w:cs="Arial"/>
          <w:color w:val="005841"/>
          <w:sz w:val="24"/>
          <w:szCs w:val="24"/>
        </w:rPr>
      </w:pPr>
      <w:r>
        <w:rPr>
          <w:rFonts w:ascii="Arial" w:hAnsi="Arial" w:cs="Arial"/>
          <w:color w:val="005841"/>
          <w:sz w:val="24"/>
          <w:szCs w:val="24"/>
        </w:rPr>
        <w:t>Výsadba stromů</w:t>
      </w:r>
    </w:p>
    <w:p w14:paraId="043FF5C6" w14:textId="77777777" w:rsidR="00F949AF" w:rsidRPr="00F949AF" w:rsidRDefault="00F949AF" w:rsidP="00F949AF">
      <w:pPr>
        <w:pStyle w:val="Standard"/>
        <w:spacing w:line="360" w:lineRule="auto"/>
        <w:jc w:val="both"/>
        <w:rPr>
          <w:rFonts w:ascii="Arial" w:hAnsi="Arial" w:cs="Arial"/>
          <w:sz w:val="20"/>
          <w:szCs w:val="20"/>
          <w:lang w:val="cs-CZ"/>
        </w:rPr>
      </w:pPr>
      <w:r w:rsidRPr="00F949AF">
        <w:rPr>
          <w:rFonts w:ascii="Arial" w:hAnsi="Arial" w:cs="Arial"/>
          <w:sz w:val="20"/>
          <w:szCs w:val="20"/>
          <w:lang w:val="cs-CZ"/>
        </w:rPr>
        <w:t xml:space="preserve">Sazenice stromů budou vzrostlé stromy s kvalitním kořenovým balem. Tyto stromy budou zasazeny </w:t>
      </w:r>
      <w:r w:rsidRPr="00F949AF">
        <w:rPr>
          <w:rFonts w:ascii="Arial" w:hAnsi="Arial" w:cs="Arial"/>
          <w:sz w:val="20"/>
          <w:szCs w:val="20"/>
          <w:lang w:val="cs-CZ"/>
        </w:rPr>
        <w:lastRenderedPageBreak/>
        <w:t>do předem vyhloubených jam s 50 % výměnou půdy v jamách. Velikost výsadbové jámy bude odpovídat 1,5násobku průměru kořenového balu, hloubka by neměla přesáhnout jeho výšku. Stěny jámy by měly být zešikmené ke spodní části a musí být rozrušené, nesmí působit jako neprostupná překážka pro kořeny. Dno výsadbové jámy nesmí být hladké a zhutněné. Současně s výsadbou bude proveden komparativní řez koruny. Strom bude vysazen tak hluboko, jak byl pěstován ve školce. Kořenový krček stromu musí být usazen v rovině s terénem nebo lehce nad terén a nesmí být zasypán.</w:t>
      </w:r>
    </w:p>
    <w:p w14:paraId="61A8E48B" w14:textId="29B527B3" w:rsidR="00F949AF" w:rsidRPr="008075D1" w:rsidRDefault="00F949AF" w:rsidP="008075D1">
      <w:pPr>
        <w:pStyle w:val="Standard"/>
        <w:spacing w:line="360" w:lineRule="auto"/>
        <w:jc w:val="both"/>
        <w:rPr>
          <w:rFonts w:ascii="Arial" w:hAnsi="Arial" w:cs="Arial"/>
          <w:sz w:val="20"/>
          <w:szCs w:val="20"/>
          <w:lang w:val="cs-CZ"/>
        </w:rPr>
      </w:pPr>
      <w:r w:rsidRPr="00F949AF">
        <w:rPr>
          <w:rFonts w:ascii="Arial" w:hAnsi="Arial" w:cs="Arial"/>
          <w:sz w:val="20"/>
          <w:szCs w:val="20"/>
          <w:lang w:val="cs-CZ"/>
        </w:rPr>
        <w:t xml:space="preserve">Do výsadbové jámy bude aplikován půdní kondicionér v množství 500 g na strom (promíchat s vyhloubenou zeminou a použít na dno jámy a na zasypání). Fyzikální půdní kondicionér je charakterizován následujícími vlastnostmi: zvyšuje vodní a živnou kapacitu půdy nebo růstového média, podporuje rozvoj kořenů, růst rostlin a výrazně snižuje potřebu zavlažování. Výrobek musí být práškovou až granulovanou směsí zesítěných </w:t>
      </w:r>
      <w:proofErr w:type="spellStart"/>
      <w:r w:rsidRPr="00F949AF">
        <w:rPr>
          <w:rFonts w:ascii="Arial" w:hAnsi="Arial" w:cs="Arial"/>
          <w:sz w:val="20"/>
          <w:szCs w:val="20"/>
          <w:lang w:val="cs-CZ"/>
        </w:rPr>
        <w:t>hydroabsorbentů</w:t>
      </w:r>
      <w:proofErr w:type="spellEnd"/>
      <w:r w:rsidRPr="00F949AF">
        <w:rPr>
          <w:rFonts w:ascii="Arial" w:hAnsi="Arial" w:cs="Arial"/>
          <w:sz w:val="20"/>
          <w:szCs w:val="20"/>
          <w:lang w:val="cs-CZ"/>
        </w:rPr>
        <w:t xml:space="preserve"> polymerů, růstových prekurzorů, postupně se uvolňujících hnojiv, rozpustných hnojiv a lávy. Výrobek musí mít absorpční kapacitu minimálně 4500 g H</w:t>
      </w:r>
      <w:r w:rsidRPr="00F949AF">
        <w:rPr>
          <w:rFonts w:ascii="Arial" w:hAnsi="Arial" w:cs="Arial"/>
          <w:sz w:val="20"/>
          <w:szCs w:val="20"/>
          <w:vertAlign w:val="subscript"/>
          <w:lang w:val="cs-CZ"/>
        </w:rPr>
        <w:t>2</w:t>
      </w:r>
      <w:r w:rsidRPr="00F949AF">
        <w:rPr>
          <w:rFonts w:ascii="Arial" w:hAnsi="Arial" w:cs="Arial"/>
          <w:sz w:val="20"/>
          <w:szCs w:val="20"/>
          <w:lang w:val="cs-CZ"/>
        </w:rPr>
        <w:t xml:space="preserve">O/100 g destilované </w:t>
      </w:r>
      <w:r w:rsidRPr="008075D1">
        <w:rPr>
          <w:rFonts w:ascii="Arial" w:hAnsi="Arial" w:cs="Arial"/>
          <w:sz w:val="20"/>
          <w:szCs w:val="20"/>
          <w:lang w:val="cs-CZ"/>
        </w:rPr>
        <w:t>vody. Kořeny budou obsypány tak, aby nevznikly vzduchové kapsy nevyplněné substrátem a budou stejnoměrně přitlačeny. Před zasypáním jámy bude do jejího dna umístěno kotvení.</w:t>
      </w:r>
    </w:p>
    <w:p w14:paraId="3F6110D2" w14:textId="77777777" w:rsidR="0035325B" w:rsidRPr="0035325B" w:rsidRDefault="0035325B" w:rsidP="0035325B">
      <w:pPr>
        <w:spacing w:line="360" w:lineRule="auto"/>
        <w:rPr>
          <w:rFonts w:ascii="Arial" w:hAnsi="Arial" w:cs="Arial"/>
          <w:sz w:val="20"/>
          <w:szCs w:val="20"/>
        </w:rPr>
      </w:pPr>
      <w:r w:rsidRPr="0035325B">
        <w:rPr>
          <w:rFonts w:ascii="Arial" w:hAnsi="Arial" w:cs="Arial"/>
          <w:b/>
          <w:bCs/>
          <w:color w:val="000000" w:themeColor="text1"/>
          <w:sz w:val="20"/>
          <w:szCs w:val="20"/>
        </w:rPr>
        <w:t>Listnaté alejové stromy</w:t>
      </w:r>
      <w:r w:rsidRPr="0035325B">
        <w:rPr>
          <w:rFonts w:ascii="Arial" w:hAnsi="Arial" w:cs="Arial"/>
          <w:color w:val="000000" w:themeColor="text1"/>
          <w:sz w:val="20"/>
          <w:szCs w:val="20"/>
        </w:rPr>
        <w:t xml:space="preserve"> </w:t>
      </w:r>
      <w:r w:rsidRPr="0035325B">
        <w:rPr>
          <w:rFonts w:ascii="Arial" w:hAnsi="Arial" w:cs="Arial"/>
          <w:sz w:val="20"/>
          <w:szCs w:val="20"/>
        </w:rPr>
        <w:t xml:space="preserve">budou ukotveny třemi dřevěnými oloupanými kůly frézovanými fazetou se špicí průměru 80 mm délky 250 cm s úvazkem, které budou spojeny třemi příčkami. </w:t>
      </w:r>
      <w:r w:rsidRPr="0035325B">
        <w:rPr>
          <w:rFonts w:ascii="Arial" w:hAnsi="Arial" w:cs="Arial"/>
          <w:b/>
          <w:bCs/>
          <w:sz w:val="20"/>
          <w:szCs w:val="20"/>
        </w:rPr>
        <w:t>Jehličnaté stromy</w:t>
      </w:r>
      <w:r w:rsidRPr="0035325B">
        <w:rPr>
          <w:rFonts w:ascii="Arial" w:hAnsi="Arial" w:cs="Arial"/>
          <w:sz w:val="20"/>
          <w:szCs w:val="20"/>
        </w:rPr>
        <w:t xml:space="preserve"> budou ukotveny jedním šikmým kůlem o průměru 80 mm s úvazkem. </w:t>
      </w:r>
      <w:proofErr w:type="spellStart"/>
      <w:r w:rsidRPr="0035325B">
        <w:rPr>
          <w:rFonts w:ascii="Arial" w:hAnsi="Arial" w:cs="Arial"/>
          <w:b/>
          <w:bCs/>
          <w:color w:val="000000" w:themeColor="text1"/>
          <w:sz w:val="20"/>
          <w:szCs w:val="20"/>
        </w:rPr>
        <w:t>Vícekmeny</w:t>
      </w:r>
      <w:proofErr w:type="spellEnd"/>
      <w:r w:rsidRPr="0035325B">
        <w:rPr>
          <w:rFonts w:ascii="Arial" w:hAnsi="Arial" w:cs="Arial"/>
          <w:b/>
          <w:bCs/>
          <w:color w:val="000000" w:themeColor="text1"/>
          <w:sz w:val="20"/>
          <w:szCs w:val="20"/>
        </w:rPr>
        <w:t xml:space="preserve"> </w:t>
      </w:r>
      <w:r w:rsidRPr="0035325B">
        <w:rPr>
          <w:rFonts w:ascii="Arial" w:hAnsi="Arial" w:cs="Arial"/>
          <w:sz w:val="20"/>
          <w:szCs w:val="20"/>
        </w:rPr>
        <w:t>budou kotveny pomocí tří kůlů o průměru 80 mm délky 150 cm s úvazkem, které budou spojeny třemi příčkami.</w:t>
      </w:r>
    </w:p>
    <w:p w14:paraId="09CF317E" w14:textId="77777777" w:rsidR="0035325B" w:rsidRPr="0035325B" w:rsidRDefault="0035325B" w:rsidP="0035325B">
      <w:pPr>
        <w:pStyle w:val="Standard"/>
        <w:spacing w:line="360" w:lineRule="auto"/>
        <w:jc w:val="both"/>
        <w:rPr>
          <w:rFonts w:ascii="Arial" w:hAnsi="Arial" w:cs="Arial"/>
          <w:sz w:val="20"/>
          <w:szCs w:val="20"/>
          <w:lang w:val="cs-CZ"/>
        </w:rPr>
      </w:pPr>
      <w:r w:rsidRPr="0035325B">
        <w:rPr>
          <w:rFonts w:ascii="Arial" w:hAnsi="Arial" w:cs="Arial"/>
          <w:sz w:val="20"/>
          <w:szCs w:val="20"/>
          <w:lang w:val="cs-CZ"/>
        </w:rPr>
        <w:t>Kůly musí zasahovat alespoň 50 cm do půdy a jejich výška musí dosahovat mezi 50–10 cm pod nasazení koruny. Kůl bude po zatlučení do země zkrácen na potřebnou délku dle velikosti sazenice. Úvazek bude bavlněný a zajistí kmen proti bočnímu posuvu, nesmí způsobit odření nebo zaškrcení kmene. Úvazky na kůlech budou zajištěny proti posunutí.</w:t>
      </w:r>
    </w:p>
    <w:p w14:paraId="6CAA6325" w14:textId="77777777" w:rsidR="0035325B" w:rsidRPr="0035325B" w:rsidRDefault="0035325B" w:rsidP="0035325B">
      <w:pPr>
        <w:pStyle w:val="Standard"/>
        <w:spacing w:line="360" w:lineRule="auto"/>
        <w:jc w:val="both"/>
        <w:rPr>
          <w:rFonts w:ascii="Arial" w:hAnsi="Arial" w:cs="Arial"/>
          <w:sz w:val="20"/>
          <w:szCs w:val="20"/>
          <w:lang w:val="cs-CZ"/>
        </w:rPr>
      </w:pPr>
      <w:r w:rsidRPr="0035325B">
        <w:rPr>
          <w:rFonts w:ascii="Arial" w:hAnsi="Arial" w:cs="Arial"/>
          <w:sz w:val="20"/>
          <w:szCs w:val="20"/>
          <w:lang w:val="cs-CZ"/>
        </w:rPr>
        <w:t>Proti poškození kořenových krčků při sekání trávy a poškození psí močí bude strom ve spodní části kotvení chráněn dvěma řadami příček upevněných ke kůlům.</w:t>
      </w:r>
    </w:p>
    <w:p w14:paraId="5FAA815E" w14:textId="77777777" w:rsidR="0035325B" w:rsidRPr="008075D1" w:rsidRDefault="0035325B" w:rsidP="0035325B">
      <w:pPr>
        <w:pStyle w:val="Standard"/>
        <w:spacing w:line="360" w:lineRule="auto"/>
        <w:jc w:val="both"/>
        <w:rPr>
          <w:rFonts w:ascii="Arial" w:hAnsi="Arial" w:cs="Arial"/>
          <w:sz w:val="20"/>
          <w:szCs w:val="20"/>
          <w:lang w:val="cs-CZ"/>
        </w:rPr>
      </w:pPr>
      <w:r w:rsidRPr="0035325B">
        <w:rPr>
          <w:rFonts w:ascii="Arial" w:hAnsi="Arial" w:cs="Arial"/>
          <w:sz w:val="20"/>
          <w:szCs w:val="20"/>
          <w:lang w:val="cs-CZ"/>
        </w:rPr>
        <w:t>Na závěr výsadby bude pro zlepšení možnosti zalévání stromu vytvořena kruhová závlahová mísa o průměru cca 1 m (plocha 1 m</w:t>
      </w:r>
      <w:r w:rsidRPr="0035325B">
        <w:rPr>
          <w:rFonts w:ascii="Arial" w:hAnsi="Arial" w:cs="Arial"/>
          <w:sz w:val="20"/>
          <w:szCs w:val="20"/>
          <w:vertAlign w:val="superscript"/>
          <w:lang w:val="cs-CZ"/>
        </w:rPr>
        <w:t>2</w:t>
      </w:r>
      <w:r w:rsidRPr="0035325B">
        <w:rPr>
          <w:rFonts w:ascii="Arial" w:hAnsi="Arial" w:cs="Arial"/>
          <w:sz w:val="20"/>
          <w:szCs w:val="20"/>
          <w:lang w:val="cs-CZ"/>
        </w:rPr>
        <w:t xml:space="preserve">). Zálivka jako součást výsadby bude provedena do otevřené jámy, aby byl minimalizován vznik vzduchových kapes. </w:t>
      </w:r>
      <w:r w:rsidRPr="008075D1">
        <w:rPr>
          <w:rFonts w:ascii="Arial" w:hAnsi="Arial" w:cs="Arial"/>
          <w:sz w:val="20"/>
          <w:szCs w:val="20"/>
          <w:lang w:val="cs-CZ"/>
        </w:rPr>
        <w:t>Zálivková dávka pro strom při výsadbě je 80 l vody.</w:t>
      </w:r>
    </w:p>
    <w:p w14:paraId="2B31E7F7" w14:textId="77777777" w:rsidR="0035325B" w:rsidRPr="0035325B" w:rsidRDefault="0035325B" w:rsidP="0035325B">
      <w:pPr>
        <w:pStyle w:val="Standard"/>
        <w:spacing w:line="360" w:lineRule="auto"/>
        <w:jc w:val="both"/>
        <w:rPr>
          <w:rFonts w:ascii="Arial" w:hAnsi="Arial" w:cs="Arial"/>
          <w:sz w:val="20"/>
          <w:szCs w:val="20"/>
          <w:lang w:val="cs-CZ"/>
        </w:rPr>
      </w:pPr>
      <w:r w:rsidRPr="008075D1">
        <w:rPr>
          <w:rFonts w:ascii="Arial" w:hAnsi="Arial" w:cs="Arial"/>
          <w:sz w:val="20"/>
          <w:szCs w:val="20"/>
          <w:lang w:val="cs-CZ"/>
        </w:rPr>
        <w:t xml:space="preserve">Pro ochranu proti korní spále bude proveden nátěr kmene listnatých stromů (včetně </w:t>
      </w:r>
      <w:proofErr w:type="spellStart"/>
      <w:r w:rsidRPr="008075D1">
        <w:rPr>
          <w:rFonts w:ascii="Arial" w:hAnsi="Arial" w:cs="Arial"/>
          <w:sz w:val="20"/>
          <w:szCs w:val="20"/>
          <w:lang w:val="cs-CZ"/>
        </w:rPr>
        <w:t>vícekmenů</w:t>
      </w:r>
      <w:proofErr w:type="spellEnd"/>
      <w:r w:rsidRPr="008075D1">
        <w:rPr>
          <w:rFonts w:ascii="Arial" w:hAnsi="Arial" w:cs="Arial"/>
          <w:sz w:val="20"/>
          <w:szCs w:val="20"/>
          <w:lang w:val="cs-CZ"/>
        </w:rPr>
        <w:t>,</w:t>
      </w:r>
      <w:r w:rsidRPr="0035325B">
        <w:rPr>
          <w:rFonts w:ascii="Arial" w:hAnsi="Arial" w:cs="Arial"/>
          <w:sz w:val="20"/>
          <w:szCs w:val="20"/>
          <w:lang w:val="cs-CZ"/>
        </w:rPr>
        <w:t xml:space="preserve"> který omezí vznik mrazových trhlin. Jedná se o speciální ochranný nátěr, který vydrží na dřevině až 5 let, proto není nutné jej každoročně opakovat. Po pěti letech bude dřevina na stanovišti aklimatizovaná natolik, že další opakování nátěru by nemělo být nutné. Nátěr bude proveden speciálními kartáči přípravkem pastové konzistence po celém obvodu a délce kmene (až po nasazení koruny) po důkladném očištění kmene a nanesení (a zaschnutí) základového nátěru. Aplikace přípravku bude provedena po olistění koruny při teplotách nad 10 °C za suchého počasí.</w:t>
      </w:r>
    </w:p>
    <w:p w14:paraId="349CA907" w14:textId="77777777" w:rsidR="0035325B" w:rsidRPr="0035325B" w:rsidRDefault="0035325B" w:rsidP="0035325B">
      <w:pPr>
        <w:pStyle w:val="Standard"/>
        <w:spacing w:line="360" w:lineRule="auto"/>
        <w:jc w:val="both"/>
        <w:rPr>
          <w:rFonts w:ascii="Arial" w:hAnsi="Arial" w:cs="Arial"/>
          <w:sz w:val="20"/>
          <w:szCs w:val="20"/>
          <w:lang w:val="cs-CZ"/>
        </w:rPr>
      </w:pPr>
      <w:r w:rsidRPr="0035325B">
        <w:rPr>
          <w:rFonts w:ascii="Arial" w:hAnsi="Arial" w:cs="Arial"/>
          <w:sz w:val="20"/>
          <w:szCs w:val="20"/>
          <w:lang w:val="cs-CZ"/>
        </w:rPr>
        <w:t xml:space="preserve">Na závěr bude výsadbová mísa </w:t>
      </w:r>
      <w:proofErr w:type="spellStart"/>
      <w:r w:rsidRPr="0035325B">
        <w:rPr>
          <w:rFonts w:ascii="Arial" w:hAnsi="Arial" w:cs="Arial"/>
          <w:sz w:val="20"/>
          <w:szCs w:val="20"/>
          <w:lang w:val="cs-CZ"/>
        </w:rPr>
        <w:t>zamulčovaná</w:t>
      </w:r>
      <w:proofErr w:type="spellEnd"/>
      <w:r w:rsidRPr="0035325B">
        <w:rPr>
          <w:rFonts w:ascii="Arial" w:hAnsi="Arial" w:cs="Arial"/>
          <w:sz w:val="20"/>
          <w:szCs w:val="20"/>
          <w:lang w:val="cs-CZ"/>
        </w:rPr>
        <w:t xml:space="preserve"> 10 cm tlustou vrstvou drcené borky.</w:t>
      </w:r>
    </w:p>
    <w:p w14:paraId="5969EE41" w14:textId="77777777" w:rsidR="00F949AF" w:rsidRDefault="00F949AF" w:rsidP="00F949AF">
      <w:pPr>
        <w:pStyle w:val="Standard"/>
        <w:spacing w:line="360" w:lineRule="auto"/>
        <w:jc w:val="both"/>
        <w:rPr>
          <w:rFonts w:ascii="Arial" w:hAnsi="Arial" w:cs="Arial"/>
          <w:sz w:val="20"/>
          <w:szCs w:val="20"/>
          <w:lang w:val="cs-CZ"/>
        </w:rPr>
      </w:pPr>
    </w:p>
    <w:p w14:paraId="217A73E5" w14:textId="77777777" w:rsidR="0035325B" w:rsidRPr="0035325B" w:rsidRDefault="0035325B" w:rsidP="0035325B">
      <w:pPr>
        <w:pStyle w:val="Standard"/>
        <w:spacing w:line="360" w:lineRule="auto"/>
        <w:rPr>
          <w:rFonts w:ascii="Arial" w:hAnsi="Arial" w:cs="Arial"/>
          <w:b/>
          <w:bCs/>
          <w:sz w:val="20"/>
          <w:szCs w:val="20"/>
          <w:lang w:val="cs-CZ"/>
        </w:rPr>
      </w:pPr>
      <w:r w:rsidRPr="0035325B">
        <w:rPr>
          <w:rFonts w:ascii="Arial" w:hAnsi="Arial" w:cs="Arial"/>
          <w:b/>
          <w:bCs/>
          <w:sz w:val="20"/>
          <w:szCs w:val="20"/>
          <w:lang w:val="cs-CZ" w:eastAsia="cs-CZ"/>
        </w:rPr>
        <w:t>Požadavky na školkařské výpěstky:</w:t>
      </w:r>
    </w:p>
    <w:p w14:paraId="71BCE045" w14:textId="77777777" w:rsidR="0035325B" w:rsidRPr="0035325B" w:rsidRDefault="0035325B" w:rsidP="00035B28">
      <w:pPr>
        <w:pStyle w:val="Odstavecseseznamem"/>
        <w:numPr>
          <w:ilvl w:val="0"/>
          <w:numId w:val="10"/>
        </w:numPr>
        <w:suppressAutoHyphens/>
        <w:autoSpaceDN w:val="0"/>
        <w:spacing w:after="200" w:line="360" w:lineRule="auto"/>
        <w:contextualSpacing w:val="0"/>
        <w:textAlignment w:val="baseline"/>
        <w:rPr>
          <w:rFonts w:ascii="Arial" w:hAnsi="Arial" w:cs="Arial"/>
          <w:sz w:val="20"/>
          <w:szCs w:val="20"/>
        </w:rPr>
      </w:pPr>
      <w:r w:rsidRPr="0035325B">
        <w:rPr>
          <w:rFonts w:ascii="Arial" w:hAnsi="Arial" w:cs="Arial"/>
          <w:sz w:val="20"/>
          <w:szCs w:val="20"/>
        </w:rPr>
        <w:t>Stromy budou minimálně 2x přesazené. Obvod kmene ve výšce 1 m od paty kmene bude u alejových stromů minimálně 12–14 cm.</w:t>
      </w:r>
    </w:p>
    <w:p w14:paraId="75F4AD3A" w14:textId="77777777" w:rsidR="0035325B" w:rsidRPr="0035325B" w:rsidRDefault="0035325B" w:rsidP="00035B28">
      <w:pPr>
        <w:pStyle w:val="Odstavecseseznamem"/>
        <w:numPr>
          <w:ilvl w:val="0"/>
          <w:numId w:val="9"/>
        </w:numPr>
        <w:suppressAutoHyphens/>
        <w:autoSpaceDN w:val="0"/>
        <w:spacing w:after="200" w:line="360" w:lineRule="auto"/>
        <w:contextualSpacing w:val="0"/>
        <w:textAlignment w:val="baseline"/>
        <w:rPr>
          <w:rFonts w:ascii="Arial" w:hAnsi="Arial" w:cs="Arial"/>
          <w:sz w:val="20"/>
          <w:szCs w:val="20"/>
        </w:rPr>
      </w:pPr>
      <w:r w:rsidRPr="0035325B">
        <w:rPr>
          <w:rFonts w:ascii="Arial" w:hAnsi="Arial" w:cs="Arial"/>
          <w:sz w:val="20"/>
          <w:szCs w:val="20"/>
        </w:rPr>
        <w:lastRenderedPageBreak/>
        <w:t>Koruna dřevin bude odpovídající pro daný druh, pravidelná a bez poškození.</w:t>
      </w:r>
    </w:p>
    <w:p w14:paraId="46A67525" w14:textId="77777777" w:rsidR="0035325B" w:rsidRPr="0035325B" w:rsidRDefault="0035325B" w:rsidP="00035B28">
      <w:pPr>
        <w:pStyle w:val="Odstavecseseznamem"/>
        <w:numPr>
          <w:ilvl w:val="0"/>
          <w:numId w:val="9"/>
        </w:numPr>
        <w:suppressAutoHyphens/>
        <w:autoSpaceDN w:val="0"/>
        <w:spacing w:after="200" w:line="360" w:lineRule="auto"/>
        <w:contextualSpacing w:val="0"/>
        <w:textAlignment w:val="baseline"/>
        <w:rPr>
          <w:rFonts w:ascii="Arial" w:hAnsi="Arial" w:cs="Arial"/>
          <w:sz w:val="20"/>
          <w:szCs w:val="20"/>
        </w:rPr>
      </w:pPr>
      <w:r w:rsidRPr="0035325B">
        <w:rPr>
          <w:rFonts w:ascii="Arial" w:hAnsi="Arial" w:cs="Arial"/>
          <w:sz w:val="20"/>
          <w:szCs w:val="20"/>
        </w:rPr>
        <w:t>Kmen stromů bude rovný a nepoškozený.</w:t>
      </w:r>
    </w:p>
    <w:p w14:paraId="7AE8D5A5" w14:textId="77777777" w:rsidR="0035325B" w:rsidRPr="0035325B" w:rsidRDefault="0035325B" w:rsidP="00035B28">
      <w:pPr>
        <w:pStyle w:val="Odstavecseseznamem"/>
        <w:numPr>
          <w:ilvl w:val="0"/>
          <w:numId w:val="9"/>
        </w:numPr>
        <w:suppressAutoHyphens/>
        <w:autoSpaceDN w:val="0"/>
        <w:spacing w:after="200" w:line="360" w:lineRule="auto"/>
        <w:contextualSpacing w:val="0"/>
        <w:textAlignment w:val="baseline"/>
        <w:rPr>
          <w:rFonts w:ascii="Arial" w:hAnsi="Arial" w:cs="Arial"/>
          <w:sz w:val="20"/>
          <w:szCs w:val="20"/>
        </w:rPr>
      </w:pPr>
      <w:r w:rsidRPr="0035325B">
        <w:rPr>
          <w:rFonts w:ascii="Arial" w:hAnsi="Arial" w:cs="Arial"/>
          <w:sz w:val="20"/>
          <w:szCs w:val="20"/>
        </w:rPr>
        <w:t>Kořeny musí být dobře vyvinuty a jejich stav musí odpovídat vzrůstu, druhu</w:t>
      </w:r>
    </w:p>
    <w:p w14:paraId="5159068A" w14:textId="77777777" w:rsidR="0035325B" w:rsidRPr="0035325B" w:rsidRDefault="0035325B" w:rsidP="0035325B">
      <w:pPr>
        <w:pStyle w:val="Odstavecseseznamem"/>
        <w:spacing w:line="360" w:lineRule="auto"/>
        <w:rPr>
          <w:rFonts w:ascii="Arial" w:hAnsi="Arial" w:cs="Arial"/>
          <w:sz w:val="20"/>
          <w:szCs w:val="20"/>
        </w:rPr>
      </w:pPr>
      <w:r w:rsidRPr="0035325B">
        <w:rPr>
          <w:rFonts w:ascii="Arial" w:hAnsi="Arial" w:cs="Arial"/>
          <w:sz w:val="20"/>
          <w:szCs w:val="20"/>
        </w:rPr>
        <w:t>i kultivaru, stáří dřeviny.</w:t>
      </w:r>
    </w:p>
    <w:p w14:paraId="5F5CAFAD" w14:textId="77777777" w:rsidR="0035325B" w:rsidRPr="0035325B" w:rsidRDefault="0035325B" w:rsidP="00035B28">
      <w:pPr>
        <w:pStyle w:val="Odstavecseseznamem"/>
        <w:numPr>
          <w:ilvl w:val="0"/>
          <w:numId w:val="9"/>
        </w:numPr>
        <w:suppressAutoHyphens/>
        <w:autoSpaceDN w:val="0"/>
        <w:spacing w:after="200" w:line="360" w:lineRule="auto"/>
        <w:contextualSpacing w:val="0"/>
        <w:textAlignment w:val="baseline"/>
        <w:rPr>
          <w:rFonts w:ascii="Arial" w:hAnsi="Arial" w:cs="Arial"/>
          <w:sz w:val="20"/>
          <w:szCs w:val="20"/>
        </w:rPr>
      </w:pPr>
      <w:r w:rsidRPr="0035325B">
        <w:rPr>
          <w:rFonts w:ascii="Arial" w:hAnsi="Arial" w:cs="Arial"/>
          <w:sz w:val="20"/>
          <w:szCs w:val="20"/>
        </w:rPr>
        <w:t>Velikost zemních balů musí být přiměřená druhu a velikosti rostliny, baly musí být rovnoměrně prokořeněné.</w:t>
      </w:r>
    </w:p>
    <w:p w14:paraId="0070BA3D" w14:textId="7DE1BCD7" w:rsidR="0035325B" w:rsidRPr="008075D1" w:rsidRDefault="0035325B" w:rsidP="008075D1">
      <w:pPr>
        <w:pStyle w:val="Odstavecseseznamem"/>
        <w:numPr>
          <w:ilvl w:val="0"/>
          <w:numId w:val="9"/>
        </w:numPr>
        <w:suppressAutoHyphens/>
        <w:autoSpaceDN w:val="0"/>
        <w:spacing w:after="200" w:line="360" w:lineRule="auto"/>
        <w:contextualSpacing w:val="0"/>
        <w:textAlignment w:val="baseline"/>
        <w:rPr>
          <w:rFonts w:ascii="Arial" w:hAnsi="Arial" w:cs="Arial"/>
          <w:sz w:val="20"/>
          <w:szCs w:val="20"/>
        </w:rPr>
      </w:pPr>
      <w:r w:rsidRPr="0035325B">
        <w:rPr>
          <w:rFonts w:ascii="Arial" w:hAnsi="Arial" w:cs="Arial"/>
          <w:sz w:val="20"/>
          <w:szCs w:val="20"/>
        </w:rPr>
        <w:t>Dřeviny nesmějí vykazovat žádné nedostatky a poškození, způsobené chorobami, škůdci nebo pěstebními opatřeními, které by snižovaly hodnotu nebo způsobilost pro předpokládané použití. Musí být zdravé, vyzrálé otužilé, aby nebylo ohroženo jejich ujmutí a další růst.</w:t>
      </w:r>
    </w:p>
    <w:p w14:paraId="20380DE9" w14:textId="77777777" w:rsidR="0035325B" w:rsidRPr="0035325B" w:rsidRDefault="0035325B" w:rsidP="00F949AF">
      <w:pPr>
        <w:pStyle w:val="Standard"/>
        <w:spacing w:line="360" w:lineRule="auto"/>
        <w:jc w:val="both"/>
        <w:rPr>
          <w:rFonts w:ascii="Arial" w:hAnsi="Arial" w:cs="Arial"/>
          <w:b/>
          <w:bCs/>
          <w:sz w:val="20"/>
          <w:szCs w:val="20"/>
          <w:lang w:val="cs-CZ"/>
        </w:rPr>
      </w:pPr>
    </w:p>
    <w:p w14:paraId="35201AD4" w14:textId="77777777" w:rsidR="0035325B" w:rsidRPr="00944740" w:rsidRDefault="0035325B" w:rsidP="0035325B">
      <w:pPr>
        <w:pStyle w:val="Bezmezer"/>
        <w:spacing w:line="360" w:lineRule="auto"/>
        <w:rPr>
          <w:rFonts w:ascii="Arial" w:hAnsi="Arial" w:cs="Arial"/>
          <w:b/>
          <w:bCs/>
          <w:sz w:val="20"/>
          <w:szCs w:val="20"/>
        </w:rPr>
      </w:pPr>
      <w:r w:rsidRPr="00944740">
        <w:rPr>
          <w:rFonts w:ascii="Arial" w:hAnsi="Arial" w:cs="Arial"/>
          <w:b/>
          <w:bCs/>
          <w:sz w:val="20"/>
          <w:szCs w:val="20"/>
        </w:rPr>
        <w:t>Navržený rostlinný materiál:</w:t>
      </w:r>
    </w:p>
    <w:tbl>
      <w:tblPr>
        <w:tblW w:w="9072" w:type="dxa"/>
        <w:tblInd w:w="-5" w:type="dxa"/>
        <w:tblLayout w:type="fixed"/>
        <w:tblCellMar>
          <w:left w:w="10" w:type="dxa"/>
          <w:right w:w="10" w:type="dxa"/>
        </w:tblCellMar>
        <w:tblLook w:val="04A0" w:firstRow="1" w:lastRow="0" w:firstColumn="1" w:lastColumn="0" w:noHBand="0" w:noVBand="1"/>
      </w:tblPr>
      <w:tblGrid>
        <w:gridCol w:w="709"/>
        <w:gridCol w:w="3260"/>
        <w:gridCol w:w="2268"/>
        <w:gridCol w:w="1985"/>
        <w:gridCol w:w="850"/>
      </w:tblGrid>
      <w:tr w:rsidR="0035325B" w:rsidRPr="0035325B" w14:paraId="31196AF9" w14:textId="77777777" w:rsidTr="008075D1">
        <w:trPr>
          <w:trHeight w:val="284"/>
        </w:trPr>
        <w:tc>
          <w:tcPr>
            <w:tcW w:w="709" w:type="dxa"/>
            <w:tcBorders>
              <w:top w:val="single" w:sz="4" w:space="0" w:color="00000A"/>
              <w:left w:val="single" w:sz="4" w:space="0" w:color="00000A"/>
              <w:bottom w:val="single" w:sz="4" w:space="0" w:color="00000A"/>
              <w:right w:val="single" w:sz="4" w:space="0" w:color="00000A"/>
            </w:tcBorders>
            <w:shd w:val="clear" w:color="auto" w:fill="DBD186"/>
            <w:tcMar>
              <w:top w:w="0" w:type="dxa"/>
              <w:left w:w="108" w:type="dxa"/>
              <w:bottom w:w="0" w:type="dxa"/>
              <w:right w:w="108" w:type="dxa"/>
            </w:tcMar>
            <w:vAlign w:val="center"/>
          </w:tcPr>
          <w:p w14:paraId="2BB1F848" w14:textId="77777777" w:rsidR="0035325B" w:rsidRPr="0035325B" w:rsidRDefault="0035325B" w:rsidP="009E0306">
            <w:pPr>
              <w:pStyle w:val="Bezmezer"/>
              <w:spacing w:line="360" w:lineRule="auto"/>
              <w:rPr>
                <w:rFonts w:ascii="Arial" w:hAnsi="Arial" w:cs="Arial"/>
                <w:b/>
                <w:bCs/>
                <w:sz w:val="18"/>
                <w:szCs w:val="18"/>
              </w:rPr>
            </w:pPr>
            <w:proofErr w:type="spellStart"/>
            <w:r w:rsidRPr="0035325B">
              <w:rPr>
                <w:rFonts w:ascii="Arial" w:hAnsi="Arial" w:cs="Arial"/>
                <w:b/>
                <w:bCs/>
                <w:sz w:val="18"/>
                <w:szCs w:val="18"/>
              </w:rPr>
              <w:t>Poř</w:t>
            </w:r>
            <w:proofErr w:type="spellEnd"/>
            <w:r w:rsidRPr="0035325B">
              <w:rPr>
                <w:rFonts w:ascii="Arial" w:hAnsi="Arial" w:cs="Arial"/>
                <w:b/>
                <w:bCs/>
                <w:sz w:val="18"/>
                <w:szCs w:val="18"/>
              </w:rPr>
              <w:t>. číslo</w:t>
            </w:r>
          </w:p>
        </w:tc>
        <w:tc>
          <w:tcPr>
            <w:tcW w:w="3260" w:type="dxa"/>
            <w:tcBorders>
              <w:top w:val="single" w:sz="4" w:space="0" w:color="00000A"/>
              <w:left w:val="single" w:sz="4" w:space="0" w:color="00000A"/>
              <w:bottom w:val="single" w:sz="4" w:space="0" w:color="00000A"/>
              <w:right w:val="single" w:sz="4" w:space="0" w:color="00000A"/>
            </w:tcBorders>
            <w:shd w:val="clear" w:color="auto" w:fill="DBD186"/>
            <w:tcMar>
              <w:top w:w="0" w:type="dxa"/>
              <w:left w:w="108" w:type="dxa"/>
              <w:bottom w:w="0" w:type="dxa"/>
              <w:right w:w="108" w:type="dxa"/>
            </w:tcMar>
            <w:vAlign w:val="center"/>
          </w:tcPr>
          <w:p w14:paraId="658E9DA6" w14:textId="77777777" w:rsidR="0035325B" w:rsidRPr="0035325B" w:rsidRDefault="0035325B" w:rsidP="009E0306">
            <w:pPr>
              <w:pStyle w:val="Bezmezer"/>
              <w:spacing w:line="360" w:lineRule="auto"/>
              <w:rPr>
                <w:rFonts w:ascii="Arial" w:hAnsi="Arial" w:cs="Arial"/>
                <w:b/>
                <w:bCs/>
                <w:sz w:val="18"/>
                <w:szCs w:val="18"/>
              </w:rPr>
            </w:pPr>
            <w:r w:rsidRPr="0035325B">
              <w:rPr>
                <w:rFonts w:ascii="Arial" w:hAnsi="Arial" w:cs="Arial"/>
                <w:b/>
                <w:bCs/>
                <w:sz w:val="18"/>
                <w:szCs w:val="18"/>
              </w:rPr>
              <w:t>Latinský název</w:t>
            </w:r>
          </w:p>
        </w:tc>
        <w:tc>
          <w:tcPr>
            <w:tcW w:w="2268" w:type="dxa"/>
            <w:tcBorders>
              <w:top w:val="single" w:sz="4" w:space="0" w:color="00000A"/>
              <w:left w:val="single" w:sz="4" w:space="0" w:color="00000A"/>
              <w:bottom w:val="single" w:sz="4" w:space="0" w:color="00000A"/>
              <w:right w:val="single" w:sz="4" w:space="0" w:color="00000A"/>
            </w:tcBorders>
            <w:shd w:val="clear" w:color="auto" w:fill="DBD186"/>
            <w:tcMar>
              <w:top w:w="0" w:type="dxa"/>
              <w:left w:w="108" w:type="dxa"/>
              <w:bottom w:w="0" w:type="dxa"/>
              <w:right w:w="108" w:type="dxa"/>
            </w:tcMar>
            <w:vAlign w:val="center"/>
          </w:tcPr>
          <w:p w14:paraId="2B42CBB0" w14:textId="77777777" w:rsidR="0035325B" w:rsidRPr="0035325B" w:rsidRDefault="0035325B" w:rsidP="009E0306">
            <w:pPr>
              <w:pStyle w:val="Bezmezer"/>
              <w:spacing w:line="360" w:lineRule="auto"/>
              <w:rPr>
                <w:rFonts w:ascii="Arial" w:hAnsi="Arial" w:cs="Arial"/>
                <w:b/>
                <w:bCs/>
                <w:sz w:val="18"/>
                <w:szCs w:val="18"/>
              </w:rPr>
            </w:pPr>
            <w:r w:rsidRPr="0035325B">
              <w:rPr>
                <w:rFonts w:ascii="Arial" w:hAnsi="Arial" w:cs="Arial"/>
                <w:b/>
                <w:bCs/>
                <w:sz w:val="18"/>
                <w:szCs w:val="18"/>
              </w:rPr>
              <w:t>Český název</w:t>
            </w:r>
          </w:p>
        </w:tc>
        <w:tc>
          <w:tcPr>
            <w:tcW w:w="1985" w:type="dxa"/>
            <w:tcBorders>
              <w:top w:val="single" w:sz="4" w:space="0" w:color="00000A"/>
              <w:left w:val="single" w:sz="4" w:space="0" w:color="00000A"/>
              <w:bottom w:val="single" w:sz="4" w:space="0" w:color="00000A"/>
              <w:right w:val="single" w:sz="4" w:space="0" w:color="00000A"/>
            </w:tcBorders>
            <w:shd w:val="clear" w:color="auto" w:fill="DBD186"/>
            <w:tcMar>
              <w:top w:w="0" w:type="dxa"/>
              <w:left w:w="108" w:type="dxa"/>
              <w:bottom w:w="0" w:type="dxa"/>
              <w:right w:w="108" w:type="dxa"/>
            </w:tcMar>
            <w:vAlign w:val="center"/>
          </w:tcPr>
          <w:p w14:paraId="3C8CE55F" w14:textId="77777777" w:rsidR="0035325B" w:rsidRPr="0035325B" w:rsidRDefault="0035325B" w:rsidP="009E0306">
            <w:pPr>
              <w:pStyle w:val="Bezmezer"/>
              <w:spacing w:line="360" w:lineRule="auto"/>
              <w:rPr>
                <w:rFonts w:ascii="Arial" w:hAnsi="Arial" w:cs="Arial"/>
                <w:b/>
                <w:bCs/>
                <w:sz w:val="18"/>
                <w:szCs w:val="18"/>
              </w:rPr>
            </w:pPr>
            <w:r w:rsidRPr="0035325B">
              <w:rPr>
                <w:rFonts w:ascii="Arial" w:hAnsi="Arial" w:cs="Arial"/>
                <w:b/>
                <w:bCs/>
                <w:sz w:val="18"/>
                <w:szCs w:val="18"/>
              </w:rPr>
              <w:t>Obvod kmene</w:t>
            </w:r>
          </w:p>
          <w:p w14:paraId="04483D77" w14:textId="77777777" w:rsidR="0035325B" w:rsidRPr="0035325B" w:rsidRDefault="0035325B" w:rsidP="009E0306">
            <w:pPr>
              <w:pStyle w:val="Bezmezer"/>
              <w:spacing w:line="360" w:lineRule="auto"/>
              <w:rPr>
                <w:rFonts w:ascii="Arial" w:hAnsi="Arial" w:cs="Arial"/>
                <w:b/>
                <w:bCs/>
                <w:sz w:val="18"/>
                <w:szCs w:val="18"/>
              </w:rPr>
            </w:pPr>
            <w:r w:rsidRPr="0035325B">
              <w:rPr>
                <w:rFonts w:ascii="Arial" w:hAnsi="Arial" w:cs="Arial"/>
                <w:b/>
                <w:bCs/>
                <w:sz w:val="18"/>
                <w:szCs w:val="18"/>
              </w:rPr>
              <w:t xml:space="preserve"> (v cm)</w:t>
            </w:r>
          </w:p>
        </w:tc>
        <w:tc>
          <w:tcPr>
            <w:tcW w:w="850" w:type="dxa"/>
            <w:tcBorders>
              <w:top w:val="single" w:sz="4" w:space="0" w:color="00000A"/>
              <w:left w:val="single" w:sz="4" w:space="0" w:color="00000A"/>
              <w:bottom w:val="single" w:sz="4" w:space="0" w:color="00000A"/>
              <w:right w:val="single" w:sz="4" w:space="0" w:color="00000A"/>
            </w:tcBorders>
            <w:shd w:val="clear" w:color="auto" w:fill="DBD186"/>
            <w:vAlign w:val="center"/>
          </w:tcPr>
          <w:p w14:paraId="626AAA70" w14:textId="77777777" w:rsidR="0035325B" w:rsidRPr="0035325B" w:rsidRDefault="0035325B" w:rsidP="009E0306">
            <w:pPr>
              <w:pStyle w:val="Bezmezer"/>
              <w:spacing w:line="360" w:lineRule="auto"/>
              <w:rPr>
                <w:rFonts w:ascii="Arial" w:hAnsi="Arial" w:cs="Arial"/>
                <w:b/>
                <w:bCs/>
                <w:sz w:val="18"/>
                <w:szCs w:val="18"/>
              </w:rPr>
            </w:pPr>
            <w:r w:rsidRPr="0035325B">
              <w:rPr>
                <w:rFonts w:ascii="Arial" w:hAnsi="Arial" w:cs="Arial"/>
                <w:b/>
                <w:bCs/>
                <w:sz w:val="18"/>
                <w:szCs w:val="18"/>
              </w:rPr>
              <w:t>Počet (ks)</w:t>
            </w:r>
          </w:p>
        </w:tc>
      </w:tr>
      <w:tr w:rsidR="0035325B" w:rsidRPr="0035325B" w14:paraId="4019F695" w14:textId="77777777" w:rsidTr="008075D1">
        <w:trPr>
          <w:trHeight w:val="284"/>
        </w:trPr>
        <w:tc>
          <w:tcPr>
            <w:tcW w:w="70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37299598"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1</w:t>
            </w:r>
          </w:p>
        </w:tc>
        <w:tc>
          <w:tcPr>
            <w:tcW w:w="3260"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vAlign w:val="center"/>
          </w:tcPr>
          <w:p w14:paraId="515CB877" w14:textId="77777777" w:rsidR="0035325B" w:rsidRPr="0035325B" w:rsidRDefault="0035325B" w:rsidP="009E0306">
            <w:pPr>
              <w:spacing w:line="360" w:lineRule="auto"/>
              <w:jc w:val="left"/>
              <w:rPr>
                <w:rFonts w:ascii="Arial" w:hAnsi="Arial" w:cs="Arial"/>
                <w:sz w:val="18"/>
                <w:szCs w:val="18"/>
              </w:rPr>
            </w:pPr>
            <w:r w:rsidRPr="0035325B">
              <w:rPr>
                <w:rFonts w:ascii="Arial" w:eastAsia="Times New Roman" w:hAnsi="Arial" w:cs="Arial"/>
                <w:i/>
                <w:iCs/>
                <w:color w:val="000000"/>
                <w:sz w:val="18"/>
                <w:szCs w:val="18"/>
              </w:rPr>
              <w:t xml:space="preserve">Acer </w:t>
            </w:r>
            <w:proofErr w:type="spellStart"/>
            <w:r w:rsidRPr="0035325B">
              <w:rPr>
                <w:rFonts w:ascii="Arial" w:eastAsia="Times New Roman" w:hAnsi="Arial" w:cs="Arial"/>
                <w:i/>
                <w:iCs/>
                <w:color w:val="000000"/>
                <w:sz w:val="18"/>
                <w:szCs w:val="18"/>
              </w:rPr>
              <w:t>campestre</w:t>
            </w:r>
            <w:proofErr w:type="spellEnd"/>
            <w:r w:rsidRPr="0035325B">
              <w:rPr>
                <w:rFonts w:ascii="Arial" w:eastAsia="Times New Roman" w:hAnsi="Arial" w:cs="Arial"/>
                <w:i/>
                <w:iCs/>
                <w:color w:val="000000"/>
                <w:sz w:val="18"/>
                <w:szCs w:val="18"/>
              </w:rPr>
              <w:t xml:space="preserve"> </w:t>
            </w:r>
            <w:r w:rsidRPr="0035325B">
              <w:rPr>
                <w:rFonts w:ascii="Arial" w:eastAsia="Times New Roman" w:hAnsi="Arial" w:cs="Arial"/>
                <w:color w:val="000000"/>
                <w:sz w:val="18"/>
                <w:szCs w:val="18"/>
              </w:rPr>
              <w:t>´</w:t>
            </w:r>
            <w:proofErr w:type="spellStart"/>
            <w:r w:rsidRPr="0035325B">
              <w:rPr>
                <w:rFonts w:ascii="Arial" w:eastAsia="Times New Roman" w:hAnsi="Arial" w:cs="Arial"/>
                <w:color w:val="000000"/>
                <w:sz w:val="18"/>
                <w:szCs w:val="18"/>
              </w:rPr>
              <w:t>Red</w:t>
            </w:r>
            <w:proofErr w:type="spellEnd"/>
            <w:r w:rsidRPr="0035325B">
              <w:rPr>
                <w:rFonts w:ascii="Arial" w:eastAsia="Times New Roman" w:hAnsi="Arial" w:cs="Arial"/>
                <w:color w:val="000000"/>
                <w:sz w:val="18"/>
                <w:szCs w:val="18"/>
              </w:rPr>
              <w:t xml:space="preserve"> </w:t>
            </w:r>
            <w:proofErr w:type="spellStart"/>
            <w:r w:rsidRPr="0035325B">
              <w:rPr>
                <w:rFonts w:ascii="Arial" w:eastAsia="Times New Roman" w:hAnsi="Arial" w:cs="Arial"/>
                <w:color w:val="000000"/>
                <w:sz w:val="18"/>
                <w:szCs w:val="18"/>
              </w:rPr>
              <w:t>Shine</w:t>
            </w:r>
            <w:proofErr w:type="spellEnd"/>
            <w:r w:rsidRPr="0035325B">
              <w:rPr>
                <w:rFonts w:ascii="Arial" w:eastAsia="Times New Roman" w:hAnsi="Arial" w:cs="Arial"/>
                <w:color w:val="000000"/>
                <w:sz w:val="18"/>
                <w:szCs w:val="18"/>
              </w:rPr>
              <w:t>´</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6D1D9BAC"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javor babyka</w:t>
            </w:r>
          </w:p>
        </w:tc>
        <w:tc>
          <w:tcPr>
            <w:tcW w:w="198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23EA0BA6"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o 12–14, s balem</w:t>
            </w:r>
          </w:p>
        </w:tc>
        <w:tc>
          <w:tcPr>
            <w:tcW w:w="850" w:type="dxa"/>
            <w:tcBorders>
              <w:top w:val="single" w:sz="4" w:space="0" w:color="00000A"/>
              <w:left w:val="single" w:sz="4" w:space="0" w:color="00000A"/>
              <w:bottom w:val="single" w:sz="4" w:space="0" w:color="00000A"/>
              <w:right w:val="single" w:sz="4" w:space="0" w:color="00000A"/>
            </w:tcBorders>
          </w:tcPr>
          <w:p w14:paraId="64CDA403" w14:textId="77777777" w:rsidR="0035325B" w:rsidRPr="0035325B" w:rsidRDefault="0035325B" w:rsidP="009E0306">
            <w:pPr>
              <w:pStyle w:val="Bezmezer"/>
              <w:spacing w:line="360" w:lineRule="auto"/>
              <w:jc w:val="center"/>
              <w:rPr>
                <w:rFonts w:ascii="Arial" w:hAnsi="Arial" w:cs="Arial"/>
                <w:sz w:val="18"/>
                <w:szCs w:val="18"/>
              </w:rPr>
            </w:pPr>
            <w:r w:rsidRPr="0035325B">
              <w:rPr>
                <w:rFonts w:ascii="Arial" w:hAnsi="Arial" w:cs="Arial"/>
                <w:sz w:val="18"/>
                <w:szCs w:val="18"/>
              </w:rPr>
              <w:t>6</w:t>
            </w:r>
          </w:p>
        </w:tc>
      </w:tr>
      <w:tr w:rsidR="0035325B" w:rsidRPr="0035325B" w14:paraId="6B2E4C20" w14:textId="77777777" w:rsidTr="008075D1">
        <w:trPr>
          <w:trHeight w:val="713"/>
        </w:trPr>
        <w:tc>
          <w:tcPr>
            <w:tcW w:w="70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3F1596C2"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2</w:t>
            </w:r>
          </w:p>
        </w:tc>
        <w:tc>
          <w:tcPr>
            <w:tcW w:w="3260"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vAlign w:val="center"/>
          </w:tcPr>
          <w:p w14:paraId="3A456825" w14:textId="77777777" w:rsidR="0035325B" w:rsidRPr="0035325B" w:rsidRDefault="0035325B" w:rsidP="009E0306">
            <w:pPr>
              <w:spacing w:line="360" w:lineRule="auto"/>
              <w:jc w:val="left"/>
              <w:rPr>
                <w:rFonts w:ascii="Arial" w:hAnsi="Arial" w:cs="Arial"/>
                <w:sz w:val="18"/>
                <w:szCs w:val="18"/>
              </w:rPr>
            </w:pPr>
            <w:r w:rsidRPr="0035325B">
              <w:rPr>
                <w:rFonts w:ascii="Arial" w:eastAsia="Times New Roman" w:hAnsi="Arial" w:cs="Arial"/>
                <w:i/>
                <w:iCs/>
                <w:color w:val="000000"/>
                <w:sz w:val="18"/>
                <w:szCs w:val="18"/>
              </w:rPr>
              <w:t xml:space="preserve">Acer </w:t>
            </w:r>
            <w:proofErr w:type="spellStart"/>
            <w:r w:rsidRPr="0035325B">
              <w:rPr>
                <w:rFonts w:ascii="Arial" w:eastAsia="Times New Roman" w:hAnsi="Arial" w:cs="Arial"/>
                <w:i/>
                <w:iCs/>
                <w:color w:val="000000"/>
                <w:sz w:val="18"/>
                <w:szCs w:val="18"/>
              </w:rPr>
              <w:t>platanoides</w:t>
            </w:r>
            <w:proofErr w:type="spellEnd"/>
            <w:r w:rsidRPr="0035325B">
              <w:rPr>
                <w:rFonts w:ascii="Arial" w:eastAsia="Times New Roman" w:hAnsi="Arial" w:cs="Arial"/>
                <w:i/>
                <w:iCs/>
                <w:color w:val="000000"/>
                <w:sz w:val="18"/>
                <w:szCs w:val="18"/>
              </w:rPr>
              <w:t xml:space="preserve"> </w:t>
            </w:r>
            <w:r w:rsidRPr="0035325B">
              <w:rPr>
                <w:rFonts w:ascii="Arial" w:eastAsia="Times New Roman" w:hAnsi="Arial" w:cs="Arial"/>
                <w:color w:val="000000"/>
                <w:sz w:val="18"/>
                <w:szCs w:val="18"/>
              </w:rPr>
              <w:t>´</w:t>
            </w:r>
            <w:proofErr w:type="spellStart"/>
            <w:r w:rsidRPr="0035325B">
              <w:rPr>
                <w:rFonts w:ascii="Arial" w:eastAsia="Times New Roman" w:hAnsi="Arial" w:cs="Arial"/>
                <w:color w:val="000000"/>
                <w:sz w:val="18"/>
                <w:szCs w:val="18"/>
              </w:rPr>
              <w:t>Crimson</w:t>
            </w:r>
            <w:proofErr w:type="spellEnd"/>
            <w:r w:rsidRPr="0035325B">
              <w:rPr>
                <w:rFonts w:ascii="Arial" w:eastAsia="Times New Roman" w:hAnsi="Arial" w:cs="Arial"/>
                <w:color w:val="000000"/>
                <w:sz w:val="18"/>
                <w:szCs w:val="18"/>
              </w:rPr>
              <w:t xml:space="preserve"> King´</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13B91ADA"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javor mléč</w:t>
            </w:r>
          </w:p>
        </w:tc>
        <w:tc>
          <w:tcPr>
            <w:tcW w:w="198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3F47D4A5"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o 12–14, s balem</w:t>
            </w:r>
          </w:p>
        </w:tc>
        <w:tc>
          <w:tcPr>
            <w:tcW w:w="850" w:type="dxa"/>
            <w:tcBorders>
              <w:top w:val="single" w:sz="4" w:space="0" w:color="00000A"/>
              <w:left w:val="single" w:sz="4" w:space="0" w:color="00000A"/>
              <w:bottom w:val="single" w:sz="4" w:space="0" w:color="00000A"/>
              <w:right w:val="single" w:sz="4" w:space="0" w:color="00000A"/>
            </w:tcBorders>
          </w:tcPr>
          <w:p w14:paraId="41B5814D" w14:textId="3D516633" w:rsidR="0035325B" w:rsidRPr="0035325B" w:rsidRDefault="008D07F9" w:rsidP="009E0306">
            <w:pPr>
              <w:pStyle w:val="Bezmezer"/>
              <w:spacing w:line="360" w:lineRule="auto"/>
              <w:jc w:val="center"/>
              <w:rPr>
                <w:rFonts w:ascii="Arial" w:hAnsi="Arial" w:cs="Arial"/>
                <w:sz w:val="18"/>
                <w:szCs w:val="18"/>
              </w:rPr>
            </w:pPr>
            <w:r>
              <w:rPr>
                <w:rFonts w:ascii="Arial" w:hAnsi="Arial" w:cs="Arial"/>
                <w:sz w:val="18"/>
                <w:szCs w:val="18"/>
              </w:rPr>
              <w:t>2</w:t>
            </w:r>
          </w:p>
        </w:tc>
      </w:tr>
      <w:tr w:rsidR="0035325B" w:rsidRPr="0035325B" w14:paraId="43EE8B40" w14:textId="77777777" w:rsidTr="008075D1">
        <w:trPr>
          <w:trHeight w:val="284"/>
        </w:trPr>
        <w:tc>
          <w:tcPr>
            <w:tcW w:w="70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6A2B49B4"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3</w:t>
            </w:r>
          </w:p>
        </w:tc>
        <w:tc>
          <w:tcPr>
            <w:tcW w:w="3260"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vAlign w:val="center"/>
          </w:tcPr>
          <w:p w14:paraId="19B775C1" w14:textId="77777777" w:rsidR="0035325B" w:rsidRPr="0035325B" w:rsidRDefault="0035325B" w:rsidP="009E0306">
            <w:pPr>
              <w:pStyle w:val="Bezmezer"/>
              <w:spacing w:line="360" w:lineRule="auto"/>
              <w:jc w:val="left"/>
              <w:rPr>
                <w:rFonts w:ascii="Arial" w:hAnsi="Arial" w:cs="Arial"/>
                <w:sz w:val="18"/>
                <w:szCs w:val="18"/>
              </w:rPr>
            </w:pPr>
            <w:r w:rsidRPr="0035325B">
              <w:rPr>
                <w:rFonts w:ascii="Arial" w:eastAsia="Times New Roman" w:hAnsi="Arial" w:cs="Arial"/>
                <w:i/>
                <w:iCs/>
                <w:color w:val="000000"/>
                <w:sz w:val="18"/>
                <w:szCs w:val="18"/>
              </w:rPr>
              <w:t xml:space="preserve">Acer </w:t>
            </w:r>
            <w:proofErr w:type="spellStart"/>
            <w:r w:rsidRPr="0035325B">
              <w:rPr>
                <w:rFonts w:ascii="Arial" w:eastAsia="Times New Roman" w:hAnsi="Arial" w:cs="Arial"/>
                <w:i/>
                <w:iCs/>
                <w:color w:val="000000"/>
                <w:sz w:val="18"/>
                <w:szCs w:val="18"/>
              </w:rPr>
              <w:t>platanoides</w:t>
            </w:r>
            <w:proofErr w:type="spellEnd"/>
            <w:r w:rsidRPr="0035325B">
              <w:rPr>
                <w:rFonts w:ascii="Arial" w:eastAsia="Times New Roman" w:hAnsi="Arial" w:cs="Arial"/>
                <w:color w:val="000000"/>
                <w:sz w:val="18"/>
                <w:szCs w:val="18"/>
              </w:rPr>
              <w:t xml:space="preserve"> ´</w:t>
            </w:r>
            <w:proofErr w:type="spellStart"/>
            <w:r w:rsidRPr="0035325B">
              <w:rPr>
                <w:rFonts w:ascii="Arial" w:eastAsia="Times New Roman" w:hAnsi="Arial" w:cs="Arial"/>
                <w:color w:val="000000"/>
                <w:sz w:val="18"/>
                <w:szCs w:val="18"/>
              </w:rPr>
              <w:t>Olmsted</w:t>
            </w:r>
            <w:proofErr w:type="spellEnd"/>
            <w:r w:rsidRPr="0035325B">
              <w:rPr>
                <w:rFonts w:ascii="Arial" w:eastAsia="Times New Roman" w:hAnsi="Arial" w:cs="Arial"/>
                <w:color w:val="000000"/>
                <w:sz w:val="18"/>
                <w:szCs w:val="18"/>
              </w:rPr>
              <w:t>´</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2E2D2E27"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 xml:space="preserve">javor mléč </w:t>
            </w:r>
          </w:p>
        </w:tc>
        <w:tc>
          <w:tcPr>
            <w:tcW w:w="198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16505B1F"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o 12–14, s balem</w:t>
            </w:r>
          </w:p>
        </w:tc>
        <w:tc>
          <w:tcPr>
            <w:tcW w:w="850" w:type="dxa"/>
            <w:tcBorders>
              <w:top w:val="single" w:sz="4" w:space="0" w:color="00000A"/>
              <w:left w:val="single" w:sz="4" w:space="0" w:color="00000A"/>
              <w:bottom w:val="single" w:sz="4" w:space="0" w:color="00000A"/>
              <w:right w:val="single" w:sz="4" w:space="0" w:color="00000A"/>
            </w:tcBorders>
          </w:tcPr>
          <w:p w14:paraId="23C47CA5" w14:textId="77777777" w:rsidR="0035325B" w:rsidRPr="0035325B" w:rsidRDefault="0035325B" w:rsidP="009E0306">
            <w:pPr>
              <w:pStyle w:val="Bezmezer"/>
              <w:spacing w:line="360" w:lineRule="auto"/>
              <w:jc w:val="center"/>
              <w:rPr>
                <w:rFonts w:ascii="Arial" w:hAnsi="Arial" w:cs="Arial"/>
                <w:sz w:val="18"/>
                <w:szCs w:val="18"/>
              </w:rPr>
            </w:pPr>
            <w:r w:rsidRPr="0035325B">
              <w:rPr>
                <w:rFonts w:ascii="Arial" w:hAnsi="Arial" w:cs="Arial"/>
                <w:sz w:val="18"/>
                <w:szCs w:val="18"/>
              </w:rPr>
              <w:t>5</w:t>
            </w:r>
          </w:p>
        </w:tc>
      </w:tr>
      <w:tr w:rsidR="0035325B" w:rsidRPr="0035325B" w14:paraId="33324C3D" w14:textId="77777777" w:rsidTr="008075D1">
        <w:trPr>
          <w:trHeight w:val="284"/>
        </w:trPr>
        <w:tc>
          <w:tcPr>
            <w:tcW w:w="70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3160F0C4"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4</w:t>
            </w:r>
          </w:p>
        </w:tc>
        <w:tc>
          <w:tcPr>
            <w:tcW w:w="3260"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vAlign w:val="center"/>
          </w:tcPr>
          <w:p w14:paraId="6F0152DC" w14:textId="77777777" w:rsidR="0035325B" w:rsidRPr="0035325B" w:rsidRDefault="0035325B" w:rsidP="009E0306">
            <w:pPr>
              <w:pStyle w:val="Bezmezer"/>
              <w:spacing w:line="360" w:lineRule="auto"/>
              <w:jc w:val="left"/>
              <w:rPr>
                <w:rFonts w:ascii="Arial" w:hAnsi="Arial" w:cs="Arial"/>
                <w:sz w:val="18"/>
                <w:szCs w:val="18"/>
              </w:rPr>
            </w:pPr>
            <w:proofErr w:type="spellStart"/>
            <w:r w:rsidRPr="0035325B">
              <w:rPr>
                <w:rFonts w:ascii="Arial" w:eastAsia="Times New Roman" w:hAnsi="Arial" w:cs="Arial"/>
                <w:i/>
                <w:iCs/>
                <w:color w:val="000000"/>
                <w:sz w:val="18"/>
                <w:szCs w:val="18"/>
              </w:rPr>
              <w:t>Amelanchier</w:t>
            </w:r>
            <w:proofErr w:type="spellEnd"/>
            <w:r w:rsidRPr="0035325B">
              <w:rPr>
                <w:rFonts w:ascii="Arial" w:eastAsia="Times New Roman" w:hAnsi="Arial" w:cs="Arial"/>
                <w:i/>
                <w:iCs/>
                <w:color w:val="000000"/>
                <w:sz w:val="18"/>
                <w:szCs w:val="18"/>
              </w:rPr>
              <w:t xml:space="preserve"> </w:t>
            </w:r>
            <w:proofErr w:type="spellStart"/>
            <w:r w:rsidRPr="0035325B">
              <w:rPr>
                <w:rFonts w:ascii="Arial" w:eastAsia="Times New Roman" w:hAnsi="Arial" w:cs="Arial"/>
                <w:i/>
                <w:iCs/>
                <w:color w:val="000000"/>
                <w:sz w:val="18"/>
                <w:szCs w:val="18"/>
              </w:rPr>
              <w:t>lamarckii</w:t>
            </w:r>
            <w:proofErr w:type="spellEnd"/>
            <w:r w:rsidRPr="0035325B">
              <w:rPr>
                <w:rFonts w:ascii="Arial" w:eastAsia="Times New Roman" w:hAnsi="Arial" w:cs="Arial"/>
                <w:i/>
                <w:iCs/>
                <w:color w:val="000000"/>
                <w:sz w:val="18"/>
                <w:szCs w:val="18"/>
              </w:rPr>
              <w:t xml:space="preserve"> </w:t>
            </w:r>
            <w:r w:rsidRPr="0035325B">
              <w:rPr>
                <w:rFonts w:ascii="Arial" w:hAnsi="Arial" w:cs="Arial"/>
                <w:sz w:val="18"/>
                <w:szCs w:val="18"/>
              </w:rPr>
              <w:t>´</w:t>
            </w:r>
            <w:proofErr w:type="spellStart"/>
            <w:r w:rsidRPr="0035325B">
              <w:rPr>
                <w:rFonts w:ascii="Arial" w:eastAsia="Times New Roman" w:hAnsi="Arial" w:cs="Arial"/>
                <w:i/>
                <w:iCs/>
                <w:color w:val="000000"/>
                <w:sz w:val="18"/>
                <w:szCs w:val="18"/>
              </w:rPr>
              <w:t>Balleriana</w:t>
            </w:r>
            <w:proofErr w:type="spellEnd"/>
            <w:r w:rsidRPr="0035325B">
              <w:rPr>
                <w:rFonts w:ascii="Arial" w:hAnsi="Arial" w:cs="Arial"/>
                <w:sz w:val="18"/>
                <w:szCs w:val="18"/>
              </w:rPr>
              <w:t>´</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20D4C2F3"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 xml:space="preserve">Muchovník </w:t>
            </w:r>
            <w:proofErr w:type="spellStart"/>
            <w:r w:rsidRPr="0035325B">
              <w:rPr>
                <w:rFonts w:ascii="Arial" w:hAnsi="Arial" w:cs="Arial"/>
                <w:sz w:val="18"/>
                <w:szCs w:val="18"/>
              </w:rPr>
              <w:t>Lamarckův</w:t>
            </w:r>
            <w:proofErr w:type="spellEnd"/>
          </w:p>
        </w:tc>
        <w:tc>
          <w:tcPr>
            <w:tcW w:w="198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1D47B607" w14:textId="77777777" w:rsidR="0035325B" w:rsidRPr="0035325B" w:rsidRDefault="0035325B" w:rsidP="009E0306">
            <w:pPr>
              <w:pStyle w:val="Bezmezer"/>
              <w:spacing w:line="360" w:lineRule="auto"/>
              <w:rPr>
                <w:rFonts w:ascii="Arial" w:hAnsi="Arial" w:cs="Arial"/>
                <w:sz w:val="18"/>
                <w:szCs w:val="18"/>
              </w:rPr>
            </w:pPr>
            <w:proofErr w:type="spellStart"/>
            <w:r w:rsidRPr="0035325B">
              <w:rPr>
                <w:rFonts w:ascii="Arial" w:hAnsi="Arial" w:cs="Arial"/>
                <w:sz w:val="18"/>
                <w:szCs w:val="18"/>
              </w:rPr>
              <w:t>vícekmen</w:t>
            </w:r>
            <w:proofErr w:type="spellEnd"/>
            <w:r w:rsidRPr="0035325B">
              <w:rPr>
                <w:rFonts w:ascii="Arial" w:hAnsi="Arial" w:cs="Arial"/>
                <w:sz w:val="18"/>
                <w:szCs w:val="18"/>
              </w:rPr>
              <w:t>, v 250/300, s balem</w:t>
            </w:r>
          </w:p>
        </w:tc>
        <w:tc>
          <w:tcPr>
            <w:tcW w:w="850" w:type="dxa"/>
            <w:tcBorders>
              <w:top w:val="single" w:sz="4" w:space="0" w:color="00000A"/>
              <w:left w:val="single" w:sz="4" w:space="0" w:color="00000A"/>
              <w:bottom w:val="single" w:sz="4" w:space="0" w:color="00000A"/>
              <w:right w:val="single" w:sz="4" w:space="0" w:color="00000A"/>
            </w:tcBorders>
          </w:tcPr>
          <w:p w14:paraId="631EE489" w14:textId="77777777" w:rsidR="0035325B" w:rsidRPr="0035325B" w:rsidRDefault="0035325B" w:rsidP="009E0306">
            <w:pPr>
              <w:pStyle w:val="Bezmezer"/>
              <w:spacing w:line="360" w:lineRule="auto"/>
              <w:jc w:val="center"/>
              <w:rPr>
                <w:rFonts w:ascii="Arial" w:hAnsi="Arial" w:cs="Arial"/>
                <w:sz w:val="18"/>
                <w:szCs w:val="18"/>
              </w:rPr>
            </w:pPr>
            <w:r w:rsidRPr="0035325B">
              <w:rPr>
                <w:rFonts w:ascii="Arial" w:hAnsi="Arial" w:cs="Arial"/>
                <w:sz w:val="18"/>
                <w:szCs w:val="18"/>
              </w:rPr>
              <w:t>1</w:t>
            </w:r>
          </w:p>
        </w:tc>
      </w:tr>
      <w:tr w:rsidR="0035325B" w:rsidRPr="0035325B" w14:paraId="53D292FF" w14:textId="77777777" w:rsidTr="008075D1">
        <w:trPr>
          <w:trHeight w:val="284"/>
        </w:trPr>
        <w:tc>
          <w:tcPr>
            <w:tcW w:w="70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2BA38C4A"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5</w:t>
            </w:r>
          </w:p>
        </w:tc>
        <w:tc>
          <w:tcPr>
            <w:tcW w:w="3260"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vAlign w:val="center"/>
          </w:tcPr>
          <w:p w14:paraId="3C49BB57" w14:textId="77777777" w:rsidR="0035325B" w:rsidRPr="0035325B" w:rsidRDefault="0035325B" w:rsidP="009E0306">
            <w:pPr>
              <w:pStyle w:val="Bezmezer"/>
              <w:spacing w:line="360" w:lineRule="auto"/>
              <w:jc w:val="left"/>
              <w:rPr>
                <w:rFonts w:ascii="Arial" w:hAnsi="Arial" w:cs="Arial"/>
                <w:sz w:val="18"/>
                <w:szCs w:val="18"/>
              </w:rPr>
            </w:pPr>
            <w:proofErr w:type="spellStart"/>
            <w:r w:rsidRPr="0035325B">
              <w:rPr>
                <w:rFonts w:ascii="Arial" w:hAnsi="Arial" w:cs="Arial"/>
                <w:i/>
                <w:iCs/>
                <w:sz w:val="18"/>
                <w:szCs w:val="18"/>
              </w:rPr>
              <w:t>Carpinus</w:t>
            </w:r>
            <w:proofErr w:type="spellEnd"/>
            <w:r w:rsidRPr="0035325B">
              <w:rPr>
                <w:rFonts w:ascii="Arial" w:hAnsi="Arial" w:cs="Arial"/>
                <w:i/>
                <w:iCs/>
                <w:sz w:val="18"/>
                <w:szCs w:val="18"/>
              </w:rPr>
              <w:t xml:space="preserve"> </w:t>
            </w:r>
            <w:proofErr w:type="spellStart"/>
            <w:r w:rsidRPr="0035325B">
              <w:rPr>
                <w:rFonts w:ascii="Arial" w:hAnsi="Arial" w:cs="Arial"/>
                <w:i/>
                <w:iCs/>
                <w:sz w:val="18"/>
                <w:szCs w:val="18"/>
              </w:rPr>
              <w:t>betulus</w:t>
            </w:r>
            <w:proofErr w:type="spellEnd"/>
            <w:r w:rsidRPr="0035325B">
              <w:rPr>
                <w:rFonts w:ascii="Arial" w:hAnsi="Arial" w:cs="Arial"/>
                <w:i/>
                <w:iCs/>
                <w:sz w:val="18"/>
                <w:szCs w:val="18"/>
              </w:rPr>
              <w:t xml:space="preserve"> </w:t>
            </w:r>
            <w:r w:rsidRPr="0035325B">
              <w:rPr>
                <w:rFonts w:ascii="Arial" w:hAnsi="Arial" w:cs="Arial"/>
                <w:sz w:val="18"/>
                <w:szCs w:val="18"/>
              </w:rPr>
              <w:t xml:space="preserve">´Frans </w:t>
            </w:r>
            <w:proofErr w:type="spellStart"/>
            <w:r w:rsidRPr="0035325B">
              <w:rPr>
                <w:rFonts w:ascii="Arial" w:hAnsi="Arial" w:cs="Arial"/>
                <w:sz w:val="18"/>
                <w:szCs w:val="18"/>
              </w:rPr>
              <w:t>Fontaine</w:t>
            </w:r>
            <w:proofErr w:type="spellEnd"/>
            <w:r w:rsidRPr="0035325B">
              <w:rPr>
                <w:rFonts w:ascii="Arial" w:hAnsi="Arial" w:cs="Arial"/>
                <w:sz w:val="18"/>
                <w:szCs w:val="18"/>
              </w:rPr>
              <w:t>´</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73A4C4E1"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habr obecný</w:t>
            </w:r>
          </w:p>
        </w:tc>
        <w:tc>
          <w:tcPr>
            <w:tcW w:w="198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1321E87F"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o 12–14, s balem</w:t>
            </w:r>
          </w:p>
        </w:tc>
        <w:tc>
          <w:tcPr>
            <w:tcW w:w="850" w:type="dxa"/>
            <w:tcBorders>
              <w:top w:val="single" w:sz="4" w:space="0" w:color="00000A"/>
              <w:left w:val="single" w:sz="4" w:space="0" w:color="00000A"/>
              <w:bottom w:val="single" w:sz="4" w:space="0" w:color="00000A"/>
              <w:right w:val="single" w:sz="4" w:space="0" w:color="00000A"/>
            </w:tcBorders>
          </w:tcPr>
          <w:p w14:paraId="16E11440" w14:textId="77777777" w:rsidR="0035325B" w:rsidRPr="0035325B" w:rsidRDefault="0035325B" w:rsidP="009E0306">
            <w:pPr>
              <w:pStyle w:val="Bezmezer"/>
              <w:spacing w:line="360" w:lineRule="auto"/>
              <w:jc w:val="center"/>
              <w:rPr>
                <w:rFonts w:ascii="Arial" w:hAnsi="Arial" w:cs="Arial"/>
                <w:sz w:val="18"/>
                <w:szCs w:val="18"/>
              </w:rPr>
            </w:pPr>
            <w:r w:rsidRPr="0035325B">
              <w:rPr>
                <w:rFonts w:ascii="Arial" w:hAnsi="Arial" w:cs="Arial"/>
                <w:sz w:val="18"/>
                <w:szCs w:val="18"/>
              </w:rPr>
              <w:t>4</w:t>
            </w:r>
          </w:p>
        </w:tc>
      </w:tr>
      <w:tr w:rsidR="0035325B" w:rsidRPr="0035325B" w14:paraId="359AE137" w14:textId="77777777" w:rsidTr="008075D1">
        <w:trPr>
          <w:trHeight w:val="284"/>
        </w:trPr>
        <w:tc>
          <w:tcPr>
            <w:tcW w:w="70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505E1FDF"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6</w:t>
            </w:r>
          </w:p>
        </w:tc>
        <w:tc>
          <w:tcPr>
            <w:tcW w:w="3260"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vAlign w:val="center"/>
          </w:tcPr>
          <w:p w14:paraId="45F982AE" w14:textId="77777777" w:rsidR="0035325B" w:rsidRPr="0035325B" w:rsidRDefault="0035325B" w:rsidP="009E0306">
            <w:pPr>
              <w:pStyle w:val="Bezmezer"/>
              <w:spacing w:line="360" w:lineRule="auto"/>
              <w:jc w:val="left"/>
              <w:rPr>
                <w:rFonts w:ascii="Arial" w:hAnsi="Arial" w:cs="Arial"/>
                <w:sz w:val="18"/>
                <w:szCs w:val="18"/>
              </w:rPr>
            </w:pPr>
            <w:proofErr w:type="spellStart"/>
            <w:r w:rsidRPr="0035325B">
              <w:rPr>
                <w:rFonts w:ascii="Arial" w:hAnsi="Arial" w:cs="Arial"/>
                <w:i/>
                <w:iCs/>
                <w:sz w:val="18"/>
                <w:szCs w:val="18"/>
              </w:rPr>
              <w:t>Liquidambar</w:t>
            </w:r>
            <w:proofErr w:type="spellEnd"/>
            <w:r w:rsidRPr="0035325B">
              <w:rPr>
                <w:rFonts w:ascii="Arial" w:hAnsi="Arial" w:cs="Arial"/>
                <w:i/>
                <w:iCs/>
                <w:sz w:val="18"/>
                <w:szCs w:val="18"/>
              </w:rPr>
              <w:t xml:space="preserve"> </w:t>
            </w:r>
            <w:proofErr w:type="spellStart"/>
            <w:r w:rsidRPr="0035325B">
              <w:rPr>
                <w:rFonts w:ascii="Arial" w:hAnsi="Arial" w:cs="Arial"/>
                <w:i/>
                <w:iCs/>
                <w:sz w:val="18"/>
                <w:szCs w:val="18"/>
              </w:rPr>
              <w:t>styraciflua</w:t>
            </w:r>
            <w:proofErr w:type="spellEnd"/>
            <w:r w:rsidRPr="0035325B">
              <w:rPr>
                <w:rFonts w:ascii="Arial" w:hAnsi="Arial" w:cs="Arial"/>
                <w:i/>
                <w:iCs/>
                <w:sz w:val="18"/>
                <w:szCs w:val="18"/>
              </w:rPr>
              <w:t xml:space="preserve"> ´</w:t>
            </w:r>
            <w:proofErr w:type="spellStart"/>
            <w:r w:rsidRPr="0035325B">
              <w:rPr>
                <w:rFonts w:ascii="Arial" w:hAnsi="Arial" w:cs="Arial"/>
                <w:i/>
                <w:iCs/>
                <w:sz w:val="18"/>
                <w:szCs w:val="18"/>
              </w:rPr>
              <w:t>Worplesdon</w:t>
            </w:r>
            <w:proofErr w:type="spellEnd"/>
            <w:r w:rsidRPr="0035325B">
              <w:rPr>
                <w:rFonts w:ascii="Arial" w:hAnsi="Arial" w:cs="Arial"/>
                <w:i/>
                <w:iCs/>
                <w:sz w:val="18"/>
                <w:szCs w:val="18"/>
              </w:rPr>
              <w:t>´</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101730CB" w14:textId="77777777" w:rsidR="0035325B" w:rsidRPr="0035325B" w:rsidRDefault="0035325B" w:rsidP="009E0306">
            <w:pPr>
              <w:pStyle w:val="Bezmezer"/>
              <w:spacing w:line="360" w:lineRule="auto"/>
              <w:rPr>
                <w:rFonts w:ascii="Arial" w:hAnsi="Arial" w:cs="Arial"/>
                <w:sz w:val="18"/>
                <w:szCs w:val="18"/>
              </w:rPr>
            </w:pPr>
            <w:proofErr w:type="spellStart"/>
            <w:r w:rsidRPr="0035325B">
              <w:rPr>
                <w:rFonts w:ascii="Arial" w:hAnsi="Arial" w:cs="Arial"/>
                <w:sz w:val="18"/>
                <w:szCs w:val="18"/>
              </w:rPr>
              <w:t>ambroň</w:t>
            </w:r>
            <w:proofErr w:type="spellEnd"/>
            <w:r w:rsidRPr="0035325B">
              <w:rPr>
                <w:rFonts w:ascii="Arial" w:hAnsi="Arial" w:cs="Arial"/>
                <w:sz w:val="18"/>
                <w:szCs w:val="18"/>
              </w:rPr>
              <w:t xml:space="preserve"> západní</w:t>
            </w:r>
          </w:p>
        </w:tc>
        <w:tc>
          <w:tcPr>
            <w:tcW w:w="198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64B79E95"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o 12–14, s balem</w:t>
            </w:r>
          </w:p>
        </w:tc>
        <w:tc>
          <w:tcPr>
            <w:tcW w:w="850" w:type="dxa"/>
            <w:tcBorders>
              <w:top w:val="single" w:sz="4" w:space="0" w:color="00000A"/>
              <w:left w:val="single" w:sz="4" w:space="0" w:color="00000A"/>
              <w:bottom w:val="single" w:sz="4" w:space="0" w:color="00000A"/>
              <w:right w:val="single" w:sz="4" w:space="0" w:color="00000A"/>
            </w:tcBorders>
          </w:tcPr>
          <w:p w14:paraId="734B94DD" w14:textId="77777777" w:rsidR="0035325B" w:rsidRPr="0035325B" w:rsidRDefault="0035325B" w:rsidP="009E0306">
            <w:pPr>
              <w:pStyle w:val="Bezmezer"/>
              <w:spacing w:line="360" w:lineRule="auto"/>
              <w:jc w:val="center"/>
              <w:rPr>
                <w:rFonts w:ascii="Arial" w:hAnsi="Arial" w:cs="Arial"/>
                <w:sz w:val="18"/>
                <w:szCs w:val="18"/>
              </w:rPr>
            </w:pPr>
            <w:r w:rsidRPr="0035325B">
              <w:rPr>
                <w:rFonts w:ascii="Arial" w:hAnsi="Arial" w:cs="Arial"/>
                <w:sz w:val="18"/>
                <w:szCs w:val="18"/>
              </w:rPr>
              <w:t>5</w:t>
            </w:r>
          </w:p>
        </w:tc>
      </w:tr>
      <w:tr w:rsidR="0035325B" w:rsidRPr="0035325B" w14:paraId="6B5579A3" w14:textId="77777777" w:rsidTr="008075D1">
        <w:trPr>
          <w:trHeight w:val="284"/>
        </w:trPr>
        <w:tc>
          <w:tcPr>
            <w:tcW w:w="70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11BEC96F"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7</w:t>
            </w:r>
          </w:p>
        </w:tc>
        <w:tc>
          <w:tcPr>
            <w:tcW w:w="3260"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vAlign w:val="center"/>
          </w:tcPr>
          <w:p w14:paraId="5F42619E" w14:textId="77777777" w:rsidR="0035325B" w:rsidRPr="0035325B" w:rsidRDefault="0035325B" w:rsidP="009E0306">
            <w:pPr>
              <w:pStyle w:val="Bezmezer"/>
              <w:spacing w:line="360" w:lineRule="auto"/>
              <w:jc w:val="left"/>
              <w:rPr>
                <w:rFonts w:ascii="Arial" w:hAnsi="Arial" w:cs="Arial"/>
                <w:sz w:val="18"/>
                <w:szCs w:val="18"/>
              </w:rPr>
            </w:pPr>
            <w:proofErr w:type="spellStart"/>
            <w:r w:rsidRPr="0035325B">
              <w:rPr>
                <w:rFonts w:ascii="Arial" w:hAnsi="Arial" w:cs="Arial"/>
                <w:i/>
                <w:iCs/>
                <w:sz w:val="18"/>
                <w:szCs w:val="18"/>
              </w:rPr>
              <w:t>Platanus</w:t>
            </w:r>
            <w:proofErr w:type="spellEnd"/>
            <w:r w:rsidRPr="0035325B">
              <w:rPr>
                <w:rFonts w:ascii="Arial" w:hAnsi="Arial" w:cs="Arial"/>
                <w:i/>
                <w:iCs/>
                <w:sz w:val="18"/>
                <w:szCs w:val="18"/>
              </w:rPr>
              <w:t xml:space="preserve"> </w:t>
            </w:r>
            <w:r w:rsidRPr="0035325B">
              <w:rPr>
                <w:rFonts w:ascii="Arial" w:hAnsi="Arial" w:cs="Arial"/>
                <w:sz w:val="18"/>
                <w:szCs w:val="18"/>
              </w:rPr>
              <w:t>×</w:t>
            </w:r>
            <w:proofErr w:type="spellStart"/>
            <w:r w:rsidRPr="0035325B">
              <w:rPr>
                <w:rFonts w:ascii="Arial" w:hAnsi="Arial" w:cs="Arial"/>
                <w:i/>
                <w:iCs/>
                <w:sz w:val="18"/>
                <w:szCs w:val="18"/>
              </w:rPr>
              <w:t>acerifolia</w:t>
            </w:r>
            <w:proofErr w:type="spellEnd"/>
            <w:r w:rsidRPr="0035325B">
              <w:rPr>
                <w:rFonts w:ascii="Arial" w:hAnsi="Arial" w:cs="Arial"/>
                <w:sz w:val="18"/>
                <w:szCs w:val="18"/>
              </w:rPr>
              <w:t xml:space="preserve"> ´</w:t>
            </w:r>
            <w:proofErr w:type="spellStart"/>
            <w:r w:rsidRPr="0035325B">
              <w:rPr>
                <w:rFonts w:ascii="Arial" w:hAnsi="Arial" w:cs="Arial"/>
                <w:sz w:val="18"/>
                <w:szCs w:val="18"/>
              </w:rPr>
              <w:t>Huissen</w:t>
            </w:r>
            <w:proofErr w:type="spellEnd"/>
            <w:r w:rsidRPr="0035325B">
              <w:rPr>
                <w:rFonts w:ascii="Arial" w:hAnsi="Arial" w:cs="Arial"/>
                <w:sz w:val="18"/>
                <w:szCs w:val="18"/>
              </w:rPr>
              <w:t>´</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10A7D061"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platan javorolistý</w:t>
            </w:r>
          </w:p>
        </w:tc>
        <w:tc>
          <w:tcPr>
            <w:tcW w:w="198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10F1D4E2"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o 12–14, s balem</w:t>
            </w:r>
          </w:p>
        </w:tc>
        <w:tc>
          <w:tcPr>
            <w:tcW w:w="850" w:type="dxa"/>
            <w:tcBorders>
              <w:top w:val="single" w:sz="4" w:space="0" w:color="00000A"/>
              <w:left w:val="single" w:sz="4" w:space="0" w:color="00000A"/>
              <w:bottom w:val="single" w:sz="4" w:space="0" w:color="00000A"/>
              <w:right w:val="single" w:sz="4" w:space="0" w:color="00000A"/>
            </w:tcBorders>
          </w:tcPr>
          <w:p w14:paraId="2880AC0F" w14:textId="77777777" w:rsidR="0035325B" w:rsidRPr="0035325B" w:rsidRDefault="0035325B" w:rsidP="009E0306">
            <w:pPr>
              <w:pStyle w:val="Bezmezer"/>
              <w:spacing w:line="360" w:lineRule="auto"/>
              <w:jc w:val="center"/>
              <w:rPr>
                <w:rFonts w:ascii="Arial" w:hAnsi="Arial" w:cs="Arial"/>
                <w:sz w:val="18"/>
                <w:szCs w:val="18"/>
              </w:rPr>
            </w:pPr>
            <w:r w:rsidRPr="0035325B">
              <w:rPr>
                <w:rFonts w:ascii="Arial" w:hAnsi="Arial" w:cs="Arial"/>
                <w:sz w:val="18"/>
                <w:szCs w:val="18"/>
              </w:rPr>
              <w:t>2</w:t>
            </w:r>
          </w:p>
        </w:tc>
      </w:tr>
      <w:tr w:rsidR="0035325B" w:rsidRPr="0035325B" w14:paraId="55A49AD8" w14:textId="77777777" w:rsidTr="008075D1">
        <w:trPr>
          <w:trHeight w:val="284"/>
        </w:trPr>
        <w:tc>
          <w:tcPr>
            <w:tcW w:w="70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49285947"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8</w:t>
            </w:r>
          </w:p>
        </w:tc>
        <w:tc>
          <w:tcPr>
            <w:tcW w:w="3260"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vAlign w:val="center"/>
          </w:tcPr>
          <w:p w14:paraId="2BF5C466" w14:textId="77777777" w:rsidR="0035325B" w:rsidRPr="0035325B" w:rsidRDefault="0035325B" w:rsidP="009E0306">
            <w:pPr>
              <w:spacing w:line="360" w:lineRule="auto"/>
              <w:jc w:val="left"/>
              <w:rPr>
                <w:rFonts w:ascii="Arial" w:hAnsi="Arial" w:cs="Arial"/>
                <w:sz w:val="18"/>
                <w:szCs w:val="18"/>
              </w:rPr>
            </w:pPr>
            <w:proofErr w:type="spellStart"/>
            <w:r w:rsidRPr="0035325B">
              <w:rPr>
                <w:rFonts w:ascii="Arial" w:hAnsi="Arial" w:cs="Arial"/>
                <w:i/>
                <w:iCs/>
                <w:sz w:val="18"/>
                <w:szCs w:val="18"/>
              </w:rPr>
              <w:t>Prunus</w:t>
            </w:r>
            <w:proofErr w:type="spellEnd"/>
            <w:r w:rsidRPr="0035325B">
              <w:rPr>
                <w:rFonts w:ascii="Arial" w:hAnsi="Arial" w:cs="Arial"/>
                <w:i/>
                <w:iCs/>
                <w:sz w:val="18"/>
                <w:szCs w:val="18"/>
              </w:rPr>
              <w:t xml:space="preserve"> </w:t>
            </w:r>
            <w:proofErr w:type="spellStart"/>
            <w:r w:rsidRPr="0035325B">
              <w:rPr>
                <w:rFonts w:ascii="Arial" w:hAnsi="Arial" w:cs="Arial"/>
                <w:i/>
                <w:iCs/>
                <w:sz w:val="18"/>
                <w:szCs w:val="18"/>
              </w:rPr>
              <w:t>avium</w:t>
            </w:r>
            <w:proofErr w:type="spellEnd"/>
            <w:r w:rsidRPr="0035325B">
              <w:rPr>
                <w:rFonts w:ascii="Arial" w:hAnsi="Arial" w:cs="Arial"/>
                <w:sz w:val="18"/>
                <w:szCs w:val="18"/>
              </w:rPr>
              <w:t xml:space="preserve"> ´Plena´</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0E7C3B19"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třešeň ptačí</w:t>
            </w:r>
          </w:p>
        </w:tc>
        <w:tc>
          <w:tcPr>
            <w:tcW w:w="198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4EF3F0D8"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o 12–14, s balem</w:t>
            </w:r>
          </w:p>
        </w:tc>
        <w:tc>
          <w:tcPr>
            <w:tcW w:w="850" w:type="dxa"/>
            <w:tcBorders>
              <w:top w:val="single" w:sz="4" w:space="0" w:color="00000A"/>
              <w:left w:val="single" w:sz="4" w:space="0" w:color="00000A"/>
              <w:bottom w:val="single" w:sz="4" w:space="0" w:color="00000A"/>
              <w:right w:val="single" w:sz="4" w:space="0" w:color="00000A"/>
            </w:tcBorders>
          </w:tcPr>
          <w:p w14:paraId="7F6B623C" w14:textId="77777777" w:rsidR="0035325B" w:rsidRPr="0035325B" w:rsidRDefault="0035325B" w:rsidP="009E0306">
            <w:pPr>
              <w:pStyle w:val="Bezmezer"/>
              <w:spacing w:line="360" w:lineRule="auto"/>
              <w:jc w:val="center"/>
              <w:rPr>
                <w:rFonts w:ascii="Arial" w:hAnsi="Arial" w:cs="Arial"/>
                <w:sz w:val="18"/>
                <w:szCs w:val="18"/>
              </w:rPr>
            </w:pPr>
            <w:r w:rsidRPr="0035325B">
              <w:rPr>
                <w:rFonts w:ascii="Arial" w:hAnsi="Arial" w:cs="Arial"/>
                <w:sz w:val="18"/>
                <w:szCs w:val="18"/>
              </w:rPr>
              <w:t>7</w:t>
            </w:r>
          </w:p>
        </w:tc>
      </w:tr>
      <w:tr w:rsidR="0035325B" w:rsidRPr="0035325B" w14:paraId="49E0A905" w14:textId="77777777" w:rsidTr="008075D1">
        <w:trPr>
          <w:trHeight w:val="284"/>
        </w:trPr>
        <w:tc>
          <w:tcPr>
            <w:tcW w:w="70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26D544D6"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9</w:t>
            </w:r>
          </w:p>
        </w:tc>
        <w:tc>
          <w:tcPr>
            <w:tcW w:w="3260"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vAlign w:val="center"/>
          </w:tcPr>
          <w:p w14:paraId="5EBE7C97" w14:textId="77777777" w:rsidR="0035325B" w:rsidRPr="0035325B" w:rsidRDefault="0035325B" w:rsidP="009E0306">
            <w:pPr>
              <w:spacing w:line="360" w:lineRule="auto"/>
              <w:jc w:val="left"/>
              <w:rPr>
                <w:rFonts w:ascii="Arial" w:eastAsia="Times New Roman" w:hAnsi="Arial" w:cs="Arial"/>
                <w:i/>
                <w:iCs/>
                <w:color w:val="000000"/>
                <w:sz w:val="18"/>
                <w:szCs w:val="18"/>
              </w:rPr>
            </w:pPr>
            <w:proofErr w:type="spellStart"/>
            <w:r w:rsidRPr="0035325B">
              <w:rPr>
                <w:rFonts w:ascii="Arial" w:hAnsi="Arial" w:cs="Arial"/>
                <w:i/>
                <w:iCs/>
                <w:sz w:val="18"/>
                <w:szCs w:val="18"/>
              </w:rPr>
              <w:t>Prunus</w:t>
            </w:r>
            <w:proofErr w:type="spellEnd"/>
            <w:r w:rsidRPr="0035325B">
              <w:rPr>
                <w:rFonts w:ascii="Arial" w:hAnsi="Arial" w:cs="Arial"/>
                <w:i/>
                <w:iCs/>
                <w:sz w:val="18"/>
                <w:szCs w:val="18"/>
              </w:rPr>
              <w:t xml:space="preserve"> </w:t>
            </w:r>
            <w:r w:rsidRPr="0035325B">
              <w:rPr>
                <w:rFonts w:ascii="Arial" w:hAnsi="Arial" w:cs="Arial"/>
                <w:sz w:val="18"/>
                <w:szCs w:val="18"/>
              </w:rPr>
              <w:t>´</w:t>
            </w:r>
            <w:proofErr w:type="spellStart"/>
            <w:r w:rsidRPr="0035325B">
              <w:rPr>
                <w:rFonts w:ascii="Arial" w:hAnsi="Arial" w:cs="Arial"/>
                <w:sz w:val="18"/>
                <w:szCs w:val="18"/>
              </w:rPr>
              <w:t>Accolade</w:t>
            </w:r>
            <w:proofErr w:type="spellEnd"/>
            <w:r w:rsidRPr="0035325B">
              <w:rPr>
                <w:rFonts w:ascii="Arial" w:hAnsi="Arial" w:cs="Arial"/>
                <w:sz w:val="18"/>
                <w:szCs w:val="18"/>
              </w:rPr>
              <w:t>´</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4CBE8532"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višeň chloupkatá</w:t>
            </w:r>
          </w:p>
        </w:tc>
        <w:tc>
          <w:tcPr>
            <w:tcW w:w="198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4408AEEC"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o 12–14, s balem</w:t>
            </w:r>
          </w:p>
        </w:tc>
        <w:tc>
          <w:tcPr>
            <w:tcW w:w="850" w:type="dxa"/>
            <w:tcBorders>
              <w:top w:val="single" w:sz="4" w:space="0" w:color="00000A"/>
              <w:left w:val="single" w:sz="4" w:space="0" w:color="00000A"/>
              <w:bottom w:val="single" w:sz="4" w:space="0" w:color="00000A"/>
              <w:right w:val="single" w:sz="4" w:space="0" w:color="00000A"/>
            </w:tcBorders>
          </w:tcPr>
          <w:p w14:paraId="1C2B72D2" w14:textId="77777777" w:rsidR="0035325B" w:rsidRPr="0035325B" w:rsidRDefault="0035325B" w:rsidP="009E0306">
            <w:pPr>
              <w:pStyle w:val="Bezmezer"/>
              <w:spacing w:line="360" w:lineRule="auto"/>
              <w:jc w:val="center"/>
              <w:rPr>
                <w:rFonts w:ascii="Arial" w:hAnsi="Arial" w:cs="Arial"/>
                <w:sz w:val="18"/>
                <w:szCs w:val="18"/>
              </w:rPr>
            </w:pPr>
            <w:r w:rsidRPr="0035325B">
              <w:rPr>
                <w:rFonts w:ascii="Arial" w:hAnsi="Arial" w:cs="Arial"/>
                <w:sz w:val="18"/>
                <w:szCs w:val="18"/>
              </w:rPr>
              <w:t>2</w:t>
            </w:r>
          </w:p>
        </w:tc>
      </w:tr>
      <w:tr w:rsidR="0035325B" w:rsidRPr="0035325B" w14:paraId="596039F9" w14:textId="77777777" w:rsidTr="008075D1">
        <w:trPr>
          <w:trHeight w:val="284"/>
        </w:trPr>
        <w:tc>
          <w:tcPr>
            <w:tcW w:w="70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4AC110A3"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10</w:t>
            </w:r>
          </w:p>
        </w:tc>
        <w:tc>
          <w:tcPr>
            <w:tcW w:w="3260"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vAlign w:val="center"/>
          </w:tcPr>
          <w:p w14:paraId="6BA825AA" w14:textId="77777777" w:rsidR="0035325B" w:rsidRPr="0035325B" w:rsidRDefault="0035325B" w:rsidP="009E0306">
            <w:pPr>
              <w:spacing w:line="360" w:lineRule="auto"/>
              <w:jc w:val="left"/>
              <w:rPr>
                <w:rFonts w:ascii="Arial" w:hAnsi="Arial" w:cs="Arial"/>
                <w:i/>
                <w:iCs/>
                <w:sz w:val="18"/>
                <w:szCs w:val="18"/>
              </w:rPr>
            </w:pPr>
            <w:proofErr w:type="spellStart"/>
            <w:r w:rsidRPr="0035325B">
              <w:rPr>
                <w:rFonts w:ascii="Arial" w:hAnsi="Arial" w:cs="Arial"/>
                <w:i/>
                <w:iCs/>
                <w:sz w:val="18"/>
                <w:szCs w:val="18"/>
              </w:rPr>
              <w:t>Prunus</w:t>
            </w:r>
            <w:proofErr w:type="spellEnd"/>
            <w:r w:rsidRPr="0035325B">
              <w:rPr>
                <w:rFonts w:ascii="Arial" w:hAnsi="Arial" w:cs="Arial"/>
                <w:i/>
                <w:iCs/>
                <w:sz w:val="18"/>
                <w:szCs w:val="18"/>
              </w:rPr>
              <w:t xml:space="preserve"> </w:t>
            </w:r>
            <w:proofErr w:type="spellStart"/>
            <w:r w:rsidRPr="0035325B">
              <w:rPr>
                <w:rFonts w:ascii="Arial" w:hAnsi="Arial" w:cs="Arial"/>
                <w:i/>
                <w:iCs/>
                <w:sz w:val="18"/>
                <w:szCs w:val="18"/>
              </w:rPr>
              <w:t>serulata</w:t>
            </w:r>
            <w:proofErr w:type="spellEnd"/>
            <w:r w:rsidRPr="0035325B">
              <w:rPr>
                <w:rFonts w:ascii="Arial" w:hAnsi="Arial" w:cs="Arial"/>
                <w:i/>
                <w:iCs/>
                <w:sz w:val="18"/>
                <w:szCs w:val="18"/>
              </w:rPr>
              <w:t xml:space="preserve"> </w:t>
            </w:r>
            <w:r w:rsidRPr="0035325B">
              <w:rPr>
                <w:rFonts w:ascii="Arial" w:hAnsi="Arial" w:cs="Arial"/>
                <w:sz w:val="18"/>
                <w:szCs w:val="18"/>
              </w:rPr>
              <w:t>´</w:t>
            </w:r>
            <w:proofErr w:type="spellStart"/>
            <w:r w:rsidRPr="0035325B">
              <w:rPr>
                <w:rFonts w:ascii="Arial" w:hAnsi="Arial" w:cs="Arial"/>
                <w:color w:val="000000"/>
                <w:sz w:val="18"/>
                <w:szCs w:val="18"/>
              </w:rPr>
              <w:t>Royal</w:t>
            </w:r>
            <w:proofErr w:type="spellEnd"/>
            <w:r w:rsidRPr="0035325B">
              <w:rPr>
                <w:rFonts w:ascii="Arial" w:hAnsi="Arial" w:cs="Arial"/>
                <w:color w:val="000000"/>
                <w:sz w:val="18"/>
                <w:szCs w:val="18"/>
              </w:rPr>
              <w:t xml:space="preserve"> Burgundy</w:t>
            </w:r>
            <w:r w:rsidRPr="0035325B">
              <w:rPr>
                <w:rFonts w:ascii="Arial" w:hAnsi="Arial" w:cs="Arial"/>
                <w:sz w:val="18"/>
                <w:szCs w:val="18"/>
              </w:rPr>
              <w:t>´</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2CB9CC8A"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třešeň pilovitá</w:t>
            </w:r>
          </w:p>
        </w:tc>
        <w:tc>
          <w:tcPr>
            <w:tcW w:w="198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6EE8A59E" w14:textId="77777777" w:rsidR="0035325B" w:rsidRPr="0035325B" w:rsidRDefault="0035325B" w:rsidP="009E0306">
            <w:pPr>
              <w:pStyle w:val="Bezmezer"/>
              <w:spacing w:line="360" w:lineRule="auto"/>
              <w:jc w:val="left"/>
              <w:rPr>
                <w:rFonts w:ascii="Arial" w:hAnsi="Arial" w:cs="Arial"/>
                <w:sz w:val="18"/>
                <w:szCs w:val="18"/>
              </w:rPr>
            </w:pPr>
            <w:proofErr w:type="spellStart"/>
            <w:r w:rsidRPr="0035325B">
              <w:rPr>
                <w:rFonts w:ascii="Arial" w:hAnsi="Arial" w:cs="Arial"/>
                <w:sz w:val="18"/>
                <w:szCs w:val="18"/>
              </w:rPr>
              <w:t>vícekmen</w:t>
            </w:r>
            <w:proofErr w:type="spellEnd"/>
            <w:r w:rsidRPr="0035325B">
              <w:rPr>
                <w:rFonts w:ascii="Arial" w:hAnsi="Arial" w:cs="Arial"/>
                <w:sz w:val="18"/>
                <w:szCs w:val="18"/>
              </w:rPr>
              <w:t>, v 250/300, s balem</w:t>
            </w:r>
          </w:p>
        </w:tc>
        <w:tc>
          <w:tcPr>
            <w:tcW w:w="850" w:type="dxa"/>
            <w:tcBorders>
              <w:top w:val="single" w:sz="4" w:space="0" w:color="00000A"/>
              <w:left w:val="single" w:sz="4" w:space="0" w:color="00000A"/>
              <w:bottom w:val="single" w:sz="4" w:space="0" w:color="00000A"/>
              <w:right w:val="single" w:sz="4" w:space="0" w:color="00000A"/>
            </w:tcBorders>
          </w:tcPr>
          <w:p w14:paraId="6E269648" w14:textId="77777777" w:rsidR="0035325B" w:rsidRPr="0035325B" w:rsidRDefault="0035325B" w:rsidP="009E0306">
            <w:pPr>
              <w:pStyle w:val="Bezmezer"/>
              <w:spacing w:line="360" w:lineRule="auto"/>
              <w:jc w:val="center"/>
              <w:rPr>
                <w:rFonts w:ascii="Arial" w:hAnsi="Arial" w:cs="Arial"/>
                <w:sz w:val="18"/>
                <w:szCs w:val="18"/>
              </w:rPr>
            </w:pPr>
            <w:r w:rsidRPr="0035325B">
              <w:rPr>
                <w:rFonts w:ascii="Arial" w:hAnsi="Arial" w:cs="Arial"/>
                <w:sz w:val="18"/>
                <w:szCs w:val="18"/>
              </w:rPr>
              <w:t>1</w:t>
            </w:r>
          </w:p>
        </w:tc>
      </w:tr>
      <w:tr w:rsidR="0035325B" w:rsidRPr="0035325B" w14:paraId="01A6FE7C" w14:textId="77777777" w:rsidTr="008075D1">
        <w:trPr>
          <w:trHeight w:val="284"/>
        </w:trPr>
        <w:tc>
          <w:tcPr>
            <w:tcW w:w="70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5B9CDBFF"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11</w:t>
            </w:r>
          </w:p>
        </w:tc>
        <w:tc>
          <w:tcPr>
            <w:tcW w:w="3260"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vAlign w:val="center"/>
          </w:tcPr>
          <w:p w14:paraId="2BB0BDF9" w14:textId="77777777" w:rsidR="0035325B" w:rsidRPr="0035325B" w:rsidRDefault="0035325B" w:rsidP="009E0306">
            <w:pPr>
              <w:spacing w:line="360" w:lineRule="auto"/>
              <w:jc w:val="left"/>
              <w:rPr>
                <w:rFonts w:ascii="Arial" w:hAnsi="Arial" w:cs="Arial"/>
                <w:i/>
                <w:iCs/>
                <w:sz w:val="18"/>
                <w:szCs w:val="18"/>
              </w:rPr>
            </w:pPr>
            <w:proofErr w:type="spellStart"/>
            <w:r w:rsidRPr="0035325B">
              <w:rPr>
                <w:rFonts w:ascii="Arial" w:hAnsi="Arial" w:cs="Arial"/>
                <w:i/>
                <w:iCs/>
                <w:sz w:val="18"/>
                <w:szCs w:val="18"/>
              </w:rPr>
              <w:t>Prunus</w:t>
            </w:r>
            <w:proofErr w:type="spellEnd"/>
            <w:r w:rsidRPr="0035325B">
              <w:rPr>
                <w:rFonts w:ascii="Arial" w:hAnsi="Arial" w:cs="Arial"/>
                <w:i/>
                <w:iCs/>
                <w:sz w:val="18"/>
                <w:szCs w:val="18"/>
              </w:rPr>
              <w:t xml:space="preserve"> </w:t>
            </w:r>
            <w:proofErr w:type="spellStart"/>
            <w:r w:rsidRPr="0035325B">
              <w:rPr>
                <w:rFonts w:ascii="Arial" w:hAnsi="Arial" w:cs="Arial"/>
                <w:i/>
                <w:iCs/>
                <w:color w:val="000000"/>
                <w:sz w:val="18"/>
                <w:szCs w:val="18"/>
              </w:rPr>
              <w:t>avium</w:t>
            </w:r>
            <w:proofErr w:type="spellEnd"/>
            <w:r w:rsidRPr="0035325B">
              <w:rPr>
                <w:rFonts w:ascii="Arial" w:hAnsi="Arial" w:cs="Arial"/>
                <w:color w:val="000000"/>
                <w:sz w:val="18"/>
                <w:szCs w:val="18"/>
              </w:rPr>
              <w:t xml:space="preserve"> ’Plena’</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3674C85C"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třešeň ptačí</w:t>
            </w:r>
          </w:p>
        </w:tc>
        <w:tc>
          <w:tcPr>
            <w:tcW w:w="198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39372F2A" w14:textId="77777777" w:rsidR="0035325B" w:rsidRPr="0035325B" w:rsidRDefault="0035325B" w:rsidP="009E0306">
            <w:pPr>
              <w:pStyle w:val="Bezmezer"/>
              <w:spacing w:line="360" w:lineRule="auto"/>
              <w:jc w:val="left"/>
              <w:rPr>
                <w:rFonts w:ascii="Arial" w:hAnsi="Arial" w:cs="Arial"/>
                <w:sz w:val="18"/>
                <w:szCs w:val="18"/>
              </w:rPr>
            </w:pPr>
            <w:proofErr w:type="spellStart"/>
            <w:r w:rsidRPr="0035325B">
              <w:rPr>
                <w:rFonts w:ascii="Arial" w:hAnsi="Arial" w:cs="Arial"/>
                <w:sz w:val="18"/>
                <w:szCs w:val="18"/>
              </w:rPr>
              <w:t>vícekmen</w:t>
            </w:r>
            <w:proofErr w:type="spellEnd"/>
            <w:r w:rsidRPr="0035325B">
              <w:rPr>
                <w:rFonts w:ascii="Arial" w:hAnsi="Arial" w:cs="Arial"/>
                <w:sz w:val="18"/>
                <w:szCs w:val="18"/>
              </w:rPr>
              <w:t>, v 250/300, s balem</w:t>
            </w:r>
          </w:p>
        </w:tc>
        <w:tc>
          <w:tcPr>
            <w:tcW w:w="850" w:type="dxa"/>
            <w:tcBorders>
              <w:top w:val="single" w:sz="4" w:space="0" w:color="00000A"/>
              <w:left w:val="single" w:sz="4" w:space="0" w:color="00000A"/>
              <w:bottom w:val="single" w:sz="4" w:space="0" w:color="00000A"/>
              <w:right w:val="single" w:sz="4" w:space="0" w:color="00000A"/>
            </w:tcBorders>
          </w:tcPr>
          <w:p w14:paraId="15192B83" w14:textId="77777777" w:rsidR="0035325B" w:rsidRPr="0035325B" w:rsidRDefault="0035325B" w:rsidP="009E0306">
            <w:pPr>
              <w:pStyle w:val="Bezmezer"/>
              <w:spacing w:line="360" w:lineRule="auto"/>
              <w:jc w:val="center"/>
              <w:rPr>
                <w:rFonts w:ascii="Arial" w:hAnsi="Arial" w:cs="Arial"/>
                <w:sz w:val="18"/>
                <w:szCs w:val="18"/>
              </w:rPr>
            </w:pPr>
            <w:r w:rsidRPr="0035325B">
              <w:rPr>
                <w:rFonts w:ascii="Arial" w:hAnsi="Arial" w:cs="Arial"/>
                <w:sz w:val="18"/>
                <w:szCs w:val="18"/>
              </w:rPr>
              <w:t>1</w:t>
            </w:r>
          </w:p>
        </w:tc>
      </w:tr>
      <w:tr w:rsidR="0035325B" w:rsidRPr="0035325B" w14:paraId="2470429A" w14:textId="77777777" w:rsidTr="008075D1">
        <w:trPr>
          <w:trHeight w:val="284"/>
        </w:trPr>
        <w:tc>
          <w:tcPr>
            <w:tcW w:w="70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7E7D8FDE"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12</w:t>
            </w:r>
          </w:p>
        </w:tc>
        <w:tc>
          <w:tcPr>
            <w:tcW w:w="3260"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vAlign w:val="center"/>
          </w:tcPr>
          <w:p w14:paraId="32053A07" w14:textId="77777777" w:rsidR="0035325B" w:rsidRPr="0035325B" w:rsidRDefault="0035325B" w:rsidP="009E0306">
            <w:pPr>
              <w:spacing w:line="360" w:lineRule="auto"/>
              <w:jc w:val="left"/>
              <w:rPr>
                <w:rFonts w:ascii="Arial" w:hAnsi="Arial" w:cs="Arial"/>
                <w:i/>
                <w:iCs/>
                <w:sz w:val="18"/>
                <w:szCs w:val="18"/>
              </w:rPr>
            </w:pPr>
            <w:proofErr w:type="spellStart"/>
            <w:r w:rsidRPr="0035325B">
              <w:rPr>
                <w:rFonts w:ascii="Arial" w:hAnsi="Arial" w:cs="Arial"/>
                <w:i/>
                <w:iCs/>
                <w:sz w:val="18"/>
                <w:szCs w:val="18"/>
              </w:rPr>
              <w:t>Prunus</w:t>
            </w:r>
            <w:proofErr w:type="spellEnd"/>
            <w:r w:rsidRPr="0035325B">
              <w:rPr>
                <w:rFonts w:ascii="Arial" w:hAnsi="Arial" w:cs="Arial"/>
                <w:i/>
                <w:iCs/>
                <w:sz w:val="18"/>
                <w:szCs w:val="18"/>
              </w:rPr>
              <w:t xml:space="preserve"> </w:t>
            </w:r>
            <w:proofErr w:type="spellStart"/>
            <w:r w:rsidRPr="0035325B">
              <w:rPr>
                <w:rFonts w:ascii="Arial" w:hAnsi="Arial" w:cs="Arial"/>
                <w:i/>
                <w:iCs/>
                <w:sz w:val="18"/>
                <w:szCs w:val="18"/>
              </w:rPr>
              <w:t>cerasifera</w:t>
            </w:r>
            <w:proofErr w:type="spellEnd"/>
            <w:r w:rsidRPr="0035325B">
              <w:rPr>
                <w:rFonts w:ascii="Arial" w:hAnsi="Arial" w:cs="Arial"/>
                <w:i/>
                <w:iCs/>
                <w:sz w:val="18"/>
                <w:szCs w:val="18"/>
              </w:rPr>
              <w:t xml:space="preserve"> </w:t>
            </w:r>
            <w:r w:rsidRPr="0035325B">
              <w:rPr>
                <w:rFonts w:ascii="Arial" w:hAnsi="Arial" w:cs="Arial"/>
                <w:color w:val="000000"/>
                <w:sz w:val="18"/>
                <w:szCs w:val="18"/>
              </w:rPr>
              <w:t>’</w:t>
            </w:r>
            <w:proofErr w:type="spellStart"/>
            <w:r w:rsidRPr="0035325B">
              <w:rPr>
                <w:rFonts w:ascii="Arial" w:hAnsi="Arial" w:cs="Arial"/>
                <w:color w:val="000000"/>
                <w:sz w:val="18"/>
                <w:szCs w:val="18"/>
              </w:rPr>
              <w:t>Nigra</w:t>
            </w:r>
            <w:proofErr w:type="spellEnd"/>
            <w:r w:rsidRPr="0035325B">
              <w:rPr>
                <w:rFonts w:ascii="Arial" w:hAnsi="Arial" w:cs="Arial"/>
                <w:color w:val="000000"/>
                <w:sz w:val="18"/>
                <w:szCs w:val="18"/>
              </w:rPr>
              <w:t>’</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0D8FDFA9" w14:textId="77777777" w:rsidR="0035325B" w:rsidRPr="0035325B" w:rsidRDefault="0035325B" w:rsidP="009E0306">
            <w:pPr>
              <w:pStyle w:val="Bezmezer"/>
              <w:spacing w:line="360" w:lineRule="auto"/>
              <w:rPr>
                <w:rFonts w:ascii="Arial" w:hAnsi="Arial" w:cs="Arial"/>
                <w:sz w:val="18"/>
                <w:szCs w:val="18"/>
              </w:rPr>
            </w:pPr>
            <w:proofErr w:type="spellStart"/>
            <w:r w:rsidRPr="0035325B">
              <w:rPr>
                <w:rFonts w:ascii="Arial" w:hAnsi="Arial" w:cs="Arial"/>
                <w:sz w:val="18"/>
                <w:szCs w:val="18"/>
              </w:rPr>
              <w:t>slyvoň</w:t>
            </w:r>
            <w:proofErr w:type="spellEnd"/>
            <w:r w:rsidRPr="0035325B">
              <w:rPr>
                <w:rFonts w:ascii="Arial" w:hAnsi="Arial" w:cs="Arial"/>
                <w:sz w:val="18"/>
                <w:szCs w:val="18"/>
              </w:rPr>
              <w:t xml:space="preserve"> myrobalán</w:t>
            </w:r>
          </w:p>
        </w:tc>
        <w:tc>
          <w:tcPr>
            <w:tcW w:w="198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638403F3" w14:textId="77777777" w:rsidR="0035325B" w:rsidRPr="0035325B" w:rsidRDefault="0035325B" w:rsidP="009E0306">
            <w:pPr>
              <w:pStyle w:val="Bezmezer"/>
              <w:spacing w:line="360" w:lineRule="auto"/>
              <w:jc w:val="left"/>
              <w:rPr>
                <w:rFonts w:ascii="Arial" w:hAnsi="Arial" w:cs="Arial"/>
                <w:sz w:val="18"/>
                <w:szCs w:val="18"/>
              </w:rPr>
            </w:pPr>
            <w:r w:rsidRPr="0035325B">
              <w:rPr>
                <w:rFonts w:ascii="Arial" w:hAnsi="Arial" w:cs="Arial"/>
                <w:sz w:val="18"/>
                <w:szCs w:val="18"/>
              </w:rPr>
              <w:t>o 12–14, s balem</w:t>
            </w:r>
          </w:p>
        </w:tc>
        <w:tc>
          <w:tcPr>
            <w:tcW w:w="850" w:type="dxa"/>
            <w:tcBorders>
              <w:top w:val="single" w:sz="4" w:space="0" w:color="00000A"/>
              <w:left w:val="single" w:sz="4" w:space="0" w:color="00000A"/>
              <w:bottom w:val="single" w:sz="4" w:space="0" w:color="00000A"/>
              <w:right w:val="single" w:sz="4" w:space="0" w:color="00000A"/>
            </w:tcBorders>
          </w:tcPr>
          <w:p w14:paraId="5A986BE6" w14:textId="77777777" w:rsidR="0035325B" w:rsidRPr="0035325B" w:rsidRDefault="0035325B" w:rsidP="009E0306">
            <w:pPr>
              <w:pStyle w:val="Bezmezer"/>
              <w:spacing w:line="360" w:lineRule="auto"/>
              <w:jc w:val="center"/>
              <w:rPr>
                <w:rFonts w:ascii="Arial" w:hAnsi="Arial" w:cs="Arial"/>
                <w:sz w:val="18"/>
                <w:szCs w:val="18"/>
              </w:rPr>
            </w:pPr>
            <w:r w:rsidRPr="0035325B">
              <w:rPr>
                <w:rFonts w:ascii="Arial" w:hAnsi="Arial" w:cs="Arial"/>
                <w:sz w:val="18"/>
                <w:szCs w:val="18"/>
              </w:rPr>
              <w:t>2</w:t>
            </w:r>
          </w:p>
        </w:tc>
      </w:tr>
      <w:tr w:rsidR="0035325B" w:rsidRPr="0035325B" w14:paraId="07EF32C3" w14:textId="77777777" w:rsidTr="008075D1">
        <w:trPr>
          <w:trHeight w:val="284"/>
        </w:trPr>
        <w:tc>
          <w:tcPr>
            <w:tcW w:w="70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01B7E4F1"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13</w:t>
            </w:r>
          </w:p>
        </w:tc>
        <w:tc>
          <w:tcPr>
            <w:tcW w:w="3260"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vAlign w:val="center"/>
          </w:tcPr>
          <w:p w14:paraId="06D6A09C" w14:textId="77777777" w:rsidR="0035325B" w:rsidRPr="0035325B" w:rsidRDefault="0035325B" w:rsidP="009E0306">
            <w:pPr>
              <w:spacing w:line="360" w:lineRule="auto"/>
              <w:rPr>
                <w:rFonts w:ascii="Arial" w:eastAsia="Times New Roman" w:hAnsi="Arial" w:cs="Arial"/>
                <w:i/>
                <w:iCs/>
                <w:color w:val="000000"/>
                <w:sz w:val="18"/>
                <w:szCs w:val="18"/>
              </w:rPr>
            </w:pPr>
            <w:proofErr w:type="spellStart"/>
            <w:r w:rsidRPr="0035325B">
              <w:rPr>
                <w:rFonts w:ascii="Arial" w:eastAsia="Times New Roman" w:hAnsi="Arial" w:cs="Arial"/>
                <w:i/>
                <w:iCs/>
                <w:color w:val="000000"/>
                <w:sz w:val="18"/>
                <w:szCs w:val="18"/>
              </w:rPr>
              <w:t>Pinus</w:t>
            </w:r>
            <w:proofErr w:type="spellEnd"/>
            <w:r w:rsidRPr="0035325B">
              <w:rPr>
                <w:rFonts w:ascii="Arial" w:eastAsia="Times New Roman" w:hAnsi="Arial" w:cs="Arial"/>
                <w:i/>
                <w:iCs/>
                <w:color w:val="000000"/>
                <w:sz w:val="18"/>
                <w:szCs w:val="18"/>
              </w:rPr>
              <w:t xml:space="preserve"> </w:t>
            </w:r>
            <w:proofErr w:type="spellStart"/>
            <w:r w:rsidRPr="0035325B">
              <w:rPr>
                <w:rFonts w:ascii="Arial" w:eastAsia="Times New Roman" w:hAnsi="Arial" w:cs="Arial"/>
                <w:i/>
                <w:iCs/>
                <w:color w:val="000000"/>
                <w:sz w:val="18"/>
                <w:szCs w:val="18"/>
              </w:rPr>
              <w:t>sylvestris</w:t>
            </w:r>
            <w:proofErr w:type="spellEnd"/>
            <w:r w:rsidRPr="0035325B">
              <w:rPr>
                <w:rFonts w:ascii="Arial" w:eastAsia="Times New Roman" w:hAnsi="Arial" w:cs="Arial"/>
                <w:i/>
                <w:iCs/>
                <w:color w:val="000000"/>
                <w:sz w:val="18"/>
                <w:szCs w:val="18"/>
              </w:rPr>
              <w:t xml:space="preserve"> </w:t>
            </w:r>
            <w:r w:rsidRPr="0035325B">
              <w:rPr>
                <w:rFonts w:ascii="Arial" w:eastAsia="Times New Roman" w:hAnsi="Arial" w:cs="Arial"/>
                <w:color w:val="000000"/>
                <w:sz w:val="18"/>
                <w:szCs w:val="18"/>
              </w:rPr>
              <w:t>´</w:t>
            </w:r>
            <w:proofErr w:type="spellStart"/>
            <w:r w:rsidRPr="0035325B">
              <w:rPr>
                <w:rFonts w:ascii="Arial" w:eastAsia="Times New Roman" w:hAnsi="Arial" w:cs="Arial"/>
                <w:color w:val="000000"/>
                <w:sz w:val="18"/>
                <w:szCs w:val="18"/>
              </w:rPr>
              <w:t>Watereri</w:t>
            </w:r>
            <w:proofErr w:type="spellEnd"/>
            <w:r w:rsidRPr="0035325B">
              <w:rPr>
                <w:rFonts w:ascii="Arial" w:eastAsia="Times New Roman" w:hAnsi="Arial" w:cs="Arial"/>
                <w:color w:val="000000"/>
                <w:sz w:val="18"/>
                <w:szCs w:val="18"/>
              </w:rPr>
              <w:t>´</w:t>
            </w:r>
          </w:p>
        </w:tc>
        <w:tc>
          <w:tcPr>
            <w:tcW w:w="2268"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72DC36D8"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borovice lesní</w:t>
            </w:r>
          </w:p>
        </w:tc>
        <w:tc>
          <w:tcPr>
            <w:tcW w:w="1985"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0530F9D1"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v 200/250, zemní bal</w:t>
            </w:r>
          </w:p>
        </w:tc>
        <w:tc>
          <w:tcPr>
            <w:tcW w:w="850" w:type="dxa"/>
            <w:tcBorders>
              <w:top w:val="single" w:sz="4" w:space="0" w:color="00000A"/>
              <w:left w:val="single" w:sz="4" w:space="0" w:color="00000A"/>
              <w:bottom w:val="single" w:sz="4" w:space="0" w:color="00000A"/>
              <w:right w:val="single" w:sz="4" w:space="0" w:color="00000A"/>
            </w:tcBorders>
          </w:tcPr>
          <w:p w14:paraId="42EC8D22" w14:textId="77777777" w:rsidR="0035325B" w:rsidRPr="0035325B" w:rsidRDefault="0035325B" w:rsidP="009E0306">
            <w:pPr>
              <w:pStyle w:val="Bezmezer"/>
              <w:spacing w:line="360" w:lineRule="auto"/>
              <w:jc w:val="center"/>
              <w:rPr>
                <w:rFonts w:ascii="Arial" w:hAnsi="Arial" w:cs="Arial"/>
                <w:sz w:val="18"/>
                <w:szCs w:val="18"/>
              </w:rPr>
            </w:pPr>
            <w:r w:rsidRPr="0035325B">
              <w:rPr>
                <w:rFonts w:ascii="Arial" w:hAnsi="Arial" w:cs="Arial"/>
                <w:sz w:val="18"/>
                <w:szCs w:val="18"/>
              </w:rPr>
              <w:t>3</w:t>
            </w:r>
          </w:p>
        </w:tc>
      </w:tr>
      <w:tr w:rsidR="0035325B" w:rsidRPr="0035325B" w14:paraId="0A160031" w14:textId="77777777" w:rsidTr="009E0306">
        <w:trPr>
          <w:trHeight w:val="284"/>
        </w:trPr>
        <w:tc>
          <w:tcPr>
            <w:tcW w:w="8222" w:type="dxa"/>
            <w:gridSpan w:val="4"/>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7E7B1B68" w14:textId="77777777" w:rsidR="0035325B" w:rsidRPr="0035325B" w:rsidRDefault="0035325B" w:rsidP="009E0306">
            <w:pPr>
              <w:pStyle w:val="Bezmezer"/>
              <w:spacing w:line="360" w:lineRule="auto"/>
              <w:rPr>
                <w:rFonts w:ascii="Arial" w:hAnsi="Arial" w:cs="Arial"/>
                <w:b/>
                <w:bCs/>
                <w:sz w:val="18"/>
                <w:szCs w:val="18"/>
              </w:rPr>
            </w:pPr>
            <w:r w:rsidRPr="0035325B">
              <w:rPr>
                <w:rFonts w:ascii="Arial" w:eastAsia="Times New Roman" w:hAnsi="Arial" w:cs="Arial"/>
                <w:b/>
                <w:bCs/>
                <w:color w:val="000000"/>
                <w:sz w:val="18"/>
                <w:szCs w:val="18"/>
              </w:rPr>
              <w:t>Celkem</w:t>
            </w:r>
          </w:p>
        </w:tc>
        <w:tc>
          <w:tcPr>
            <w:tcW w:w="850" w:type="dxa"/>
            <w:tcBorders>
              <w:top w:val="single" w:sz="4" w:space="0" w:color="00000A"/>
              <w:left w:val="single" w:sz="4" w:space="0" w:color="00000A"/>
              <w:bottom w:val="single" w:sz="4" w:space="0" w:color="00000A"/>
              <w:right w:val="single" w:sz="4" w:space="0" w:color="00000A"/>
            </w:tcBorders>
          </w:tcPr>
          <w:p w14:paraId="53D76A4D" w14:textId="77777777" w:rsidR="0035325B" w:rsidRPr="0035325B" w:rsidRDefault="0035325B" w:rsidP="009E0306">
            <w:pPr>
              <w:pStyle w:val="Bezmezer"/>
              <w:spacing w:line="360" w:lineRule="auto"/>
              <w:jc w:val="center"/>
              <w:rPr>
                <w:rFonts w:ascii="Arial" w:hAnsi="Arial" w:cs="Arial"/>
                <w:b/>
                <w:bCs/>
                <w:sz w:val="18"/>
                <w:szCs w:val="18"/>
              </w:rPr>
            </w:pPr>
            <w:r w:rsidRPr="0035325B">
              <w:rPr>
                <w:rFonts w:ascii="Arial" w:hAnsi="Arial" w:cs="Arial"/>
                <w:b/>
                <w:bCs/>
                <w:sz w:val="18"/>
                <w:szCs w:val="18"/>
              </w:rPr>
              <w:t>41</w:t>
            </w:r>
          </w:p>
        </w:tc>
      </w:tr>
    </w:tbl>
    <w:p w14:paraId="772CD7EE" w14:textId="1E6BEA67" w:rsidR="0035325B" w:rsidRPr="0035325B" w:rsidRDefault="0035325B" w:rsidP="0035325B">
      <w:pPr>
        <w:rPr>
          <w:rFonts w:ascii="Arial" w:hAnsi="Arial" w:cs="Arial"/>
          <w:sz w:val="20"/>
          <w:szCs w:val="20"/>
        </w:rPr>
      </w:pPr>
      <w:r w:rsidRPr="0035325B">
        <w:rPr>
          <w:rFonts w:ascii="Arial" w:hAnsi="Arial" w:cs="Arial"/>
          <w:sz w:val="20"/>
          <w:szCs w:val="20"/>
        </w:rPr>
        <w:t xml:space="preserve">o – obvod kmene ve výšce 1 m nad zemí, v – výška sazenice, 3 K – </w:t>
      </w:r>
      <w:proofErr w:type="spellStart"/>
      <w:r w:rsidRPr="0035325B">
        <w:rPr>
          <w:rFonts w:ascii="Arial" w:hAnsi="Arial" w:cs="Arial"/>
          <w:sz w:val="20"/>
          <w:szCs w:val="20"/>
        </w:rPr>
        <w:t>vícekmen</w:t>
      </w:r>
      <w:proofErr w:type="spellEnd"/>
      <w:r w:rsidRPr="0035325B">
        <w:rPr>
          <w:rFonts w:ascii="Arial" w:hAnsi="Arial" w:cs="Arial"/>
          <w:sz w:val="20"/>
          <w:szCs w:val="20"/>
        </w:rPr>
        <w:t xml:space="preserve"> se třemi kmeny</w:t>
      </w:r>
    </w:p>
    <w:p w14:paraId="49A9CBD2" w14:textId="77777777" w:rsidR="0035325B" w:rsidRPr="0035325B" w:rsidRDefault="0035325B" w:rsidP="0035325B">
      <w:pPr>
        <w:rPr>
          <w:rFonts w:ascii="Arial" w:hAnsi="Arial" w:cs="Arial"/>
          <w:sz w:val="20"/>
          <w:szCs w:val="20"/>
        </w:rPr>
      </w:pPr>
    </w:p>
    <w:p w14:paraId="7FA76D89" w14:textId="77777777" w:rsidR="0035325B" w:rsidRPr="00944740" w:rsidRDefault="0035325B" w:rsidP="0035325B">
      <w:pPr>
        <w:pStyle w:val="Standard"/>
        <w:spacing w:line="360" w:lineRule="auto"/>
        <w:rPr>
          <w:rFonts w:ascii="Arial" w:hAnsi="Arial" w:cs="Arial"/>
          <w:b/>
          <w:bCs/>
          <w:i/>
          <w:iCs/>
          <w:sz w:val="20"/>
          <w:szCs w:val="20"/>
          <w:lang w:val="cs-CZ"/>
        </w:rPr>
      </w:pPr>
      <w:proofErr w:type="spellStart"/>
      <w:r w:rsidRPr="00944740">
        <w:rPr>
          <w:rFonts w:ascii="Arial" w:hAnsi="Arial" w:cs="Arial"/>
          <w:b/>
          <w:bCs/>
          <w:i/>
          <w:iCs/>
          <w:sz w:val="20"/>
          <w:szCs w:val="20"/>
          <w:lang w:val="cs-CZ"/>
        </w:rPr>
        <w:t>Povýsadbová</w:t>
      </w:r>
      <w:proofErr w:type="spellEnd"/>
      <w:r w:rsidRPr="00944740">
        <w:rPr>
          <w:rFonts w:ascii="Arial" w:hAnsi="Arial" w:cs="Arial"/>
          <w:b/>
          <w:bCs/>
          <w:i/>
          <w:iCs/>
          <w:sz w:val="20"/>
          <w:szCs w:val="20"/>
          <w:lang w:val="cs-CZ"/>
        </w:rPr>
        <w:t xml:space="preserve"> udržovací péče o strom</w:t>
      </w:r>
    </w:p>
    <w:p w14:paraId="55221249" w14:textId="77777777" w:rsidR="0035325B" w:rsidRPr="0035325B" w:rsidRDefault="0035325B" w:rsidP="0035325B">
      <w:pPr>
        <w:pStyle w:val="Standard"/>
        <w:spacing w:line="360" w:lineRule="auto"/>
        <w:jc w:val="both"/>
        <w:rPr>
          <w:rFonts w:ascii="Arial" w:hAnsi="Arial" w:cs="Arial"/>
          <w:sz w:val="20"/>
          <w:szCs w:val="20"/>
          <w:lang w:val="cs-CZ"/>
        </w:rPr>
      </w:pPr>
      <w:r w:rsidRPr="0035325B">
        <w:rPr>
          <w:rFonts w:ascii="Arial" w:hAnsi="Arial" w:cs="Arial"/>
          <w:sz w:val="20"/>
          <w:szCs w:val="20"/>
          <w:lang w:val="cs-CZ"/>
        </w:rPr>
        <w:t>Péče o strom bude realizována dle ČSN 83 9051 Technologie vegetačních úprav v krajině – Rozvojová a udržovací péče o vegetační plochy.</w:t>
      </w:r>
    </w:p>
    <w:p w14:paraId="17245B8E" w14:textId="77777777" w:rsidR="0035325B" w:rsidRDefault="0035325B" w:rsidP="0035325B">
      <w:pPr>
        <w:pStyle w:val="Standard"/>
        <w:spacing w:line="360" w:lineRule="auto"/>
        <w:jc w:val="both"/>
        <w:rPr>
          <w:rFonts w:ascii="Arial" w:hAnsi="Arial" w:cs="Arial"/>
          <w:sz w:val="20"/>
          <w:szCs w:val="20"/>
          <w:lang w:val="cs-CZ"/>
        </w:rPr>
      </w:pPr>
      <w:r w:rsidRPr="0035325B">
        <w:rPr>
          <w:rFonts w:ascii="Arial" w:hAnsi="Arial" w:cs="Arial"/>
          <w:sz w:val="20"/>
          <w:szCs w:val="20"/>
          <w:lang w:val="cs-CZ"/>
        </w:rPr>
        <w:lastRenderedPageBreak/>
        <w:t>Po výsadbě budou stromy udržovány především dostatečnou zálivkou. Zároveň budou ve vhodném agrotechnickém termínu upravovány řezem případné nežádoucí obrosty. V případě částečného vyschnutí (část koruny nebo hlavní větve) anebo odumření kulturní části stromu, bude tento strom ve vhodném agrotechnickém termínu nahrazen novým.</w:t>
      </w:r>
    </w:p>
    <w:p w14:paraId="59F419D0" w14:textId="77777777" w:rsidR="007302A9" w:rsidRDefault="007302A9" w:rsidP="0035325B">
      <w:pPr>
        <w:pStyle w:val="mezinadpiszelena14b"/>
        <w:rPr>
          <w:rFonts w:ascii="Arial" w:hAnsi="Arial" w:cs="Arial"/>
          <w:color w:val="005841"/>
          <w:sz w:val="24"/>
          <w:szCs w:val="24"/>
        </w:rPr>
      </w:pPr>
    </w:p>
    <w:p w14:paraId="3D8127B4" w14:textId="525675DA" w:rsidR="0035325B" w:rsidRDefault="0035325B" w:rsidP="0035325B">
      <w:pPr>
        <w:pStyle w:val="mezinadpiszelena14b"/>
        <w:rPr>
          <w:rFonts w:ascii="Arial" w:hAnsi="Arial" w:cs="Arial"/>
          <w:color w:val="005841"/>
          <w:sz w:val="24"/>
          <w:szCs w:val="24"/>
        </w:rPr>
      </w:pPr>
      <w:r>
        <w:rPr>
          <w:rFonts w:ascii="Arial" w:hAnsi="Arial" w:cs="Arial"/>
          <w:color w:val="005841"/>
          <w:sz w:val="24"/>
          <w:szCs w:val="24"/>
        </w:rPr>
        <w:t xml:space="preserve">Výsadba </w:t>
      </w:r>
      <w:r w:rsidR="007302A9">
        <w:rPr>
          <w:rFonts w:ascii="Arial" w:hAnsi="Arial" w:cs="Arial"/>
          <w:color w:val="005841"/>
          <w:sz w:val="24"/>
          <w:szCs w:val="24"/>
        </w:rPr>
        <w:t>keřů</w:t>
      </w:r>
    </w:p>
    <w:p w14:paraId="72006C46" w14:textId="1B96D733" w:rsidR="0035325B" w:rsidRPr="0035325B" w:rsidRDefault="0035325B" w:rsidP="0035325B">
      <w:pPr>
        <w:pStyle w:val="Standard"/>
        <w:spacing w:line="360" w:lineRule="auto"/>
        <w:jc w:val="both"/>
        <w:rPr>
          <w:rFonts w:ascii="Arial" w:hAnsi="Arial" w:cs="Arial"/>
          <w:sz w:val="20"/>
          <w:szCs w:val="20"/>
          <w:lang w:val="cs-CZ"/>
        </w:rPr>
      </w:pPr>
      <w:r w:rsidRPr="0035325B">
        <w:rPr>
          <w:rFonts w:ascii="Arial" w:hAnsi="Arial" w:cs="Arial"/>
          <w:sz w:val="20"/>
          <w:szCs w:val="20"/>
          <w:lang w:val="cs-CZ"/>
        </w:rPr>
        <w:t>Před výsadbou keřů v keřových skupinách bude ve vymezených plochách provedena plošná příprava půdy, spočívající v odstranění travního drnu, zrytí, chemickém odplevelení a uhrabání. Na všech plochách bude provedeno ohumusování cca 10 cm kvalitní tříděné zahradní zeminy. Příprava půdy pro výsadbu keřů poblíž stávajících stromů musí být provedena tak, aby nedošlo k poškození povrchových kořenů dřevin.</w:t>
      </w:r>
      <w:r>
        <w:rPr>
          <w:rFonts w:ascii="Arial" w:hAnsi="Arial" w:cs="Arial"/>
          <w:sz w:val="20"/>
          <w:szCs w:val="20"/>
          <w:lang w:val="cs-CZ"/>
        </w:rPr>
        <w:t xml:space="preserve"> </w:t>
      </w:r>
      <w:r w:rsidRPr="0035325B">
        <w:rPr>
          <w:rFonts w:ascii="Arial" w:hAnsi="Arial" w:cs="Arial"/>
          <w:color w:val="000000"/>
          <w:sz w:val="20"/>
          <w:szCs w:val="20"/>
          <w:lang w:val="cs-CZ"/>
        </w:rPr>
        <w:t xml:space="preserve">Keře budou použity </w:t>
      </w:r>
      <w:proofErr w:type="spellStart"/>
      <w:r w:rsidRPr="0035325B">
        <w:rPr>
          <w:rFonts w:ascii="Arial" w:hAnsi="Arial" w:cs="Arial"/>
          <w:color w:val="000000"/>
          <w:sz w:val="20"/>
          <w:szCs w:val="20"/>
          <w:lang w:val="cs-CZ"/>
        </w:rPr>
        <w:t>kontejnerované</w:t>
      </w:r>
      <w:proofErr w:type="spellEnd"/>
      <w:r w:rsidRPr="0035325B">
        <w:rPr>
          <w:rFonts w:ascii="Arial" w:hAnsi="Arial" w:cs="Arial"/>
          <w:color w:val="000000"/>
          <w:sz w:val="20"/>
          <w:szCs w:val="20"/>
          <w:lang w:val="cs-CZ"/>
        </w:rPr>
        <w:t xml:space="preserve"> a budou vysazovány do předem vyhloubených jamek bez výměny půdy v jamkách. Velikost výsadbových jamek bude přizpůsobena velikosti sadebního materiálu, počítá se s velikostí 20x20 cm. Při výsadbě bude zemina obohacena aplikací půdního kondicionéru v množství 200 g/m</w:t>
      </w:r>
      <w:r w:rsidRPr="0035325B">
        <w:rPr>
          <w:rFonts w:ascii="Arial" w:hAnsi="Arial" w:cs="Arial"/>
          <w:color w:val="000000"/>
          <w:sz w:val="20"/>
          <w:szCs w:val="20"/>
          <w:vertAlign w:val="superscript"/>
          <w:lang w:val="cs-CZ"/>
        </w:rPr>
        <w:t>2</w:t>
      </w:r>
      <w:r w:rsidRPr="0035325B">
        <w:rPr>
          <w:rFonts w:ascii="Arial" w:hAnsi="Arial" w:cs="Arial"/>
          <w:color w:val="000000"/>
          <w:sz w:val="20"/>
          <w:szCs w:val="20"/>
          <w:lang w:val="cs-CZ"/>
        </w:rPr>
        <w:t>. Kořenový systém bude umístěn v přirozené poloze a sazenice budou zasazeny o 5 cm hlouběji, než byly doposud pěstovány.</w:t>
      </w:r>
    </w:p>
    <w:p w14:paraId="1546B909" w14:textId="77777777" w:rsidR="0035325B" w:rsidRPr="0035325B" w:rsidRDefault="0035325B" w:rsidP="0035325B">
      <w:pPr>
        <w:pStyle w:val="Standard"/>
        <w:spacing w:line="360" w:lineRule="auto"/>
        <w:jc w:val="both"/>
        <w:rPr>
          <w:rFonts w:ascii="Arial" w:hAnsi="Arial" w:cs="Arial"/>
          <w:sz w:val="20"/>
          <w:szCs w:val="20"/>
          <w:lang w:val="cs-CZ"/>
        </w:rPr>
      </w:pPr>
      <w:r w:rsidRPr="0035325B">
        <w:rPr>
          <w:rFonts w:ascii="Arial" w:hAnsi="Arial" w:cs="Arial"/>
          <w:color w:val="000000"/>
          <w:sz w:val="20"/>
          <w:szCs w:val="20"/>
          <w:lang w:val="cs-CZ"/>
        </w:rPr>
        <w:t>Při výsadbě je vhodné provést komparativní řez, při kterém bude upraven poměr podzemní a nadzemní části keře. Při výsadbě v jarním období a v době plné vegetace je komparativní řez hlubší, při podzimní výsadbě může být proveden mírněji. U jehličnatých nebo stálezelených keřů v pěstebních nádobách či s balem se při výsadbě řez omezuje jen na odstranění zlomených, nalomených, napadených či mechanicky poškozených větví.</w:t>
      </w:r>
    </w:p>
    <w:p w14:paraId="55354EA2" w14:textId="77777777" w:rsidR="0035325B" w:rsidRDefault="0035325B" w:rsidP="0035325B">
      <w:pPr>
        <w:pStyle w:val="Standard"/>
        <w:spacing w:line="360" w:lineRule="auto"/>
        <w:jc w:val="both"/>
        <w:rPr>
          <w:rFonts w:ascii="Arial" w:hAnsi="Arial" w:cs="Arial"/>
          <w:color w:val="000000"/>
          <w:sz w:val="20"/>
          <w:szCs w:val="20"/>
          <w:vertAlign w:val="superscript"/>
          <w:lang w:val="cs-CZ"/>
        </w:rPr>
      </w:pPr>
      <w:r w:rsidRPr="0035325B">
        <w:rPr>
          <w:rFonts w:ascii="Arial" w:hAnsi="Arial" w:cs="Arial"/>
          <w:color w:val="000000"/>
          <w:sz w:val="20"/>
          <w:szCs w:val="20"/>
          <w:lang w:val="cs-CZ"/>
        </w:rPr>
        <w:t xml:space="preserve">Proti výparu vody a prorůstání plevelů budou výsadby keřů v rovině </w:t>
      </w:r>
      <w:proofErr w:type="spellStart"/>
      <w:r w:rsidRPr="0035325B">
        <w:rPr>
          <w:rFonts w:ascii="Arial" w:hAnsi="Arial" w:cs="Arial"/>
          <w:color w:val="000000"/>
          <w:sz w:val="20"/>
          <w:szCs w:val="20"/>
          <w:lang w:val="cs-CZ"/>
        </w:rPr>
        <w:t>zamulčovány</w:t>
      </w:r>
      <w:proofErr w:type="spellEnd"/>
      <w:r w:rsidRPr="0035325B">
        <w:rPr>
          <w:rFonts w:ascii="Arial" w:hAnsi="Arial" w:cs="Arial"/>
          <w:color w:val="000000"/>
          <w:sz w:val="20"/>
          <w:szCs w:val="20"/>
          <w:lang w:val="cs-CZ"/>
        </w:rPr>
        <w:t xml:space="preserve"> 10 cm vrstvou drcené borky, kolem </w:t>
      </w:r>
      <w:proofErr w:type="spellStart"/>
      <w:r w:rsidRPr="0035325B">
        <w:rPr>
          <w:rFonts w:ascii="Arial" w:hAnsi="Arial" w:cs="Arial"/>
          <w:color w:val="000000"/>
          <w:sz w:val="20"/>
          <w:szCs w:val="20"/>
          <w:lang w:val="cs-CZ"/>
        </w:rPr>
        <w:t>soliterních</w:t>
      </w:r>
      <w:proofErr w:type="spellEnd"/>
      <w:r w:rsidRPr="0035325B">
        <w:rPr>
          <w:rFonts w:ascii="Arial" w:hAnsi="Arial" w:cs="Arial"/>
          <w:color w:val="000000"/>
          <w:sz w:val="20"/>
          <w:szCs w:val="20"/>
          <w:lang w:val="cs-CZ"/>
        </w:rPr>
        <w:t xml:space="preserve"> keřů bude </w:t>
      </w:r>
      <w:proofErr w:type="spellStart"/>
      <w:r w:rsidRPr="0035325B">
        <w:rPr>
          <w:rFonts w:ascii="Arial" w:hAnsi="Arial" w:cs="Arial"/>
          <w:color w:val="000000"/>
          <w:sz w:val="20"/>
          <w:szCs w:val="20"/>
          <w:lang w:val="cs-CZ"/>
        </w:rPr>
        <w:t>zamu</w:t>
      </w:r>
      <w:r w:rsidRPr="0035325B">
        <w:rPr>
          <w:rFonts w:ascii="Arial" w:hAnsi="Arial" w:cs="Arial"/>
          <w:sz w:val="20"/>
          <w:szCs w:val="20"/>
          <w:lang w:val="cs-CZ"/>
        </w:rPr>
        <w:t>l</w:t>
      </w:r>
      <w:r w:rsidRPr="0035325B">
        <w:rPr>
          <w:rFonts w:ascii="Arial" w:hAnsi="Arial" w:cs="Arial"/>
          <w:color w:val="000000"/>
          <w:sz w:val="20"/>
          <w:szCs w:val="20"/>
          <w:lang w:val="cs-CZ"/>
        </w:rPr>
        <w:t>čov</w:t>
      </w:r>
      <w:r w:rsidRPr="0035325B">
        <w:rPr>
          <w:rFonts w:ascii="Arial" w:hAnsi="Arial" w:cs="Arial"/>
          <w:sz w:val="20"/>
          <w:szCs w:val="20"/>
          <w:lang w:val="cs-CZ"/>
        </w:rPr>
        <w:t>a</w:t>
      </w:r>
      <w:r w:rsidRPr="0035325B">
        <w:rPr>
          <w:rFonts w:ascii="Arial" w:hAnsi="Arial" w:cs="Arial"/>
          <w:color w:val="000000"/>
          <w:sz w:val="20"/>
          <w:szCs w:val="20"/>
          <w:lang w:val="cs-CZ"/>
        </w:rPr>
        <w:t>n</w:t>
      </w:r>
      <w:r w:rsidRPr="0035325B">
        <w:rPr>
          <w:rFonts w:ascii="Arial" w:hAnsi="Arial" w:cs="Arial"/>
          <w:sz w:val="20"/>
          <w:szCs w:val="20"/>
          <w:lang w:val="cs-CZ"/>
        </w:rPr>
        <w:t>á</w:t>
      </w:r>
      <w:proofErr w:type="spellEnd"/>
      <w:r w:rsidRPr="0035325B">
        <w:rPr>
          <w:rFonts w:ascii="Arial" w:hAnsi="Arial" w:cs="Arial"/>
          <w:color w:val="000000"/>
          <w:sz w:val="20"/>
          <w:szCs w:val="20"/>
          <w:lang w:val="cs-CZ"/>
        </w:rPr>
        <w:t xml:space="preserve"> plocha o průměru cca 1 m. Po výsadbě dojde k následnému zalití všech keřů v množství 10 l vody/m</w:t>
      </w:r>
      <w:r w:rsidRPr="0035325B">
        <w:rPr>
          <w:rFonts w:ascii="Arial" w:hAnsi="Arial" w:cs="Arial"/>
          <w:color w:val="000000"/>
          <w:sz w:val="20"/>
          <w:szCs w:val="20"/>
          <w:vertAlign w:val="superscript"/>
          <w:lang w:val="cs-CZ"/>
        </w:rPr>
        <w:t>2.</w:t>
      </w:r>
    </w:p>
    <w:p w14:paraId="6832EED0" w14:textId="77777777" w:rsidR="0035325B" w:rsidRPr="0035325B" w:rsidRDefault="0035325B" w:rsidP="0035325B">
      <w:pPr>
        <w:pStyle w:val="Standard"/>
        <w:spacing w:line="360" w:lineRule="auto"/>
        <w:jc w:val="both"/>
        <w:rPr>
          <w:rFonts w:ascii="Arial" w:hAnsi="Arial" w:cs="Arial"/>
          <w:sz w:val="20"/>
          <w:szCs w:val="20"/>
          <w:lang w:val="cs-CZ"/>
        </w:rPr>
      </w:pPr>
    </w:p>
    <w:p w14:paraId="6446D609" w14:textId="77777777" w:rsidR="0035325B" w:rsidRPr="00944740" w:rsidRDefault="0035325B" w:rsidP="0035325B">
      <w:pPr>
        <w:pStyle w:val="Bezmezer"/>
        <w:spacing w:line="360" w:lineRule="auto"/>
        <w:rPr>
          <w:rFonts w:ascii="Arial" w:hAnsi="Arial" w:cs="Arial"/>
          <w:b/>
          <w:bCs/>
          <w:sz w:val="20"/>
          <w:szCs w:val="20"/>
        </w:rPr>
      </w:pPr>
      <w:r w:rsidRPr="00944740">
        <w:rPr>
          <w:rFonts w:ascii="Arial" w:hAnsi="Arial" w:cs="Arial"/>
          <w:b/>
          <w:bCs/>
          <w:sz w:val="20"/>
          <w:szCs w:val="20"/>
        </w:rPr>
        <w:t>Navržený rostlinný materiál:</w:t>
      </w:r>
    </w:p>
    <w:tbl>
      <w:tblPr>
        <w:tblW w:w="8951" w:type="dxa"/>
        <w:tblInd w:w="116" w:type="dxa"/>
        <w:tblLayout w:type="fixed"/>
        <w:tblCellMar>
          <w:left w:w="10" w:type="dxa"/>
          <w:right w:w="10" w:type="dxa"/>
        </w:tblCellMar>
        <w:tblLook w:val="04A0" w:firstRow="1" w:lastRow="0" w:firstColumn="1" w:lastColumn="0" w:noHBand="0" w:noVBand="1"/>
      </w:tblPr>
      <w:tblGrid>
        <w:gridCol w:w="730"/>
        <w:gridCol w:w="2835"/>
        <w:gridCol w:w="1843"/>
        <w:gridCol w:w="1134"/>
        <w:gridCol w:w="1559"/>
        <w:gridCol w:w="850"/>
      </w:tblGrid>
      <w:tr w:rsidR="0035325B" w:rsidRPr="0035325B" w14:paraId="3402C641" w14:textId="77777777" w:rsidTr="0035325B">
        <w:trPr>
          <w:trHeight w:val="284"/>
        </w:trPr>
        <w:tc>
          <w:tcPr>
            <w:tcW w:w="730" w:type="dxa"/>
            <w:tcBorders>
              <w:top w:val="single" w:sz="4" w:space="0" w:color="00000A"/>
              <w:left w:val="single" w:sz="4" w:space="0" w:color="00000A"/>
              <w:bottom w:val="single" w:sz="4" w:space="0" w:color="00000A"/>
              <w:right w:val="single" w:sz="4" w:space="0" w:color="00000A"/>
            </w:tcBorders>
            <w:shd w:val="clear" w:color="auto" w:fill="DBD186"/>
            <w:tcMar>
              <w:top w:w="0" w:type="dxa"/>
              <w:left w:w="108" w:type="dxa"/>
              <w:bottom w:w="0" w:type="dxa"/>
              <w:right w:w="108" w:type="dxa"/>
            </w:tcMar>
            <w:vAlign w:val="center"/>
          </w:tcPr>
          <w:p w14:paraId="0C8E14A1" w14:textId="77777777" w:rsidR="0035325B" w:rsidRPr="0035325B" w:rsidRDefault="0035325B" w:rsidP="009E0306">
            <w:pPr>
              <w:pStyle w:val="Bezmezer"/>
              <w:spacing w:line="360" w:lineRule="auto"/>
              <w:jc w:val="center"/>
              <w:rPr>
                <w:rFonts w:ascii="Arial" w:hAnsi="Arial" w:cs="Arial"/>
                <w:b/>
                <w:bCs/>
                <w:sz w:val="18"/>
                <w:szCs w:val="18"/>
              </w:rPr>
            </w:pPr>
            <w:proofErr w:type="spellStart"/>
            <w:r w:rsidRPr="0035325B">
              <w:rPr>
                <w:rFonts w:ascii="Arial" w:hAnsi="Arial" w:cs="Arial"/>
                <w:b/>
                <w:bCs/>
                <w:sz w:val="18"/>
                <w:szCs w:val="18"/>
              </w:rPr>
              <w:t>Poř</w:t>
            </w:r>
            <w:proofErr w:type="spellEnd"/>
            <w:r w:rsidRPr="0035325B">
              <w:rPr>
                <w:rFonts w:ascii="Arial" w:hAnsi="Arial" w:cs="Arial"/>
                <w:b/>
                <w:bCs/>
                <w:sz w:val="18"/>
                <w:szCs w:val="18"/>
              </w:rPr>
              <w:t>. číslo</w:t>
            </w:r>
          </w:p>
        </w:tc>
        <w:tc>
          <w:tcPr>
            <w:tcW w:w="2835" w:type="dxa"/>
            <w:tcBorders>
              <w:top w:val="single" w:sz="4" w:space="0" w:color="00000A"/>
              <w:left w:val="single" w:sz="4" w:space="0" w:color="00000A"/>
              <w:bottom w:val="single" w:sz="4" w:space="0" w:color="00000A"/>
              <w:right w:val="single" w:sz="4" w:space="0" w:color="00000A"/>
            </w:tcBorders>
            <w:shd w:val="clear" w:color="auto" w:fill="DBD186"/>
            <w:tcMar>
              <w:top w:w="0" w:type="dxa"/>
              <w:left w:w="108" w:type="dxa"/>
              <w:bottom w:w="0" w:type="dxa"/>
              <w:right w:w="108" w:type="dxa"/>
            </w:tcMar>
            <w:vAlign w:val="center"/>
          </w:tcPr>
          <w:p w14:paraId="41BA138B" w14:textId="77777777" w:rsidR="0035325B" w:rsidRPr="0035325B" w:rsidRDefault="0035325B" w:rsidP="009E0306">
            <w:pPr>
              <w:pStyle w:val="Bezmezer"/>
              <w:spacing w:line="360" w:lineRule="auto"/>
              <w:jc w:val="center"/>
              <w:rPr>
                <w:rFonts w:ascii="Arial" w:hAnsi="Arial" w:cs="Arial"/>
                <w:b/>
                <w:bCs/>
                <w:sz w:val="18"/>
                <w:szCs w:val="18"/>
              </w:rPr>
            </w:pPr>
            <w:r w:rsidRPr="0035325B">
              <w:rPr>
                <w:rFonts w:ascii="Arial" w:hAnsi="Arial" w:cs="Arial"/>
                <w:b/>
                <w:bCs/>
                <w:sz w:val="18"/>
                <w:szCs w:val="18"/>
              </w:rPr>
              <w:t>Latinský název</w:t>
            </w:r>
          </w:p>
        </w:tc>
        <w:tc>
          <w:tcPr>
            <w:tcW w:w="1843" w:type="dxa"/>
            <w:tcBorders>
              <w:top w:val="single" w:sz="4" w:space="0" w:color="00000A"/>
              <w:left w:val="single" w:sz="4" w:space="0" w:color="00000A"/>
              <w:bottom w:val="single" w:sz="4" w:space="0" w:color="00000A"/>
              <w:right w:val="single" w:sz="4" w:space="0" w:color="00000A"/>
            </w:tcBorders>
            <w:shd w:val="clear" w:color="auto" w:fill="DBD186"/>
            <w:tcMar>
              <w:top w:w="0" w:type="dxa"/>
              <w:left w:w="108" w:type="dxa"/>
              <w:bottom w:w="0" w:type="dxa"/>
              <w:right w:w="108" w:type="dxa"/>
            </w:tcMar>
            <w:vAlign w:val="center"/>
          </w:tcPr>
          <w:p w14:paraId="1A8C9809" w14:textId="77777777" w:rsidR="0035325B" w:rsidRPr="0035325B" w:rsidRDefault="0035325B" w:rsidP="009E0306">
            <w:pPr>
              <w:pStyle w:val="Bezmezer"/>
              <w:spacing w:line="360" w:lineRule="auto"/>
              <w:jc w:val="center"/>
              <w:rPr>
                <w:rFonts w:ascii="Arial" w:hAnsi="Arial" w:cs="Arial"/>
                <w:b/>
                <w:bCs/>
                <w:sz w:val="18"/>
                <w:szCs w:val="18"/>
              </w:rPr>
            </w:pPr>
            <w:r w:rsidRPr="0035325B">
              <w:rPr>
                <w:rFonts w:ascii="Arial" w:hAnsi="Arial" w:cs="Arial"/>
                <w:b/>
                <w:bCs/>
                <w:sz w:val="18"/>
                <w:szCs w:val="18"/>
              </w:rPr>
              <w:t>Český název</w:t>
            </w:r>
          </w:p>
        </w:tc>
        <w:tc>
          <w:tcPr>
            <w:tcW w:w="1134" w:type="dxa"/>
            <w:tcBorders>
              <w:top w:val="single" w:sz="4" w:space="0" w:color="00000A"/>
              <w:left w:val="single" w:sz="4" w:space="0" w:color="00000A"/>
              <w:bottom w:val="single" w:sz="4" w:space="0" w:color="00000A"/>
              <w:right w:val="single" w:sz="4" w:space="0" w:color="00000A"/>
            </w:tcBorders>
            <w:shd w:val="clear" w:color="auto" w:fill="DBD186"/>
          </w:tcPr>
          <w:p w14:paraId="1EB15143" w14:textId="77777777" w:rsidR="0035325B" w:rsidRPr="0035325B" w:rsidRDefault="0035325B" w:rsidP="009E0306">
            <w:pPr>
              <w:pStyle w:val="Bezmezer"/>
              <w:spacing w:line="360" w:lineRule="auto"/>
              <w:jc w:val="center"/>
              <w:rPr>
                <w:rFonts w:ascii="Arial" w:hAnsi="Arial" w:cs="Arial"/>
                <w:b/>
                <w:bCs/>
                <w:sz w:val="18"/>
                <w:szCs w:val="18"/>
              </w:rPr>
            </w:pPr>
            <w:r w:rsidRPr="0035325B">
              <w:rPr>
                <w:rFonts w:ascii="Arial" w:hAnsi="Arial" w:cs="Arial"/>
                <w:b/>
                <w:bCs/>
                <w:sz w:val="18"/>
                <w:szCs w:val="18"/>
              </w:rPr>
              <w:t>Počet na m2/spon</w:t>
            </w:r>
          </w:p>
        </w:tc>
        <w:tc>
          <w:tcPr>
            <w:tcW w:w="1559" w:type="dxa"/>
            <w:tcBorders>
              <w:top w:val="single" w:sz="4" w:space="0" w:color="00000A"/>
              <w:left w:val="single" w:sz="4" w:space="0" w:color="00000A"/>
              <w:bottom w:val="single" w:sz="4" w:space="0" w:color="00000A"/>
              <w:right w:val="single" w:sz="4" w:space="0" w:color="00000A"/>
            </w:tcBorders>
            <w:shd w:val="clear" w:color="auto" w:fill="DBD186"/>
          </w:tcPr>
          <w:p w14:paraId="13872F77" w14:textId="77777777" w:rsidR="0035325B" w:rsidRPr="0035325B" w:rsidRDefault="0035325B" w:rsidP="009E0306">
            <w:pPr>
              <w:pStyle w:val="Bezmezer"/>
              <w:spacing w:line="360" w:lineRule="auto"/>
              <w:jc w:val="center"/>
              <w:rPr>
                <w:rFonts w:ascii="Arial" w:hAnsi="Arial" w:cs="Arial"/>
                <w:b/>
                <w:bCs/>
                <w:sz w:val="18"/>
                <w:szCs w:val="18"/>
              </w:rPr>
            </w:pPr>
            <w:r w:rsidRPr="0035325B">
              <w:rPr>
                <w:rFonts w:ascii="Arial" w:hAnsi="Arial" w:cs="Arial"/>
                <w:b/>
                <w:bCs/>
                <w:sz w:val="18"/>
                <w:szCs w:val="18"/>
              </w:rPr>
              <w:t>Velikost</w:t>
            </w:r>
          </w:p>
          <w:p w14:paraId="44349D94" w14:textId="77777777" w:rsidR="0035325B" w:rsidRPr="0035325B" w:rsidRDefault="0035325B" w:rsidP="009E0306">
            <w:pPr>
              <w:pStyle w:val="Bezmezer"/>
              <w:spacing w:line="360" w:lineRule="auto"/>
              <w:jc w:val="center"/>
              <w:rPr>
                <w:rFonts w:ascii="Arial" w:hAnsi="Arial" w:cs="Arial"/>
                <w:b/>
                <w:bCs/>
                <w:sz w:val="18"/>
                <w:szCs w:val="18"/>
              </w:rPr>
            </w:pPr>
            <w:r w:rsidRPr="0035325B">
              <w:rPr>
                <w:rFonts w:ascii="Arial" w:hAnsi="Arial" w:cs="Arial"/>
                <w:b/>
                <w:bCs/>
                <w:sz w:val="18"/>
                <w:szCs w:val="18"/>
              </w:rPr>
              <w:t>(cm)</w:t>
            </w:r>
          </w:p>
        </w:tc>
        <w:tc>
          <w:tcPr>
            <w:tcW w:w="850" w:type="dxa"/>
            <w:tcBorders>
              <w:top w:val="single" w:sz="4" w:space="0" w:color="00000A"/>
              <w:left w:val="single" w:sz="4" w:space="0" w:color="00000A"/>
              <w:bottom w:val="single" w:sz="4" w:space="0" w:color="00000A"/>
              <w:right w:val="single" w:sz="4" w:space="0" w:color="00000A"/>
            </w:tcBorders>
            <w:shd w:val="clear" w:color="auto" w:fill="DBD186"/>
          </w:tcPr>
          <w:p w14:paraId="318E1D32" w14:textId="77777777" w:rsidR="0035325B" w:rsidRPr="0035325B" w:rsidRDefault="0035325B" w:rsidP="009E0306">
            <w:pPr>
              <w:pStyle w:val="Bezmezer"/>
              <w:spacing w:line="360" w:lineRule="auto"/>
              <w:jc w:val="center"/>
              <w:rPr>
                <w:rFonts w:ascii="Arial" w:hAnsi="Arial" w:cs="Arial"/>
                <w:b/>
                <w:bCs/>
                <w:sz w:val="18"/>
                <w:szCs w:val="18"/>
              </w:rPr>
            </w:pPr>
            <w:r w:rsidRPr="0035325B">
              <w:rPr>
                <w:rFonts w:ascii="Arial" w:hAnsi="Arial" w:cs="Arial"/>
                <w:b/>
                <w:bCs/>
                <w:sz w:val="18"/>
                <w:szCs w:val="18"/>
              </w:rPr>
              <w:t>Počet (ks)</w:t>
            </w:r>
          </w:p>
        </w:tc>
      </w:tr>
      <w:tr w:rsidR="0035325B" w:rsidRPr="0035325B" w14:paraId="7FF79826" w14:textId="77777777" w:rsidTr="0035325B">
        <w:trPr>
          <w:trHeight w:val="284"/>
        </w:trPr>
        <w:tc>
          <w:tcPr>
            <w:tcW w:w="73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697C8334"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14</w:t>
            </w:r>
          </w:p>
        </w:tc>
        <w:tc>
          <w:tcPr>
            <w:tcW w:w="2835"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tcPr>
          <w:p w14:paraId="68C248B1" w14:textId="77777777" w:rsidR="0035325B" w:rsidRPr="0035325B" w:rsidRDefault="0035325B" w:rsidP="009E0306">
            <w:pPr>
              <w:pStyle w:val="Bezmezer"/>
              <w:spacing w:line="360" w:lineRule="auto"/>
              <w:jc w:val="left"/>
              <w:rPr>
                <w:rFonts w:ascii="Arial" w:hAnsi="Arial" w:cs="Arial"/>
                <w:i/>
                <w:iCs/>
                <w:sz w:val="18"/>
                <w:szCs w:val="18"/>
              </w:rPr>
            </w:pPr>
            <w:proofErr w:type="spellStart"/>
            <w:r w:rsidRPr="0035325B">
              <w:rPr>
                <w:rFonts w:ascii="Arial" w:hAnsi="Arial" w:cs="Arial"/>
                <w:i/>
                <w:iCs/>
                <w:sz w:val="18"/>
                <w:szCs w:val="18"/>
              </w:rPr>
              <w:t>Forsythia</w:t>
            </w:r>
            <w:proofErr w:type="spellEnd"/>
            <w:r w:rsidRPr="0035325B">
              <w:rPr>
                <w:rFonts w:ascii="Arial" w:hAnsi="Arial" w:cs="Arial"/>
                <w:i/>
                <w:iCs/>
                <w:sz w:val="18"/>
                <w:szCs w:val="18"/>
              </w:rPr>
              <w:t xml:space="preserve"> x intermedia ‘</w:t>
            </w:r>
            <w:proofErr w:type="spellStart"/>
            <w:r w:rsidRPr="0035325B">
              <w:rPr>
                <w:rFonts w:ascii="Arial" w:hAnsi="Arial" w:cs="Arial"/>
                <w:i/>
                <w:iCs/>
                <w:sz w:val="18"/>
                <w:szCs w:val="18"/>
              </w:rPr>
              <w:t>Goldrausch</w:t>
            </w:r>
            <w:proofErr w:type="spellEnd"/>
            <w:r w:rsidRPr="0035325B">
              <w:rPr>
                <w:rFonts w:ascii="Arial" w:hAnsi="Arial" w:cs="Arial"/>
                <w:i/>
                <w:iCs/>
                <w:sz w:val="18"/>
                <w:szCs w:val="18"/>
              </w:rPr>
              <w:t>‘</w:t>
            </w:r>
          </w:p>
        </w:tc>
        <w:tc>
          <w:tcPr>
            <w:tcW w:w="184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006B903C" w14:textId="77777777" w:rsidR="0035325B" w:rsidRPr="0035325B" w:rsidRDefault="0035325B" w:rsidP="009E0306">
            <w:pPr>
              <w:pStyle w:val="Bezmezer"/>
              <w:spacing w:line="360" w:lineRule="auto"/>
              <w:jc w:val="left"/>
              <w:rPr>
                <w:rFonts w:ascii="Arial" w:hAnsi="Arial" w:cs="Arial"/>
                <w:sz w:val="18"/>
                <w:szCs w:val="18"/>
              </w:rPr>
            </w:pPr>
            <w:r w:rsidRPr="0035325B">
              <w:rPr>
                <w:rFonts w:ascii="Arial" w:hAnsi="Arial" w:cs="Arial"/>
                <w:sz w:val="18"/>
                <w:szCs w:val="18"/>
              </w:rPr>
              <w:t>zlatice prostřední</w:t>
            </w:r>
          </w:p>
        </w:tc>
        <w:tc>
          <w:tcPr>
            <w:tcW w:w="1134" w:type="dxa"/>
            <w:tcBorders>
              <w:top w:val="single" w:sz="4" w:space="0" w:color="00000A"/>
              <w:left w:val="single" w:sz="4" w:space="0" w:color="00000A"/>
              <w:bottom w:val="single" w:sz="4" w:space="0" w:color="00000A"/>
              <w:right w:val="single" w:sz="4" w:space="0" w:color="00000A"/>
            </w:tcBorders>
          </w:tcPr>
          <w:p w14:paraId="398910C9"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1 ks/m</w:t>
            </w:r>
            <w:r w:rsidRPr="0035325B">
              <w:rPr>
                <w:rFonts w:ascii="Arial" w:hAnsi="Arial" w:cs="Arial"/>
                <w:sz w:val="18"/>
                <w:szCs w:val="18"/>
                <w:vertAlign w:val="superscript"/>
              </w:rPr>
              <w:t>2</w:t>
            </w:r>
          </w:p>
        </w:tc>
        <w:tc>
          <w:tcPr>
            <w:tcW w:w="1559" w:type="dxa"/>
            <w:tcBorders>
              <w:top w:val="single" w:sz="4" w:space="0" w:color="00000A"/>
              <w:left w:val="single" w:sz="4" w:space="0" w:color="00000A"/>
              <w:bottom w:val="single" w:sz="4" w:space="0" w:color="00000A"/>
              <w:right w:val="single" w:sz="4" w:space="0" w:color="00000A"/>
            </w:tcBorders>
          </w:tcPr>
          <w:p w14:paraId="5A55B155"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 xml:space="preserve">30-40 cm, </w:t>
            </w:r>
            <w:proofErr w:type="spellStart"/>
            <w:r w:rsidRPr="0035325B">
              <w:rPr>
                <w:rFonts w:ascii="Arial" w:hAnsi="Arial" w:cs="Arial"/>
                <w:sz w:val="18"/>
                <w:szCs w:val="18"/>
              </w:rPr>
              <w:t>ko</w:t>
            </w:r>
            <w:proofErr w:type="spellEnd"/>
            <w:r w:rsidRPr="0035325B">
              <w:rPr>
                <w:rFonts w:ascii="Arial" w:hAnsi="Arial" w:cs="Arial"/>
                <w:sz w:val="18"/>
                <w:szCs w:val="18"/>
              </w:rPr>
              <w:t xml:space="preserve"> 1,5</w:t>
            </w:r>
          </w:p>
        </w:tc>
        <w:tc>
          <w:tcPr>
            <w:tcW w:w="850" w:type="dxa"/>
            <w:tcBorders>
              <w:top w:val="single" w:sz="4" w:space="0" w:color="00000A"/>
              <w:left w:val="single" w:sz="4" w:space="0" w:color="00000A"/>
              <w:bottom w:val="single" w:sz="4" w:space="0" w:color="00000A"/>
              <w:right w:val="single" w:sz="4" w:space="0" w:color="00000A"/>
            </w:tcBorders>
          </w:tcPr>
          <w:p w14:paraId="2480E5AB"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40</w:t>
            </w:r>
          </w:p>
        </w:tc>
      </w:tr>
      <w:tr w:rsidR="0035325B" w:rsidRPr="0035325B" w14:paraId="580AD4CB" w14:textId="77777777" w:rsidTr="0035325B">
        <w:trPr>
          <w:trHeight w:val="284"/>
        </w:trPr>
        <w:tc>
          <w:tcPr>
            <w:tcW w:w="73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5894F180"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15</w:t>
            </w:r>
          </w:p>
        </w:tc>
        <w:tc>
          <w:tcPr>
            <w:tcW w:w="2835"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tcPr>
          <w:p w14:paraId="6501938A" w14:textId="77777777" w:rsidR="0035325B" w:rsidRPr="0035325B" w:rsidRDefault="0035325B" w:rsidP="009E0306">
            <w:pPr>
              <w:pStyle w:val="Bezmezer"/>
              <w:spacing w:line="360" w:lineRule="auto"/>
              <w:jc w:val="left"/>
              <w:rPr>
                <w:rFonts w:ascii="Arial" w:hAnsi="Arial" w:cs="Arial"/>
                <w:sz w:val="18"/>
                <w:szCs w:val="18"/>
              </w:rPr>
            </w:pPr>
            <w:proofErr w:type="spellStart"/>
            <w:r w:rsidRPr="0035325B">
              <w:rPr>
                <w:rFonts w:ascii="Arial" w:hAnsi="Arial" w:cs="Arial"/>
                <w:i/>
                <w:iCs/>
                <w:sz w:val="18"/>
                <w:szCs w:val="18"/>
              </w:rPr>
              <w:t>Ligustrum</w:t>
            </w:r>
            <w:proofErr w:type="spellEnd"/>
            <w:r w:rsidRPr="0035325B">
              <w:rPr>
                <w:rFonts w:ascii="Arial" w:hAnsi="Arial" w:cs="Arial"/>
                <w:i/>
                <w:iCs/>
                <w:sz w:val="18"/>
                <w:szCs w:val="18"/>
              </w:rPr>
              <w:t xml:space="preserve"> </w:t>
            </w:r>
            <w:proofErr w:type="spellStart"/>
            <w:r w:rsidRPr="0035325B">
              <w:rPr>
                <w:rFonts w:ascii="Arial" w:hAnsi="Arial" w:cs="Arial"/>
                <w:i/>
                <w:iCs/>
                <w:sz w:val="18"/>
                <w:szCs w:val="18"/>
              </w:rPr>
              <w:t>vulgare</w:t>
            </w:r>
            <w:proofErr w:type="spellEnd"/>
            <w:r w:rsidRPr="0035325B">
              <w:rPr>
                <w:rFonts w:ascii="Arial" w:hAnsi="Arial" w:cs="Arial"/>
                <w:i/>
                <w:iCs/>
                <w:sz w:val="18"/>
                <w:szCs w:val="18"/>
              </w:rPr>
              <w:t xml:space="preserve"> </w:t>
            </w:r>
            <w:r w:rsidRPr="0035325B">
              <w:rPr>
                <w:rFonts w:ascii="Arial" w:hAnsi="Arial" w:cs="Arial"/>
                <w:sz w:val="18"/>
                <w:szCs w:val="18"/>
              </w:rPr>
              <w:t>´</w:t>
            </w:r>
            <w:proofErr w:type="spellStart"/>
            <w:r w:rsidRPr="0035325B">
              <w:rPr>
                <w:rFonts w:ascii="Arial" w:hAnsi="Arial" w:cs="Arial"/>
                <w:sz w:val="18"/>
                <w:szCs w:val="18"/>
              </w:rPr>
              <w:t>Lodense</w:t>
            </w:r>
            <w:proofErr w:type="spellEnd"/>
            <w:r w:rsidRPr="0035325B">
              <w:rPr>
                <w:rFonts w:ascii="Arial" w:hAnsi="Arial" w:cs="Arial"/>
                <w:sz w:val="18"/>
                <w:szCs w:val="18"/>
              </w:rPr>
              <w:t>´</w:t>
            </w:r>
          </w:p>
        </w:tc>
        <w:tc>
          <w:tcPr>
            <w:tcW w:w="184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0885FF63" w14:textId="77777777" w:rsidR="0035325B" w:rsidRPr="0035325B" w:rsidRDefault="0035325B" w:rsidP="009E0306">
            <w:pPr>
              <w:pStyle w:val="Bezmezer"/>
              <w:spacing w:line="360" w:lineRule="auto"/>
              <w:jc w:val="left"/>
              <w:rPr>
                <w:rFonts w:ascii="Arial" w:hAnsi="Arial" w:cs="Arial"/>
                <w:sz w:val="18"/>
                <w:szCs w:val="18"/>
              </w:rPr>
            </w:pPr>
            <w:r w:rsidRPr="0035325B">
              <w:rPr>
                <w:rFonts w:ascii="Arial" w:hAnsi="Arial" w:cs="Arial"/>
                <w:sz w:val="18"/>
                <w:szCs w:val="18"/>
              </w:rPr>
              <w:t>ptačí zob obecný</w:t>
            </w:r>
          </w:p>
        </w:tc>
        <w:tc>
          <w:tcPr>
            <w:tcW w:w="1134" w:type="dxa"/>
            <w:tcBorders>
              <w:top w:val="single" w:sz="4" w:space="0" w:color="00000A"/>
              <w:left w:val="single" w:sz="4" w:space="0" w:color="00000A"/>
              <w:bottom w:val="single" w:sz="4" w:space="0" w:color="00000A"/>
              <w:right w:val="single" w:sz="4" w:space="0" w:color="00000A"/>
            </w:tcBorders>
          </w:tcPr>
          <w:p w14:paraId="17A31BCF"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3 ks/m</w:t>
            </w:r>
            <w:r w:rsidRPr="0035325B">
              <w:rPr>
                <w:rFonts w:ascii="Arial" w:hAnsi="Arial" w:cs="Arial"/>
                <w:sz w:val="18"/>
                <w:szCs w:val="18"/>
                <w:vertAlign w:val="superscript"/>
              </w:rPr>
              <w:t>2</w:t>
            </w:r>
          </w:p>
        </w:tc>
        <w:tc>
          <w:tcPr>
            <w:tcW w:w="1559" w:type="dxa"/>
            <w:tcBorders>
              <w:top w:val="single" w:sz="4" w:space="0" w:color="00000A"/>
              <w:left w:val="single" w:sz="4" w:space="0" w:color="00000A"/>
              <w:bottom w:val="single" w:sz="4" w:space="0" w:color="00000A"/>
              <w:right w:val="single" w:sz="4" w:space="0" w:color="00000A"/>
            </w:tcBorders>
          </w:tcPr>
          <w:p w14:paraId="676E996E"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20-30 cm, K2</w:t>
            </w:r>
          </w:p>
        </w:tc>
        <w:tc>
          <w:tcPr>
            <w:tcW w:w="850" w:type="dxa"/>
            <w:tcBorders>
              <w:top w:val="single" w:sz="4" w:space="0" w:color="00000A"/>
              <w:left w:val="single" w:sz="4" w:space="0" w:color="00000A"/>
              <w:bottom w:val="single" w:sz="4" w:space="0" w:color="00000A"/>
              <w:right w:val="single" w:sz="4" w:space="0" w:color="00000A"/>
            </w:tcBorders>
          </w:tcPr>
          <w:p w14:paraId="19010ADF"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115</w:t>
            </w:r>
          </w:p>
        </w:tc>
      </w:tr>
      <w:tr w:rsidR="0035325B" w:rsidRPr="0035325B" w14:paraId="79DD6CC0" w14:textId="77777777" w:rsidTr="0035325B">
        <w:trPr>
          <w:trHeight w:val="284"/>
        </w:trPr>
        <w:tc>
          <w:tcPr>
            <w:tcW w:w="73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32924A09"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16</w:t>
            </w:r>
          </w:p>
        </w:tc>
        <w:tc>
          <w:tcPr>
            <w:tcW w:w="2835"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tcPr>
          <w:p w14:paraId="312F1064" w14:textId="77777777" w:rsidR="0035325B" w:rsidRPr="0035325B" w:rsidRDefault="0035325B" w:rsidP="009E0306">
            <w:pPr>
              <w:pStyle w:val="Bezmezer"/>
              <w:spacing w:line="360" w:lineRule="auto"/>
              <w:jc w:val="left"/>
              <w:rPr>
                <w:rFonts w:ascii="Arial" w:hAnsi="Arial" w:cs="Arial"/>
                <w:sz w:val="18"/>
                <w:szCs w:val="18"/>
              </w:rPr>
            </w:pPr>
            <w:proofErr w:type="spellStart"/>
            <w:r w:rsidRPr="0035325B">
              <w:rPr>
                <w:rFonts w:ascii="Arial" w:hAnsi="Arial" w:cs="Arial"/>
                <w:i/>
                <w:iCs/>
                <w:sz w:val="18"/>
                <w:szCs w:val="18"/>
              </w:rPr>
              <w:t>Potentilla</w:t>
            </w:r>
            <w:proofErr w:type="spellEnd"/>
            <w:r w:rsidRPr="0035325B">
              <w:rPr>
                <w:rFonts w:ascii="Arial" w:hAnsi="Arial" w:cs="Arial"/>
                <w:i/>
                <w:iCs/>
                <w:sz w:val="18"/>
                <w:szCs w:val="18"/>
              </w:rPr>
              <w:t xml:space="preserve"> </w:t>
            </w:r>
            <w:proofErr w:type="spellStart"/>
            <w:r w:rsidRPr="0035325B">
              <w:rPr>
                <w:rFonts w:ascii="Arial" w:hAnsi="Arial" w:cs="Arial"/>
                <w:i/>
                <w:iCs/>
                <w:sz w:val="18"/>
                <w:szCs w:val="18"/>
              </w:rPr>
              <w:t>fruticosa</w:t>
            </w:r>
            <w:proofErr w:type="spellEnd"/>
            <w:r w:rsidRPr="0035325B">
              <w:rPr>
                <w:rFonts w:ascii="Arial" w:hAnsi="Arial" w:cs="Arial"/>
                <w:i/>
                <w:iCs/>
                <w:sz w:val="18"/>
                <w:szCs w:val="18"/>
              </w:rPr>
              <w:t xml:space="preserve"> </w:t>
            </w:r>
            <w:r w:rsidRPr="0035325B">
              <w:rPr>
                <w:rFonts w:ascii="Arial" w:hAnsi="Arial" w:cs="Arial"/>
                <w:sz w:val="18"/>
                <w:szCs w:val="18"/>
              </w:rPr>
              <w:t>´</w:t>
            </w:r>
            <w:proofErr w:type="spellStart"/>
            <w:r w:rsidRPr="0035325B">
              <w:rPr>
                <w:rFonts w:ascii="Arial" w:hAnsi="Arial" w:cs="Arial"/>
                <w:sz w:val="18"/>
                <w:szCs w:val="18"/>
              </w:rPr>
              <w:t>Hach</w:t>
            </w:r>
            <w:proofErr w:type="spellEnd"/>
            <w:r w:rsidRPr="0035325B">
              <w:rPr>
                <w:rFonts w:ascii="Arial" w:hAnsi="Arial" w:cs="Arial"/>
                <w:sz w:val="18"/>
                <w:szCs w:val="18"/>
              </w:rPr>
              <w:t xml:space="preserve">. </w:t>
            </w:r>
            <w:proofErr w:type="spellStart"/>
            <w:r w:rsidRPr="0035325B">
              <w:rPr>
                <w:rFonts w:ascii="Arial" w:hAnsi="Arial" w:cs="Arial"/>
                <w:sz w:val="18"/>
                <w:szCs w:val="18"/>
              </w:rPr>
              <w:t>Giant</w:t>
            </w:r>
            <w:proofErr w:type="spellEnd"/>
            <w:r w:rsidRPr="0035325B">
              <w:rPr>
                <w:rFonts w:ascii="Arial" w:hAnsi="Arial" w:cs="Arial"/>
                <w:sz w:val="18"/>
                <w:szCs w:val="18"/>
              </w:rPr>
              <w:t>´</w:t>
            </w:r>
          </w:p>
        </w:tc>
        <w:tc>
          <w:tcPr>
            <w:tcW w:w="184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75948CFD" w14:textId="77777777" w:rsidR="0035325B" w:rsidRPr="0035325B" w:rsidRDefault="0035325B" w:rsidP="009E0306">
            <w:pPr>
              <w:pStyle w:val="Bezmezer"/>
              <w:spacing w:line="360" w:lineRule="auto"/>
              <w:jc w:val="left"/>
              <w:rPr>
                <w:rFonts w:ascii="Arial" w:hAnsi="Arial" w:cs="Arial"/>
                <w:sz w:val="18"/>
                <w:szCs w:val="18"/>
              </w:rPr>
            </w:pPr>
            <w:r w:rsidRPr="0035325B">
              <w:rPr>
                <w:rFonts w:ascii="Arial" w:hAnsi="Arial" w:cs="Arial"/>
                <w:sz w:val="18"/>
                <w:szCs w:val="18"/>
              </w:rPr>
              <w:t>mochna křovitá</w:t>
            </w:r>
          </w:p>
        </w:tc>
        <w:tc>
          <w:tcPr>
            <w:tcW w:w="1134" w:type="dxa"/>
            <w:tcBorders>
              <w:top w:val="single" w:sz="4" w:space="0" w:color="00000A"/>
              <w:left w:val="single" w:sz="4" w:space="0" w:color="00000A"/>
              <w:bottom w:val="single" w:sz="4" w:space="0" w:color="00000A"/>
              <w:right w:val="single" w:sz="4" w:space="0" w:color="00000A"/>
            </w:tcBorders>
          </w:tcPr>
          <w:p w14:paraId="5EF1BCBF"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3 ks/m</w:t>
            </w:r>
            <w:r w:rsidRPr="0035325B">
              <w:rPr>
                <w:rFonts w:ascii="Arial" w:hAnsi="Arial" w:cs="Arial"/>
                <w:sz w:val="18"/>
                <w:szCs w:val="18"/>
                <w:vertAlign w:val="superscript"/>
              </w:rPr>
              <w:t>2</w:t>
            </w:r>
          </w:p>
        </w:tc>
        <w:tc>
          <w:tcPr>
            <w:tcW w:w="1559" w:type="dxa"/>
            <w:tcBorders>
              <w:top w:val="single" w:sz="4" w:space="0" w:color="00000A"/>
              <w:left w:val="single" w:sz="4" w:space="0" w:color="00000A"/>
              <w:bottom w:val="single" w:sz="4" w:space="0" w:color="00000A"/>
              <w:right w:val="single" w:sz="4" w:space="0" w:color="00000A"/>
            </w:tcBorders>
          </w:tcPr>
          <w:p w14:paraId="7AE2C885"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 xml:space="preserve">40-60 cm, </w:t>
            </w:r>
            <w:proofErr w:type="spellStart"/>
            <w:r w:rsidRPr="0035325B">
              <w:rPr>
                <w:rFonts w:ascii="Arial" w:hAnsi="Arial" w:cs="Arial"/>
                <w:sz w:val="18"/>
                <w:szCs w:val="18"/>
              </w:rPr>
              <w:t>ko</w:t>
            </w:r>
            <w:proofErr w:type="spellEnd"/>
            <w:r w:rsidRPr="0035325B">
              <w:rPr>
                <w:rFonts w:ascii="Arial" w:hAnsi="Arial" w:cs="Arial"/>
                <w:sz w:val="18"/>
                <w:szCs w:val="18"/>
              </w:rPr>
              <w:t xml:space="preserve"> 2 l</w:t>
            </w:r>
          </w:p>
        </w:tc>
        <w:tc>
          <w:tcPr>
            <w:tcW w:w="850" w:type="dxa"/>
            <w:tcBorders>
              <w:top w:val="single" w:sz="4" w:space="0" w:color="00000A"/>
              <w:left w:val="single" w:sz="4" w:space="0" w:color="00000A"/>
              <w:bottom w:val="single" w:sz="4" w:space="0" w:color="00000A"/>
              <w:right w:val="single" w:sz="4" w:space="0" w:color="00000A"/>
            </w:tcBorders>
          </w:tcPr>
          <w:p w14:paraId="69338E0D"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80</w:t>
            </w:r>
          </w:p>
        </w:tc>
      </w:tr>
      <w:tr w:rsidR="0035325B" w:rsidRPr="0035325B" w14:paraId="73A41692" w14:textId="77777777" w:rsidTr="0035325B">
        <w:trPr>
          <w:trHeight w:val="284"/>
        </w:trPr>
        <w:tc>
          <w:tcPr>
            <w:tcW w:w="73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3EA1EE65"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17</w:t>
            </w:r>
          </w:p>
        </w:tc>
        <w:tc>
          <w:tcPr>
            <w:tcW w:w="2835"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tcPr>
          <w:p w14:paraId="65438137" w14:textId="77777777" w:rsidR="0035325B" w:rsidRPr="0035325B" w:rsidRDefault="0035325B" w:rsidP="009E0306">
            <w:pPr>
              <w:pStyle w:val="Bezmezer"/>
              <w:spacing w:line="360" w:lineRule="auto"/>
              <w:jc w:val="left"/>
              <w:rPr>
                <w:rFonts w:ascii="Arial" w:hAnsi="Arial" w:cs="Arial"/>
                <w:sz w:val="18"/>
                <w:szCs w:val="18"/>
              </w:rPr>
            </w:pPr>
            <w:proofErr w:type="spellStart"/>
            <w:r w:rsidRPr="0035325B">
              <w:rPr>
                <w:rFonts w:ascii="Arial" w:hAnsi="Arial" w:cs="Arial"/>
                <w:i/>
                <w:iCs/>
                <w:sz w:val="18"/>
                <w:szCs w:val="18"/>
              </w:rPr>
              <w:t>Prunus</w:t>
            </w:r>
            <w:proofErr w:type="spellEnd"/>
            <w:r w:rsidRPr="0035325B">
              <w:rPr>
                <w:rFonts w:ascii="Arial" w:hAnsi="Arial" w:cs="Arial"/>
                <w:i/>
                <w:iCs/>
                <w:sz w:val="18"/>
                <w:szCs w:val="18"/>
              </w:rPr>
              <w:t xml:space="preserve"> </w:t>
            </w:r>
            <w:proofErr w:type="spellStart"/>
            <w:r w:rsidRPr="0035325B">
              <w:rPr>
                <w:rFonts w:ascii="Arial" w:hAnsi="Arial" w:cs="Arial"/>
                <w:i/>
                <w:iCs/>
                <w:sz w:val="18"/>
                <w:szCs w:val="18"/>
              </w:rPr>
              <w:t>laurocerasus</w:t>
            </w:r>
            <w:proofErr w:type="spellEnd"/>
            <w:r w:rsidRPr="0035325B">
              <w:rPr>
                <w:rFonts w:ascii="Arial" w:hAnsi="Arial" w:cs="Arial"/>
                <w:i/>
                <w:iCs/>
                <w:sz w:val="18"/>
                <w:szCs w:val="18"/>
              </w:rPr>
              <w:t xml:space="preserve"> </w:t>
            </w:r>
            <w:r w:rsidRPr="0035325B">
              <w:rPr>
                <w:rFonts w:ascii="Arial" w:hAnsi="Arial" w:cs="Arial"/>
                <w:sz w:val="18"/>
                <w:szCs w:val="18"/>
              </w:rPr>
              <w:t>´</w:t>
            </w:r>
            <w:proofErr w:type="spellStart"/>
            <w:r w:rsidRPr="0035325B">
              <w:rPr>
                <w:rFonts w:ascii="Arial" w:hAnsi="Arial" w:cs="Arial"/>
                <w:sz w:val="18"/>
                <w:szCs w:val="18"/>
              </w:rPr>
              <w:t>Zabeliana</w:t>
            </w:r>
            <w:proofErr w:type="spellEnd"/>
            <w:r w:rsidRPr="0035325B">
              <w:rPr>
                <w:rFonts w:ascii="Arial" w:hAnsi="Arial" w:cs="Arial"/>
                <w:sz w:val="18"/>
                <w:szCs w:val="18"/>
              </w:rPr>
              <w:t>´</w:t>
            </w:r>
          </w:p>
        </w:tc>
        <w:tc>
          <w:tcPr>
            <w:tcW w:w="184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69C103BA" w14:textId="77777777" w:rsidR="0035325B" w:rsidRPr="0035325B" w:rsidRDefault="0035325B" w:rsidP="009E0306">
            <w:pPr>
              <w:pStyle w:val="Bezmezer"/>
              <w:spacing w:line="360" w:lineRule="auto"/>
              <w:jc w:val="left"/>
              <w:rPr>
                <w:rFonts w:ascii="Arial" w:hAnsi="Arial" w:cs="Arial"/>
                <w:sz w:val="18"/>
                <w:szCs w:val="18"/>
              </w:rPr>
            </w:pPr>
            <w:proofErr w:type="spellStart"/>
            <w:r w:rsidRPr="0035325B">
              <w:rPr>
                <w:rFonts w:ascii="Arial" w:hAnsi="Arial" w:cs="Arial"/>
                <w:sz w:val="18"/>
                <w:szCs w:val="18"/>
              </w:rPr>
              <w:t>bobkovišeň</w:t>
            </w:r>
            <w:proofErr w:type="spellEnd"/>
            <w:r w:rsidRPr="0035325B">
              <w:rPr>
                <w:rFonts w:ascii="Arial" w:hAnsi="Arial" w:cs="Arial"/>
                <w:sz w:val="18"/>
                <w:szCs w:val="18"/>
              </w:rPr>
              <w:t xml:space="preserve"> lékařská</w:t>
            </w:r>
          </w:p>
        </w:tc>
        <w:tc>
          <w:tcPr>
            <w:tcW w:w="1134" w:type="dxa"/>
            <w:tcBorders>
              <w:top w:val="single" w:sz="4" w:space="0" w:color="00000A"/>
              <w:left w:val="single" w:sz="4" w:space="0" w:color="00000A"/>
              <w:bottom w:val="single" w:sz="4" w:space="0" w:color="00000A"/>
              <w:right w:val="single" w:sz="4" w:space="0" w:color="00000A"/>
            </w:tcBorders>
          </w:tcPr>
          <w:p w14:paraId="2CB8F43A"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1 ks/m</w:t>
            </w:r>
            <w:r w:rsidRPr="0035325B">
              <w:rPr>
                <w:rFonts w:ascii="Arial" w:hAnsi="Arial" w:cs="Arial"/>
                <w:sz w:val="18"/>
                <w:szCs w:val="18"/>
                <w:vertAlign w:val="superscript"/>
              </w:rPr>
              <w:t>2</w:t>
            </w:r>
          </w:p>
        </w:tc>
        <w:tc>
          <w:tcPr>
            <w:tcW w:w="1559" w:type="dxa"/>
            <w:tcBorders>
              <w:top w:val="single" w:sz="4" w:space="0" w:color="00000A"/>
              <w:left w:val="single" w:sz="4" w:space="0" w:color="00000A"/>
              <w:bottom w:val="single" w:sz="4" w:space="0" w:color="00000A"/>
              <w:right w:val="single" w:sz="4" w:space="0" w:color="00000A"/>
            </w:tcBorders>
          </w:tcPr>
          <w:p w14:paraId="4E7E2000"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 xml:space="preserve">40-60 cm, </w:t>
            </w:r>
            <w:proofErr w:type="spellStart"/>
            <w:r w:rsidRPr="0035325B">
              <w:rPr>
                <w:rFonts w:ascii="Arial" w:hAnsi="Arial" w:cs="Arial"/>
                <w:sz w:val="18"/>
                <w:szCs w:val="18"/>
              </w:rPr>
              <w:t>ko</w:t>
            </w:r>
            <w:proofErr w:type="spellEnd"/>
            <w:r w:rsidRPr="0035325B">
              <w:rPr>
                <w:rFonts w:ascii="Arial" w:hAnsi="Arial" w:cs="Arial"/>
                <w:sz w:val="18"/>
                <w:szCs w:val="18"/>
              </w:rPr>
              <w:t xml:space="preserve"> 2 l</w:t>
            </w:r>
          </w:p>
        </w:tc>
        <w:tc>
          <w:tcPr>
            <w:tcW w:w="850" w:type="dxa"/>
            <w:tcBorders>
              <w:top w:val="single" w:sz="4" w:space="0" w:color="00000A"/>
              <w:left w:val="single" w:sz="4" w:space="0" w:color="00000A"/>
              <w:bottom w:val="single" w:sz="4" w:space="0" w:color="00000A"/>
              <w:right w:val="single" w:sz="4" w:space="0" w:color="00000A"/>
            </w:tcBorders>
          </w:tcPr>
          <w:p w14:paraId="579E6C0D"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60</w:t>
            </w:r>
          </w:p>
        </w:tc>
      </w:tr>
      <w:tr w:rsidR="0035325B" w:rsidRPr="0035325B" w14:paraId="62167635" w14:textId="77777777" w:rsidTr="0035325B">
        <w:trPr>
          <w:trHeight w:val="284"/>
        </w:trPr>
        <w:tc>
          <w:tcPr>
            <w:tcW w:w="73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7902D5CC"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18</w:t>
            </w:r>
          </w:p>
        </w:tc>
        <w:tc>
          <w:tcPr>
            <w:tcW w:w="2835"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tcPr>
          <w:p w14:paraId="7CD0EF90" w14:textId="77777777" w:rsidR="0035325B" w:rsidRPr="0035325B" w:rsidRDefault="0035325B" w:rsidP="009E0306">
            <w:pPr>
              <w:pStyle w:val="Bezmezer"/>
              <w:spacing w:line="360" w:lineRule="auto"/>
              <w:jc w:val="left"/>
              <w:rPr>
                <w:rFonts w:ascii="Arial" w:hAnsi="Arial" w:cs="Arial"/>
                <w:i/>
                <w:iCs/>
                <w:sz w:val="18"/>
                <w:szCs w:val="18"/>
              </w:rPr>
            </w:pPr>
            <w:proofErr w:type="spellStart"/>
            <w:r w:rsidRPr="0035325B">
              <w:rPr>
                <w:rFonts w:ascii="Arial" w:hAnsi="Arial" w:cs="Arial"/>
                <w:i/>
                <w:iCs/>
                <w:sz w:val="18"/>
                <w:szCs w:val="18"/>
              </w:rPr>
              <w:t>Ribes</w:t>
            </w:r>
            <w:proofErr w:type="spellEnd"/>
            <w:r w:rsidRPr="0035325B">
              <w:rPr>
                <w:rFonts w:ascii="Arial" w:hAnsi="Arial" w:cs="Arial"/>
                <w:i/>
                <w:iCs/>
                <w:sz w:val="18"/>
                <w:szCs w:val="18"/>
              </w:rPr>
              <w:t xml:space="preserve"> </w:t>
            </w:r>
            <w:proofErr w:type="spellStart"/>
            <w:r w:rsidRPr="0035325B">
              <w:rPr>
                <w:rFonts w:ascii="Arial" w:hAnsi="Arial" w:cs="Arial"/>
                <w:i/>
                <w:iCs/>
                <w:sz w:val="18"/>
                <w:szCs w:val="18"/>
              </w:rPr>
              <w:t>sanguineum</w:t>
            </w:r>
            <w:proofErr w:type="spellEnd"/>
            <w:r w:rsidRPr="0035325B">
              <w:rPr>
                <w:rFonts w:ascii="Arial" w:hAnsi="Arial" w:cs="Arial"/>
                <w:i/>
                <w:iCs/>
                <w:sz w:val="18"/>
                <w:szCs w:val="18"/>
              </w:rPr>
              <w:t xml:space="preserve"> ´King Edward VII´</w:t>
            </w:r>
          </w:p>
        </w:tc>
        <w:tc>
          <w:tcPr>
            <w:tcW w:w="184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76835C46" w14:textId="77777777" w:rsidR="0035325B" w:rsidRPr="0035325B" w:rsidRDefault="0035325B" w:rsidP="009E0306">
            <w:pPr>
              <w:pStyle w:val="Bezmezer"/>
              <w:spacing w:line="360" w:lineRule="auto"/>
              <w:jc w:val="left"/>
              <w:rPr>
                <w:rFonts w:ascii="Arial" w:hAnsi="Arial" w:cs="Arial"/>
                <w:sz w:val="18"/>
                <w:szCs w:val="18"/>
              </w:rPr>
            </w:pPr>
            <w:r w:rsidRPr="0035325B">
              <w:rPr>
                <w:rFonts w:ascii="Arial" w:hAnsi="Arial" w:cs="Arial"/>
                <w:sz w:val="18"/>
                <w:szCs w:val="18"/>
              </w:rPr>
              <w:t>meruzalka alpská</w:t>
            </w:r>
          </w:p>
        </w:tc>
        <w:tc>
          <w:tcPr>
            <w:tcW w:w="1134" w:type="dxa"/>
            <w:tcBorders>
              <w:top w:val="single" w:sz="4" w:space="0" w:color="00000A"/>
              <w:left w:val="single" w:sz="4" w:space="0" w:color="00000A"/>
              <w:bottom w:val="single" w:sz="4" w:space="0" w:color="00000A"/>
              <w:right w:val="single" w:sz="4" w:space="0" w:color="00000A"/>
            </w:tcBorders>
          </w:tcPr>
          <w:p w14:paraId="2877D81A"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3 ks/m</w:t>
            </w:r>
            <w:r w:rsidRPr="0035325B">
              <w:rPr>
                <w:rFonts w:ascii="Arial" w:hAnsi="Arial" w:cs="Arial"/>
                <w:sz w:val="18"/>
                <w:szCs w:val="18"/>
                <w:vertAlign w:val="superscript"/>
              </w:rPr>
              <w:t>2</w:t>
            </w:r>
          </w:p>
        </w:tc>
        <w:tc>
          <w:tcPr>
            <w:tcW w:w="1559" w:type="dxa"/>
            <w:tcBorders>
              <w:top w:val="single" w:sz="4" w:space="0" w:color="00000A"/>
              <w:left w:val="single" w:sz="4" w:space="0" w:color="00000A"/>
              <w:bottom w:val="single" w:sz="4" w:space="0" w:color="00000A"/>
              <w:right w:val="single" w:sz="4" w:space="0" w:color="00000A"/>
            </w:tcBorders>
          </w:tcPr>
          <w:p w14:paraId="18AA1BDD"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30-40, K2</w:t>
            </w:r>
          </w:p>
        </w:tc>
        <w:tc>
          <w:tcPr>
            <w:tcW w:w="850" w:type="dxa"/>
            <w:tcBorders>
              <w:top w:val="single" w:sz="4" w:space="0" w:color="00000A"/>
              <w:left w:val="single" w:sz="4" w:space="0" w:color="00000A"/>
              <w:bottom w:val="single" w:sz="4" w:space="0" w:color="00000A"/>
              <w:right w:val="single" w:sz="4" w:space="0" w:color="00000A"/>
            </w:tcBorders>
          </w:tcPr>
          <w:p w14:paraId="50FBAC86"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135</w:t>
            </w:r>
          </w:p>
        </w:tc>
      </w:tr>
      <w:tr w:rsidR="0035325B" w:rsidRPr="0035325B" w14:paraId="1DB35566" w14:textId="77777777" w:rsidTr="0035325B">
        <w:trPr>
          <w:trHeight w:val="284"/>
        </w:trPr>
        <w:tc>
          <w:tcPr>
            <w:tcW w:w="73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12C1ADD1"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19</w:t>
            </w:r>
          </w:p>
        </w:tc>
        <w:tc>
          <w:tcPr>
            <w:tcW w:w="2835"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tcPr>
          <w:p w14:paraId="2B35E73F" w14:textId="77777777" w:rsidR="0035325B" w:rsidRPr="0035325B" w:rsidRDefault="0035325B" w:rsidP="009E0306">
            <w:pPr>
              <w:pStyle w:val="Bezmezer"/>
              <w:spacing w:line="360" w:lineRule="auto"/>
              <w:jc w:val="left"/>
              <w:rPr>
                <w:rFonts w:ascii="Arial" w:hAnsi="Arial" w:cs="Arial"/>
                <w:sz w:val="18"/>
                <w:szCs w:val="18"/>
              </w:rPr>
            </w:pPr>
            <w:proofErr w:type="spellStart"/>
            <w:r w:rsidRPr="0035325B">
              <w:rPr>
                <w:rFonts w:ascii="Arial" w:hAnsi="Arial" w:cs="Arial"/>
                <w:i/>
                <w:iCs/>
                <w:sz w:val="18"/>
                <w:szCs w:val="18"/>
              </w:rPr>
              <w:t>Spiraea</w:t>
            </w:r>
            <w:proofErr w:type="spellEnd"/>
            <w:r w:rsidRPr="0035325B">
              <w:rPr>
                <w:rFonts w:ascii="Arial" w:hAnsi="Arial" w:cs="Arial"/>
                <w:i/>
                <w:iCs/>
                <w:sz w:val="18"/>
                <w:szCs w:val="18"/>
              </w:rPr>
              <w:t xml:space="preserve"> </w:t>
            </w:r>
            <w:proofErr w:type="spellStart"/>
            <w:r w:rsidRPr="0035325B">
              <w:rPr>
                <w:rFonts w:ascii="Arial" w:hAnsi="Arial" w:cs="Arial"/>
                <w:i/>
                <w:iCs/>
                <w:sz w:val="18"/>
                <w:szCs w:val="18"/>
              </w:rPr>
              <w:t>japonica</w:t>
            </w:r>
            <w:proofErr w:type="spellEnd"/>
            <w:r w:rsidRPr="0035325B">
              <w:rPr>
                <w:rFonts w:ascii="Arial" w:hAnsi="Arial" w:cs="Arial"/>
                <w:i/>
                <w:iCs/>
                <w:sz w:val="18"/>
                <w:szCs w:val="18"/>
              </w:rPr>
              <w:t xml:space="preserve"> </w:t>
            </w:r>
            <w:r w:rsidRPr="0035325B">
              <w:rPr>
                <w:rFonts w:ascii="Arial" w:hAnsi="Arial" w:cs="Arial"/>
                <w:sz w:val="18"/>
                <w:szCs w:val="18"/>
              </w:rPr>
              <w:t>´Goldflame´</w:t>
            </w:r>
          </w:p>
        </w:tc>
        <w:tc>
          <w:tcPr>
            <w:tcW w:w="184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4DF517D4" w14:textId="77777777" w:rsidR="0035325B" w:rsidRPr="0035325B" w:rsidRDefault="0035325B" w:rsidP="009E0306">
            <w:pPr>
              <w:pStyle w:val="Bezmezer"/>
              <w:spacing w:line="360" w:lineRule="auto"/>
              <w:jc w:val="left"/>
              <w:rPr>
                <w:rFonts w:ascii="Arial" w:hAnsi="Arial" w:cs="Arial"/>
                <w:sz w:val="18"/>
                <w:szCs w:val="18"/>
              </w:rPr>
            </w:pPr>
            <w:r w:rsidRPr="0035325B">
              <w:rPr>
                <w:rFonts w:ascii="Arial" w:hAnsi="Arial" w:cs="Arial"/>
                <w:sz w:val="18"/>
                <w:szCs w:val="18"/>
              </w:rPr>
              <w:t>tavolník japonský</w:t>
            </w:r>
          </w:p>
        </w:tc>
        <w:tc>
          <w:tcPr>
            <w:tcW w:w="1134" w:type="dxa"/>
            <w:tcBorders>
              <w:top w:val="single" w:sz="4" w:space="0" w:color="00000A"/>
              <w:left w:val="single" w:sz="4" w:space="0" w:color="00000A"/>
              <w:bottom w:val="single" w:sz="4" w:space="0" w:color="00000A"/>
              <w:right w:val="single" w:sz="4" w:space="0" w:color="00000A"/>
            </w:tcBorders>
          </w:tcPr>
          <w:p w14:paraId="4EA005D8"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4 ks/m</w:t>
            </w:r>
            <w:r w:rsidRPr="0035325B">
              <w:rPr>
                <w:rFonts w:ascii="Arial" w:hAnsi="Arial" w:cs="Arial"/>
                <w:sz w:val="18"/>
                <w:szCs w:val="18"/>
                <w:vertAlign w:val="superscript"/>
              </w:rPr>
              <w:t>2</w:t>
            </w:r>
          </w:p>
        </w:tc>
        <w:tc>
          <w:tcPr>
            <w:tcW w:w="1559" w:type="dxa"/>
            <w:tcBorders>
              <w:top w:val="single" w:sz="4" w:space="0" w:color="00000A"/>
              <w:left w:val="single" w:sz="4" w:space="0" w:color="00000A"/>
              <w:bottom w:val="single" w:sz="4" w:space="0" w:color="00000A"/>
              <w:right w:val="single" w:sz="4" w:space="0" w:color="00000A"/>
            </w:tcBorders>
          </w:tcPr>
          <w:p w14:paraId="6C0D0389"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15-20, K1</w:t>
            </w:r>
          </w:p>
        </w:tc>
        <w:tc>
          <w:tcPr>
            <w:tcW w:w="850" w:type="dxa"/>
            <w:tcBorders>
              <w:top w:val="single" w:sz="4" w:space="0" w:color="00000A"/>
              <w:left w:val="single" w:sz="4" w:space="0" w:color="00000A"/>
              <w:bottom w:val="single" w:sz="4" w:space="0" w:color="00000A"/>
              <w:right w:val="single" w:sz="4" w:space="0" w:color="00000A"/>
            </w:tcBorders>
          </w:tcPr>
          <w:p w14:paraId="4A4D9754"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75</w:t>
            </w:r>
          </w:p>
        </w:tc>
      </w:tr>
      <w:tr w:rsidR="0035325B" w:rsidRPr="0035325B" w14:paraId="289AF491" w14:textId="77777777" w:rsidTr="0035325B">
        <w:trPr>
          <w:trHeight w:val="284"/>
        </w:trPr>
        <w:tc>
          <w:tcPr>
            <w:tcW w:w="73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03DFE268"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20</w:t>
            </w:r>
          </w:p>
        </w:tc>
        <w:tc>
          <w:tcPr>
            <w:tcW w:w="2835"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vAlign w:val="center"/>
          </w:tcPr>
          <w:p w14:paraId="3EFD53AC" w14:textId="77777777" w:rsidR="0035325B" w:rsidRPr="0035325B" w:rsidRDefault="0035325B" w:rsidP="009E0306">
            <w:pPr>
              <w:pStyle w:val="Bezmezer"/>
              <w:spacing w:line="360" w:lineRule="auto"/>
              <w:jc w:val="left"/>
              <w:rPr>
                <w:rFonts w:ascii="Arial" w:hAnsi="Arial" w:cs="Arial"/>
                <w:sz w:val="18"/>
                <w:szCs w:val="18"/>
              </w:rPr>
            </w:pPr>
            <w:proofErr w:type="spellStart"/>
            <w:r w:rsidRPr="0035325B">
              <w:rPr>
                <w:rFonts w:ascii="Arial" w:hAnsi="Arial" w:cs="Arial"/>
                <w:i/>
                <w:iCs/>
                <w:sz w:val="18"/>
                <w:szCs w:val="18"/>
              </w:rPr>
              <w:t>Spiraea</w:t>
            </w:r>
            <w:proofErr w:type="spellEnd"/>
            <w:r w:rsidRPr="0035325B">
              <w:rPr>
                <w:rFonts w:ascii="Arial" w:hAnsi="Arial" w:cs="Arial"/>
                <w:i/>
                <w:iCs/>
                <w:sz w:val="18"/>
                <w:szCs w:val="18"/>
              </w:rPr>
              <w:t xml:space="preserve"> </w:t>
            </w:r>
            <w:proofErr w:type="spellStart"/>
            <w:r w:rsidRPr="0035325B">
              <w:rPr>
                <w:rFonts w:ascii="Arial" w:hAnsi="Arial" w:cs="Arial"/>
                <w:i/>
                <w:iCs/>
                <w:sz w:val="18"/>
                <w:szCs w:val="18"/>
              </w:rPr>
              <w:t>japonica</w:t>
            </w:r>
            <w:proofErr w:type="spellEnd"/>
            <w:r w:rsidRPr="0035325B">
              <w:rPr>
                <w:rFonts w:ascii="Arial" w:hAnsi="Arial" w:cs="Arial"/>
                <w:i/>
                <w:iCs/>
                <w:sz w:val="18"/>
                <w:szCs w:val="18"/>
              </w:rPr>
              <w:t xml:space="preserve"> </w:t>
            </w:r>
            <w:r w:rsidRPr="0035325B">
              <w:rPr>
                <w:rFonts w:ascii="Arial" w:hAnsi="Arial" w:cs="Arial"/>
                <w:sz w:val="18"/>
                <w:szCs w:val="18"/>
              </w:rPr>
              <w:t>´</w:t>
            </w:r>
            <w:proofErr w:type="spellStart"/>
            <w:r w:rsidRPr="0035325B">
              <w:rPr>
                <w:rFonts w:ascii="Arial" w:hAnsi="Arial" w:cs="Arial"/>
                <w:sz w:val="18"/>
                <w:szCs w:val="18"/>
              </w:rPr>
              <w:t>Genpei</w:t>
            </w:r>
            <w:proofErr w:type="spellEnd"/>
            <w:r w:rsidRPr="0035325B">
              <w:rPr>
                <w:rFonts w:ascii="Arial" w:hAnsi="Arial" w:cs="Arial"/>
                <w:sz w:val="18"/>
                <w:szCs w:val="18"/>
              </w:rPr>
              <w:t>´</w:t>
            </w:r>
          </w:p>
        </w:tc>
        <w:tc>
          <w:tcPr>
            <w:tcW w:w="184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177FC78D" w14:textId="77777777" w:rsidR="0035325B" w:rsidRPr="0035325B" w:rsidRDefault="0035325B" w:rsidP="009E0306">
            <w:pPr>
              <w:pStyle w:val="Bezmezer"/>
              <w:spacing w:line="360" w:lineRule="auto"/>
              <w:jc w:val="left"/>
              <w:rPr>
                <w:rFonts w:ascii="Arial" w:hAnsi="Arial" w:cs="Arial"/>
                <w:sz w:val="18"/>
                <w:szCs w:val="18"/>
              </w:rPr>
            </w:pPr>
            <w:r w:rsidRPr="0035325B">
              <w:rPr>
                <w:rFonts w:ascii="Arial" w:hAnsi="Arial" w:cs="Arial"/>
                <w:sz w:val="18"/>
                <w:szCs w:val="18"/>
              </w:rPr>
              <w:t>tavolník japonský</w:t>
            </w:r>
          </w:p>
        </w:tc>
        <w:tc>
          <w:tcPr>
            <w:tcW w:w="1134" w:type="dxa"/>
            <w:tcBorders>
              <w:top w:val="single" w:sz="4" w:space="0" w:color="00000A"/>
              <w:left w:val="single" w:sz="4" w:space="0" w:color="00000A"/>
              <w:bottom w:val="single" w:sz="4" w:space="0" w:color="00000A"/>
              <w:right w:val="single" w:sz="4" w:space="0" w:color="00000A"/>
            </w:tcBorders>
          </w:tcPr>
          <w:p w14:paraId="1C172C70"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3 ks/m</w:t>
            </w:r>
            <w:r w:rsidRPr="0035325B">
              <w:rPr>
                <w:rFonts w:ascii="Arial" w:hAnsi="Arial" w:cs="Arial"/>
                <w:sz w:val="18"/>
                <w:szCs w:val="18"/>
                <w:vertAlign w:val="superscript"/>
              </w:rPr>
              <w:t>2</w:t>
            </w:r>
          </w:p>
        </w:tc>
        <w:tc>
          <w:tcPr>
            <w:tcW w:w="1559" w:type="dxa"/>
            <w:tcBorders>
              <w:top w:val="single" w:sz="4" w:space="0" w:color="00000A"/>
              <w:left w:val="single" w:sz="4" w:space="0" w:color="00000A"/>
              <w:bottom w:val="single" w:sz="4" w:space="0" w:color="00000A"/>
              <w:right w:val="single" w:sz="4" w:space="0" w:color="00000A"/>
            </w:tcBorders>
          </w:tcPr>
          <w:p w14:paraId="401091B7"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30–40, ko1,5</w:t>
            </w:r>
          </w:p>
        </w:tc>
        <w:tc>
          <w:tcPr>
            <w:tcW w:w="850" w:type="dxa"/>
            <w:tcBorders>
              <w:top w:val="single" w:sz="4" w:space="0" w:color="00000A"/>
              <w:left w:val="single" w:sz="4" w:space="0" w:color="00000A"/>
              <w:bottom w:val="single" w:sz="4" w:space="0" w:color="00000A"/>
              <w:right w:val="single" w:sz="4" w:space="0" w:color="00000A"/>
            </w:tcBorders>
          </w:tcPr>
          <w:p w14:paraId="56B2E8D4" w14:textId="4304189A" w:rsidR="0035325B" w:rsidRPr="0035325B" w:rsidRDefault="008D07F9" w:rsidP="009E0306">
            <w:pPr>
              <w:pStyle w:val="Bezmezer"/>
              <w:spacing w:line="360" w:lineRule="auto"/>
              <w:rPr>
                <w:rFonts w:ascii="Arial" w:hAnsi="Arial" w:cs="Arial"/>
                <w:sz w:val="18"/>
                <w:szCs w:val="18"/>
              </w:rPr>
            </w:pPr>
            <w:r>
              <w:rPr>
                <w:rFonts w:ascii="Arial" w:hAnsi="Arial" w:cs="Arial"/>
                <w:sz w:val="18"/>
                <w:szCs w:val="18"/>
              </w:rPr>
              <w:t>250</w:t>
            </w:r>
          </w:p>
        </w:tc>
      </w:tr>
      <w:tr w:rsidR="0035325B" w:rsidRPr="0035325B" w14:paraId="27E39F94" w14:textId="77777777" w:rsidTr="0035325B">
        <w:trPr>
          <w:trHeight w:val="284"/>
        </w:trPr>
        <w:tc>
          <w:tcPr>
            <w:tcW w:w="73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5BA53990"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21</w:t>
            </w:r>
          </w:p>
        </w:tc>
        <w:tc>
          <w:tcPr>
            <w:tcW w:w="2835"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tcPr>
          <w:p w14:paraId="6C9E2FD0" w14:textId="77777777" w:rsidR="0035325B" w:rsidRPr="0035325B" w:rsidRDefault="0035325B" w:rsidP="009E0306">
            <w:pPr>
              <w:spacing w:line="360" w:lineRule="auto"/>
              <w:rPr>
                <w:rFonts w:ascii="Arial" w:hAnsi="Arial" w:cs="Arial"/>
                <w:i/>
                <w:iCs/>
                <w:sz w:val="18"/>
                <w:szCs w:val="18"/>
              </w:rPr>
            </w:pPr>
            <w:proofErr w:type="spellStart"/>
            <w:r w:rsidRPr="0035325B">
              <w:rPr>
                <w:rFonts w:ascii="Arial" w:hAnsi="Arial" w:cs="Arial"/>
                <w:i/>
                <w:iCs/>
                <w:sz w:val="18"/>
                <w:szCs w:val="18"/>
              </w:rPr>
              <w:t>Symphoricarpos</w:t>
            </w:r>
            <w:proofErr w:type="spellEnd"/>
            <w:r w:rsidRPr="0035325B">
              <w:rPr>
                <w:rFonts w:ascii="Arial" w:hAnsi="Arial" w:cs="Arial"/>
                <w:i/>
                <w:iCs/>
                <w:sz w:val="18"/>
                <w:szCs w:val="18"/>
              </w:rPr>
              <w:t xml:space="preserve"> </w:t>
            </w:r>
            <w:proofErr w:type="spellStart"/>
            <w:r w:rsidRPr="0035325B">
              <w:rPr>
                <w:rFonts w:ascii="Arial" w:hAnsi="Arial" w:cs="Arial"/>
                <w:i/>
                <w:iCs/>
                <w:sz w:val="18"/>
                <w:szCs w:val="18"/>
              </w:rPr>
              <w:t>orbiculatus</w:t>
            </w:r>
            <w:proofErr w:type="spellEnd"/>
          </w:p>
        </w:tc>
        <w:tc>
          <w:tcPr>
            <w:tcW w:w="184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tcPr>
          <w:p w14:paraId="0B9D2AFD"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pámelník červenoplodý</w:t>
            </w:r>
          </w:p>
        </w:tc>
        <w:tc>
          <w:tcPr>
            <w:tcW w:w="1134" w:type="dxa"/>
            <w:tcBorders>
              <w:top w:val="single" w:sz="4" w:space="0" w:color="00000A"/>
              <w:left w:val="single" w:sz="4" w:space="0" w:color="00000A"/>
              <w:bottom w:val="single" w:sz="4" w:space="0" w:color="00000A"/>
              <w:right w:val="single" w:sz="4" w:space="0" w:color="00000A"/>
            </w:tcBorders>
          </w:tcPr>
          <w:p w14:paraId="2786D918"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2 ks/m</w:t>
            </w:r>
            <w:r w:rsidRPr="0035325B">
              <w:rPr>
                <w:rFonts w:ascii="Arial" w:hAnsi="Arial" w:cs="Arial"/>
                <w:sz w:val="18"/>
                <w:szCs w:val="18"/>
                <w:vertAlign w:val="superscript"/>
              </w:rPr>
              <w:t>2</w:t>
            </w:r>
          </w:p>
        </w:tc>
        <w:tc>
          <w:tcPr>
            <w:tcW w:w="1559" w:type="dxa"/>
            <w:tcBorders>
              <w:top w:val="single" w:sz="4" w:space="0" w:color="00000A"/>
              <w:left w:val="single" w:sz="4" w:space="0" w:color="00000A"/>
              <w:bottom w:val="single" w:sz="4" w:space="0" w:color="00000A"/>
              <w:right w:val="single" w:sz="4" w:space="0" w:color="00000A"/>
            </w:tcBorders>
          </w:tcPr>
          <w:p w14:paraId="7B43357F"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 xml:space="preserve">40-60 cm, </w:t>
            </w:r>
            <w:proofErr w:type="spellStart"/>
            <w:r w:rsidRPr="0035325B">
              <w:rPr>
                <w:rFonts w:ascii="Arial" w:hAnsi="Arial" w:cs="Arial"/>
                <w:sz w:val="18"/>
                <w:szCs w:val="18"/>
              </w:rPr>
              <w:t>ko</w:t>
            </w:r>
            <w:proofErr w:type="spellEnd"/>
            <w:r w:rsidRPr="0035325B">
              <w:rPr>
                <w:rFonts w:ascii="Arial" w:hAnsi="Arial" w:cs="Arial"/>
                <w:sz w:val="18"/>
                <w:szCs w:val="18"/>
              </w:rPr>
              <w:t xml:space="preserve"> 2 l</w:t>
            </w:r>
          </w:p>
        </w:tc>
        <w:tc>
          <w:tcPr>
            <w:tcW w:w="850" w:type="dxa"/>
            <w:tcBorders>
              <w:top w:val="single" w:sz="4" w:space="0" w:color="00000A"/>
              <w:left w:val="single" w:sz="4" w:space="0" w:color="00000A"/>
              <w:bottom w:val="single" w:sz="4" w:space="0" w:color="00000A"/>
              <w:right w:val="single" w:sz="4" w:space="0" w:color="00000A"/>
            </w:tcBorders>
          </w:tcPr>
          <w:p w14:paraId="5C6849CA"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85</w:t>
            </w:r>
          </w:p>
        </w:tc>
      </w:tr>
      <w:tr w:rsidR="0035325B" w:rsidRPr="0035325B" w14:paraId="6EFE5BD9" w14:textId="77777777" w:rsidTr="0035325B">
        <w:trPr>
          <w:trHeight w:val="284"/>
        </w:trPr>
        <w:tc>
          <w:tcPr>
            <w:tcW w:w="730"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626DB865"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22</w:t>
            </w:r>
          </w:p>
        </w:tc>
        <w:tc>
          <w:tcPr>
            <w:tcW w:w="2835" w:type="dxa"/>
            <w:tcBorders>
              <w:top w:val="single" w:sz="4" w:space="0" w:color="00000A"/>
              <w:left w:val="single" w:sz="4" w:space="0" w:color="00000A"/>
              <w:bottom w:val="single" w:sz="4" w:space="0" w:color="00000A"/>
              <w:right w:val="single" w:sz="4" w:space="0" w:color="00000A"/>
            </w:tcBorders>
            <w:shd w:val="clear" w:color="auto" w:fill="E2E9B5"/>
            <w:tcMar>
              <w:top w:w="0" w:type="dxa"/>
              <w:left w:w="108" w:type="dxa"/>
              <w:bottom w:w="0" w:type="dxa"/>
              <w:right w:w="108" w:type="dxa"/>
            </w:tcMar>
            <w:vAlign w:val="center"/>
          </w:tcPr>
          <w:p w14:paraId="2647ED69" w14:textId="77777777" w:rsidR="0035325B" w:rsidRPr="0035325B" w:rsidRDefault="0035325B" w:rsidP="009E0306">
            <w:pPr>
              <w:pStyle w:val="Bezmezer"/>
              <w:spacing w:line="360" w:lineRule="auto"/>
              <w:rPr>
                <w:rFonts w:ascii="Arial" w:hAnsi="Arial" w:cs="Arial"/>
                <w:sz w:val="18"/>
                <w:szCs w:val="18"/>
              </w:rPr>
            </w:pPr>
            <w:proofErr w:type="spellStart"/>
            <w:r w:rsidRPr="0035325B">
              <w:rPr>
                <w:rFonts w:ascii="Arial" w:hAnsi="Arial" w:cs="Arial"/>
                <w:i/>
                <w:iCs/>
                <w:sz w:val="18"/>
                <w:szCs w:val="18"/>
              </w:rPr>
              <w:t>Viburnum</w:t>
            </w:r>
            <w:proofErr w:type="spellEnd"/>
            <w:r w:rsidRPr="0035325B">
              <w:rPr>
                <w:rFonts w:ascii="Arial" w:hAnsi="Arial" w:cs="Arial"/>
                <w:i/>
                <w:iCs/>
                <w:sz w:val="18"/>
                <w:szCs w:val="18"/>
              </w:rPr>
              <w:t xml:space="preserve"> ´</w:t>
            </w:r>
            <w:proofErr w:type="spellStart"/>
            <w:r w:rsidRPr="0035325B">
              <w:rPr>
                <w:rFonts w:ascii="Arial" w:hAnsi="Arial" w:cs="Arial"/>
                <w:sz w:val="18"/>
                <w:szCs w:val="18"/>
              </w:rPr>
              <w:t>Pragense</w:t>
            </w:r>
            <w:proofErr w:type="spellEnd"/>
            <w:r w:rsidRPr="0035325B">
              <w:rPr>
                <w:rFonts w:ascii="Arial" w:hAnsi="Arial" w:cs="Arial"/>
                <w:sz w:val="18"/>
                <w:szCs w:val="18"/>
              </w:rPr>
              <w:t>´</w:t>
            </w:r>
          </w:p>
        </w:tc>
        <w:tc>
          <w:tcPr>
            <w:tcW w:w="1843"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306B8C25"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kalina pražská</w:t>
            </w:r>
          </w:p>
        </w:tc>
        <w:tc>
          <w:tcPr>
            <w:tcW w:w="1134" w:type="dxa"/>
            <w:tcBorders>
              <w:top w:val="single" w:sz="4" w:space="0" w:color="00000A"/>
              <w:left w:val="single" w:sz="4" w:space="0" w:color="00000A"/>
              <w:bottom w:val="single" w:sz="4" w:space="0" w:color="00000A"/>
              <w:right w:val="single" w:sz="4" w:space="0" w:color="00000A"/>
            </w:tcBorders>
          </w:tcPr>
          <w:p w14:paraId="28EC275B"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1 ks/m</w:t>
            </w:r>
            <w:r w:rsidRPr="0035325B">
              <w:rPr>
                <w:rFonts w:ascii="Arial" w:hAnsi="Arial" w:cs="Arial"/>
                <w:sz w:val="18"/>
                <w:szCs w:val="18"/>
                <w:vertAlign w:val="superscript"/>
              </w:rPr>
              <w:t>2</w:t>
            </w:r>
          </w:p>
        </w:tc>
        <w:tc>
          <w:tcPr>
            <w:tcW w:w="1559" w:type="dxa"/>
            <w:tcBorders>
              <w:top w:val="single" w:sz="4" w:space="0" w:color="00000A"/>
              <w:left w:val="single" w:sz="4" w:space="0" w:color="00000A"/>
              <w:bottom w:val="single" w:sz="4" w:space="0" w:color="00000A"/>
              <w:right w:val="single" w:sz="4" w:space="0" w:color="00000A"/>
            </w:tcBorders>
          </w:tcPr>
          <w:p w14:paraId="06AEA594"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 xml:space="preserve">40-60 cm, </w:t>
            </w:r>
            <w:proofErr w:type="spellStart"/>
            <w:r w:rsidRPr="0035325B">
              <w:rPr>
                <w:rFonts w:ascii="Arial" w:hAnsi="Arial" w:cs="Arial"/>
                <w:sz w:val="18"/>
                <w:szCs w:val="18"/>
              </w:rPr>
              <w:t>ko</w:t>
            </w:r>
            <w:proofErr w:type="spellEnd"/>
            <w:r w:rsidRPr="0035325B">
              <w:rPr>
                <w:rFonts w:ascii="Arial" w:hAnsi="Arial" w:cs="Arial"/>
                <w:sz w:val="18"/>
                <w:szCs w:val="18"/>
              </w:rPr>
              <w:t xml:space="preserve"> 2 l</w:t>
            </w:r>
          </w:p>
        </w:tc>
        <w:tc>
          <w:tcPr>
            <w:tcW w:w="850" w:type="dxa"/>
            <w:tcBorders>
              <w:top w:val="single" w:sz="4" w:space="0" w:color="00000A"/>
              <w:left w:val="single" w:sz="4" w:space="0" w:color="00000A"/>
              <w:bottom w:val="single" w:sz="4" w:space="0" w:color="00000A"/>
              <w:right w:val="single" w:sz="4" w:space="0" w:color="00000A"/>
            </w:tcBorders>
          </w:tcPr>
          <w:p w14:paraId="7512D83C" w14:textId="77777777" w:rsidR="0035325B" w:rsidRPr="0035325B" w:rsidRDefault="0035325B" w:rsidP="009E0306">
            <w:pPr>
              <w:pStyle w:val="Bezmezer"/>
              <w:spacing w:line="360" w:lineRule="auto"/>
              <w:rPr>
                <w:rFonts w:ascii="Arial" w:hAnsi="Arial" w:cs="Arial"/>
                <w:sz w:val="18"/>
                <w:szCs w:val="18"/>
              </w:rPr>
            </w:pPr>
            <w:r w:rsidRPr="0035325B">
              <w:rPr>
                <w:rFonts w:ascii="Arial" w:hAnsi="Arial" w:cs="Arial"/>
                <w:sz w:val="18"/>
                <w:szCs w:val="18"/>
              </w:rPr>
              <w:t>30</w:t>
            </w:r>
          </w:p>
        </w:tc>
      </w:tr>
    </w:tbl>
    <w:p w14:paraId="55D26403" w14:textId="77777777" w:rsidR="0035325B" w:rsidRPr="007302A9" w:rsidRDefault="0035325B" w:rsidP="0035325B">
      <w:pPr>
        <w:pStyle w:val="Standard"/>
        <w:spacing w:line="360" w:lineRule="auto"/>
        <w:jc w:val="both"/>
        <w:rPr>
          <w:rFonts w:ascii="Arial" w:hAnsi="Arial" w:cs="Arial"/>
          <w:sz w:val="20"/>
          <w:szCs w:val="20"/>
          <w:lang w:val="cs-CZ"/>
        </w:rPr>
      </w:pPr>
    </w:p>
    <w:p w14:paraId="6EC8828E" w14:textId="77777777" w:rsidR="007302A9" w:rsidRPr="00944740" w:rsidRDefault="007302A9" w:rsidP="007302A9">
      <w:pPr>
        <w:pStyle w:val="Standard"/>
        <w:spacing w:line="360" w:lineRule="auto"/>
        <w:rPr>
          <w:rFonts w:ascii="Arial" w:hAnsi="Arial" w:cs="Arial"/>
          <w:b/>
          <w:bCs/>
          <w:i/>
          <w:iCs/>
          <w:sz w:val="20"/>
          <w:szCs w:val="20"/>
          <w:lang w:val="cs-CZ"/>
        </w:rPr>
      </w:pPr>
      <w:proofErr w:type="spellStart"/>
      <w:r w:rsidRPr="00944740">
        <w:rPr>
          <w:rFonts w:ascii="Arial" w:hAnsi="Arial" w:cs="Arial"/>
          <w:b/>
          <w:bCs/>
          <w:i/>
          <w:iCs/>
          <w:sz w:val="20"/>
          <w:szCs w:val="20"/>
          <w:lang w:val="cs-CZ"/>
        </w:rPr>
        <w:lastRenderedPageBreak/>
        <w:t>Povýsadbová</w:t>
      </w:r>
      <w:proofErr w:type="spellEnd"/>
      <w:r w:rsidRPr="00944740">
        <w:rPr>
          <w:rFonts w:ascii="Arial" w:hAnsi="Arial" w:cs="Arial"/>
          <w:b/>
          <w:bCs/>
          <w:i/>
          <w:iCs/>
          <w:sz w:val="20"/>
          <w:szCs w:val="20"/>
          <w:lang w:val="cs-CZ"/>
        </w:rPr>
        <w:t xml:space="preserve"> udržovací péče o keře</w:t>
      </w:r>
    </w:p>
    <w:p w14:paraId="0B74C36C" w14:textId="48DFF212" w:rsidR="007302A9" w:rsidRPr="007302A9" w:rsidRDefault="007302A9" w:rsidP="007302A9">
      <w:pPr>
        <w:pStyle w:val="Standard"/>
        <w:spacing w:line="360" w:lineRule="auto"/>
        <w:jc w:val="both"/>
        <w:rPr>
          <w:rFonts w:ascii="Arial" w:hAnsi="Arial" w:cs="Arial"/>
          <w:sz w:val="20"/>
          <w:szCs w:val="20"/>
          <w:lang w:val="cs-CZ"/>
        </w:rPr>
      </w:pPr>
      <w:r w:rsidRPr="007302A9">
        <w:rPr>
          <w:rFonts w:ascii="Arial" w:hAnsi="Arial" w:cs="Arial"/>
          <w:sz w:val="20"/>
          <w:szCs w:val="20"/>
          <w:lang w:val="cs-CZ"/>
        </w:rPr>
        <w:t>Péče o keře bude realizována dle ČSN 83 9051 Technologie vegetačních úprav v krajině – Rozvojová a udržovací péče o vegetační plochy.</w:t>
      </w:r>
      <w:r>
        <w:rPr>
          <w:rFonts w:ascii="Arial" w:hAnsi="Arial" w:cs="Arial"/>
          <w:sz w:val="20"/>
          <w:szCs w:val="20"/>
          <w:lang w:val="cs-CZ"/>
        </w:rPr>
        <w:t xml:space="preserve"> </w:t>
      </w:r>
      <w:r w:rsidRPr="007302A9">
        <w:rPr>
          <w:rFonts w:ascii="Arial" w:hAnsi="Arial" w:cs="Arial"/>
          <w:sz w:val="20"/>
          <w:szCs w:val="20"/>
          <w:lang w:val="cs-CZ"/>
        </w:rPr>
        <w:t>Po výsadbě budou keře udržovány především v bezplevelném stavu s dostatečnou zálivkou. V případě částečného vyschnutí nebo odumření části keře, bude tento keř ve vhodném agrotechnickém termínu nahrazen novým.</w:t>
      </w:r>
    </w:p>
    <w:p w14:paraId="3E314F84" w14:textId="77777777" w:rsidR="0035325B" w:rsidRPr="0035325B" w:rsidRDefault="0035325B" w:rsidP="0035325B">
      <w:pPr>
        <w:pStyle w:val="Standard"/>
        <w:spacing w:line="360" w:lineRule="auto"/>
        <w:jc w:val="both"/>
        <w:rPr>
          <w:rFonts w:ascii="Arial" w:hAnsi="Arial" w:cs="Arial"/>
          <w:sz w:val="20"/>
          <w:szCs w:val="20"/>
          <w:lang w:val="cs-CZ"/>
        </w:rPr>
      </w:pPr>
    </w:p>
    <w:p w14:paraId="05362214" w14:textId="7760051F" w:rsidR="007302A9" w:rsidRDefault="007302A9" w:rsidP="007302A9">
      <w:pPr>
        <w:pStyle w:val="mezinadpiszelena14b"/>
        <w:rPr>
          <w:rFonts w:ascii="Arial" w:hAnsi="Arial" w:cs="Arial"/>
          <w:color w:val="005841"/>
          <w:sz w:val="24"/>
          <w:szCs w:val="24"/>
        </w:rPr>
      </w:pPr>
      <w:r>
        <w:rPr>
          <w:rFonts w:ascii="Arial" w:hAnsi="Arial" w:cs="Arial"/>
          <w:color w:val="005841"/>
          <w:sz w:val="24"/>
          <w:szCs w:val="24"/>
        </w:rPr>
        <w:t>Založení trvalkových záhonů</w:t>
      </w:r>
    </w:p>
    <w:p w14:paraId="4752EA07" w14:textId="6CCEA4DD" w:rsidR="007302A9" w:rsidRPr="007302A9" w:rsidRDefault="007302A9" w:rsidP="00D3776A">
      <w:pPr>
        <w:spacing w:line="360" w:lineRule="auto"/>
        <w:rPr>
          <w:rFonts w:ascii="Arial" w:hAnsi="Arial" w:cs="Arial"/>
          <w:sz w:val="20"/>
          <w:szCs w:val="20"/>
        </w:rPr>
      </w:pPr>
      <w:r w:rsidRPr="007302A9">
        <w:rPr>
          <w:rFonts w:ascii="Arial" w:hAnsi="Arial" w:cs="Arial"/>
          <w:sz w:val="20"/>
          <w:szCs w:val="20"/>
        </w:rPr>
        <w:t>K </w:t>
      </w:r>
      <w:proofErr w:type="spellStart"/>
      <w:r w:rsidRPr="007302A9">
        <w:rPr>
          <w:rFonts w:ascii="Arial" w:hAnsi="Arial" w:cs="Arial"/>
          <w:sz w:val="20"/>
          <w:szCs w:val="20"/>
        </w:rPr>
        <w:t>jednodruhové</w:t>
      </w:r>
      <w:proofErr w:type="spellEnd"/>
      <w:r w:rsidRPr="007302A9">
        <w:rPr>
          <w:rFonts w:ascii="Arial" w:hAnsi="Arial" w:cs="Arial"/>
          <w:sz w:val="20"/>
          <w:szCs w:val="20"/>
        </w:rPr>
        <w:t xml:space="preserve"> výsadbě trvalek dojde ve spárách mezi nášlapnými pásy z dlažby. Vybrán byl druh</w:t>
      </w:r>
      <w:r w:rsidR="00D3776A">
        <w:rPr>
          <w:rFonts w:ascii="Arial" w:hAnsi="Arial" w:cs="Arial"/>
          <w:sz w:val="20"/>
          <w:szCs w:val="20"/>
        </w:rPr>
        <w:t>, který snese</w:t>
      </w:r>
      <w:r w:rsidRPr="007302A9">
        <w:rPr>
          <w:rFonts w:ascii="Arial" w:hAnsi="Arial" w:cs="Arial"/>
          <w:sz w:val="20"/>
          <w:szCs w:val="20"/>
        </w:rPr>
        <w:t xml:space="preserve"> sešlap – nízká odrůda mateřídoušky (</w:t>
      </w:r>
      <w:r w:rsidRPr="007302A9">
        <w:rPr>
          <w:rFonts w:ascii="Arial" w:hAnsi="Arial" w:cs="Arial"/>
          <w:i/>
          <w:iCs/>
          <w:sz w:val="20"/>
          <w:szCs w:val="20"/>
        </w:rPr>
        <w:t xml:space="preserve">Thymus </w:t>
      </w:r>
      <w:proofErr w:type="spellStart"/>
      <w:r w:rsidRPr="007302A9">
        <w:rPr>
          <w:rFonts w:ascii="Arial" w:hAnsi="Arial" w:cs="Arial"/>
          <w:i/>
          <w:iCs/>
          <w:sz w:val="20"/>
          <w:szCs w:val="20"/>
        </w:rPr>
        <w:t>serpyllum</w:t>
      </w:r>
      <w:proofErr w:type="spellEnd"/>
      <w:r w:rsidRPr="007302A9">
        <w:rPr>
          <w:rFonts w:ascii="Arial" w:hAnsi="Arial" w:cs="Arial"/>
          <w:sz w:val="20"/>
          <w:szCs w:val="20"/>
        </w:rPr>
        <w:t xml:space="preserve"> '</w:t>
      </w:r>
      <w:proofErr w:type="spellStart"/>
      <w:r w:rsidRPr="007302A9">
        <w:rPr>
          <w:rFonts w:ascii="Arial" w:hAnsi="Arial" w:cs="Arial"/>
          <w:sz w:val="20"/>
          <w:szCs w:val="20"/>
        </w:rPr>
        <w:t>Creeping</w:t>
      </w:r>
      <w:proofErr w:type="spellEnd"/>
      <w:r w:rsidRPr="007302A9">
        <w:rPr>
          <w:rFonts w:ascii="Arial" w:hAnsi="Arial" w:cs="Arial"/>
          <w:sz w:val="20"/>
          <w:szCs w:val="20"/>
        </w:rPr>
        <w:t xml:space="preserve"> </w:t>
      </w:r>
      <w:proofErr w:type="spellStart"/>
      <w:r w:rsidRPr="007302A9">
        <w:rPr>
          <w:rFonts w:ascii="Arial" w:hAnsi="Arial" w:cs="Arial"/>
          <w:sz w:val="20"/>
          <w:szCs w:val="20"/>
        </w:rPr>
        <w:t>Red</w:t>
      </w:r>
      <w:proofErr w:type="spellEnd"/>
      <w:r w:rsidRPr="007302A9">
        <w:rPr>
          <w:rFonts w:ascii="Arial" w:hAnsi="Arial" w:cs="Arial"/>
          <w:sz w:val="20"/>
          <w:szCs w:val="20"/>
        </w:rPr>
        <w:t>'). Mateřídouška bude vysazena do spár, které budou vysypány směsí kameniva se zahradním substrátem viz kapitola 6.3 Šlapáky. Po výsadbě by mělo dojít k zalití rostlin vodou v množství</w:t>
      </w:r>
      <w:r w:rsidRPr="007302A9">
        <w:rPr>
          <w:rFonts w:ascii="Arial" w:hAnsi="Arial" w:cs="Arial"/>
          <w:color w:val="000000"/>
          <w:sz w:val="20"/>
          <w:szCs w:val="20"/>
        </w:rPr>
        <w:t xml:space="preserve"> cca 5 l/m</w:t>
      </w:r>
      <w:r w:rsidRPr="007302A9">
        <w:rPr>
          <w:rFonts w:ascii="Arial" w:hAnsi="Arial" w:cs="Arial"/>
          <w:color w:val="000000"/>
          <w:sz w:val="20"/>
          <w:szCs w:val="20"/>
          <w:vertAlign w:val="superscript"/>
        </w:rPr>
        <w:t>2</w:t>
      </w:r>
      <w:r w:rsidRPr="007302A9">
        <w:rPr>
          <w:rFonts w:ascii="Arial" w:hAnsi="Arial" w:cs="Arial"/>
          <w:color w:val="000000"/>
          <w:sz w:val="20"/>
          <w:szCs w:val="20"/>
        </w:rPr>
        <w:t>.</w:t>
      </w:r>
    </w:p>
    <w:p w14:paraId="52E8D832" w14:textId="77777777" w:rsidR="007302A9" w:rsidRPr="007302A9" w:rsidRDefault="007302A9" w:rsidP="007302A9">
      <w:pPr>
        <w:pStyle w:val="Bezmezer"/>
        <w:rPr>
          <w:rFonts w:ascii="Arial" w:hAnsi="Arial" w:cs="Arial"/>
          <w:b/>
          <w:bCs/>
          <w:sz w:val="20"/>
          <w:szCs w:val="20"/>
        </w:rPr>
      </w:pPr>
      <w:r w:rsidRPr="007302A9">
        <w:rPr>
          <w:rFonts w:ascii="Arial" w:hAnsi="Arial" w:cs="Arial"/>
          <w:b/>
          <w:bCs/>
          <w:sz w:val="20"/>
          <w:szCs w:val="20"/>
        </w:rPr>
        <w:t>Navržený rostlinný materiál:</w:t>
      </w:r>
    </w:p>
    <w:p w14:paraId="49BAE535" w14:textId="77777777" w:rsidR="007302A9" w:rsidRPr="007302A9" w:rsidRDefault="007302A9" w:rsidP="007302A9">
      <w:pPr>
        <w:pStyle w:val="Bezmezer"/>
        <w:rPr>
          <w:rFonts w:ascii="Arial" w:hAnsi="Arial" w:cs="Arial"/>
          <w:b/>
          <w:bCs/>
          <w:sz w:val="20"/>
          <w:szCs w:val="20"/>
        </w:rPr>
      </w:pPr>
    </w:p>
    <w:tbl>
      <w:tblPr>
        <w:tblStyle w:val="Mkatabulky"/>
        <w:tblW w:w="8359" w:type="dxa"/>
        <w:tblLook w:val="04A0" w:firstRow="1" w:lastRow="0" w:firstColumn="1" w:lastColumn="0" w:noHBand="0" w:noVBand="1"/>
      </w:tblPr>
      <w:tblGrid>
        <w:gridCol w:w="702"/>
        <w:gridCol w:w="3106"/>
        <w:gridCol w:w="1836"/>
        <w:gridCol w:w="851"/>
        <w:gridCol w:w="1021"/>
        <w:gridCol w:w="843"/>
      </w:tblGrid>
      <w:tr w:rsidR="007302A9" w:rsidRPr="007302A9" w14:paraId="3047B5BA" w14:textId="77777777" w:rsidTr="007302A9">
        <w:trPr>
          <w:trHeight w:val="284"/>
        </w:trPr>
        <w:tc>
          <w:tcPr>
            <w:tcW w:w="702" w:type="dxa"/>
            <w:shd w:val="clear" w:color="auto" w:fill="DBD186"/>
            <w:vAlign w:val="center"/>
          </w:tcPr>
          <w:p w14:paraId="21F80370" w14:textId="77777777" w:rsidR="007302A9" w:rsidRPr="007302A9" w:rsidRDefault="007302A9" w:rsidP="009E0306">
            <w:pPr>
              <w:pStyle w:val="Bezmezer"/>
              <w:jc w:val="center"/>
              <w:rPr>
                <w:rFonts w:ascii="Arial" w:hAnsi="Arial" w:cs="Arial"/>
                <w:b/>
                <w:bCs/>
                <w:sz w:val="18"/>
                <w:szCs w:val="18"/>
              </w:rPr>
            </w:pPr>
            <w:proofErr w:type="spellStart"/>
            <w:r w:rsidRPr="007302A9">
              <w:rPr>
                <w:rFonts w:ascii="Arial" w:hAnsi="Arial" w:cs="Arial"/>
                <w:b/>
                <w:bCs/>
                <w:sz w:val="18"/>
                <w:szCs w:val="18"/>
              </w:rPr>
              <w:t>Poř</w:t>
            </w:r>
            <w:proofErr w:type="spellEnd"/>
            <w:r w:rsidRPr="007302A9">
              <w:rPr>
                <w:rFonts w:ascii="Arial" w:hAnsi="Arial" w:cs="Arial"/>
                <w:b/>
                <w:bCs/>
                <w:sz w:val="18"/>
                <w:szCs w:val="18"/>
              </w:rPr>
              <w:t>. číslo</w:t>
            </w:r>
          </w:p>
        </w:tc>
        <w:tc>
          <w:tcPr>
            <w:tcW w:w="3106" w:type="dxa"/>
            <w:shd w:val="clear" w:color="auto" w:fill="DBD186"/>
            <w:vAlign w:val="center"/>
          </w:tcPr>
          <w:p w14:paraId="42A8A9B8" w14:textId="77777777" w:rsidR="007302A9" w:rsidRPr="007302A9" w:rsidRDefault="007302A9" w:rsidP="009E0306">
            <w:pPr>
              <w:pStyle w:val="Bezmezer"/>
              <w:jc w:val="center"/>
              <w:rPr>
                <w:rFonts w:ascii="Arial" w:hAnsi="Arial" w:cs="Arial"/>
                <w:b/>
                <w:bCs/>
                <w:sz w:val="18"/>
                <w:szCs w:val="18"/>
              </w:rPr>
            </w:pPr>
            <w:r w:rsidRPr="007302A9">
              <w:rPr>
                <w:rFonts w:ascii="Arial" w:hAnsi="Arial" w:cs="Arial"/>
                <w:b/>
                <w:bCs/>
                <w:sz w:val="18"/>
                <w:szCs w:val="18"/>
              </w:rPr>
              <w:t>Latinský název</w:t>
            </w:r>
          </w:p>
        </w:tc>
        <w:tc>
          <w:tcPr>
            <w:tcW w:w="1836" w:type="dxa"/>
            <w:shd w:val="clear" w:color="auto" w:fill="DBD186"/>
            <w:vAlign w:val="center"/>
          </w:tcPr>
          <w:p w14:paraId="5B83BD00" w14:textId="77777777" w:rsidR="007302A9" w:rsidRPr="007302A9" w:rsidRDefault="007302A9" w:rsidP="009E0306">
            <w:pPr>
              <w:pStyle w:val="Bezmezer"/>
              <w:jc w:val="center"/>
              <w:rPr>
                <w:rFonts w:ascii="Arial" w:hAnsi="Arial" w:cs="Arial"/>
                <w:b/>
                <w:bCs/>
                <w:sz w:val="18"/>
                <w:szCs w:val="18"/>
              </w:rPr>
            </w:pPr>
            <w:r w:rsidRPr="007302A9">
              <w:rPr>
                <w:rFonts w:ascii="Arial" w:hAnsi="Arial" w:cs="Arial"/>
                <w:b/>
                <w:bCs/>
                <w:sz w:val="18"/>
                <w:szCs w:val="18"/>
              </w:rPr>
              <w:t>Český název</w:t>
            </w:r>
          </w:p>
        </w:tc>
        <w:tc>
          <w:tcPr>
            <w:tcW w:w="851" w:type="dxa"/>
            <w:shd w:val="clear" w:color="auto" w:fill="DBD186"/>
            <w:vAlign w:val="center"/>
          </w:tcPr>
          <w:p w14:paraId="67F69BF0" w14:textId="77777777" w:rsidR="007302A9" w:rsidRPr="007302A9" w:rsidRDefault="007302A9" w:rsidP="009E0306">
            <w:pPr>
              <w:pStyle w:val="Bezmezer"/>
              <w:jc w:val="center"/>
              <w:rPr>
                <w:rFonts w:ascii="Arial" w:hAnsi="Arial" w:cs="Arial"/>
                <w:b/>
                <w:bCs/>
                <w:sz w:val="18"/>
                <w:szCs w:val="18"/>
              </w:rPr>
            </w:pPr>
            <w:r w:rsidRPr="007302A9">
              <w:rPr>
                <w:rFonts w:ascii="Arial" w:hAnsi="Arial" w:cs="Arial"/>
                <w:b/>
                <w:bCs/>
                <w:sz w:val="18"/>
                <w:szCs w:val="18"/>
              </w:rPr>
              <w:t>Počet ks/m</w:t>
            </w:r>
            <w:r w:rsidRPr="007302A9">
              <w:rPr>
                <w:rFonts w:ascii="Arial" w:hAnsi="Arial" w:cs="Arial"/>
                <w:b/>
                <w:bCs/>
                <w:sz w:val="18"/>
                <w:szCs w:val="18"/>
                <w:vertAlign w:val="superscript"/>
              </w:rPr>
              <w:t>2</w:t>
            </w:r>
          </w:p>
        </w:tc>
        <w:tc>
          <w:tcPr>
            <w:tcW w:w="1021" w:type="dxa"/>
            <w:shd w:val="clear" w:color="auto" w:fill="DBD186"/>
            <w:vAlign w:val="center"/>
          </w:tcPr>
          <w:p w14:paraId="7AC93873" w14:textId="77777777" w:rsidR="007302A9" w:rsidRPr="007302A9" w:rsidRDefault="007302A9" w:rsidP="009E0306">
            <w:pPr>
              <w:pStyle w:val="Bezmezer"/>
              <w:jc w:val="center"/>
              <w:rPr>
                <w:rFonts w:ascii="Arial" w:hAnsi="Arial" w:cs="Arial"/>
                <w:b/>
                <w:bCs/>
                <w:sz w:val="18"/>
                <w:szCs w:val="18"/>
              </w:rPr>
            </w:pPr>
            <w:r w:rsidRPr="007302A9">
              <w:rPr>
                <w:rFonts w:ascii="Arial" w:hAnsi="Arial" w:cs="Arial"/>
                <w:b/>
                <w:bCs/>
                <w:sz w:val="18"/>
                <w:szCs w:val="18"/>
              </w:rPr>
              <w:t>Velikost (cm)</w:t>
            </w:r>
          </w:p>
        </w:tc>
        <w:tc>
          <w:tcPr>
            <w:tcW w:w="843" w:type="dxa"/>
            <w:shd w:val="clear" w:color="auto" w:fill="DBD186"/>
            <w:vAlign w:val="center"/>
          </w:tcPr>
          <w:p w14:paraId="1487940F" w14:textId="77777777" w:rsidR="007302A9" w:rsidRPr="007302A9" w:rsidRDefault="007302A9" w:rsidP="009E0306">
            <w:pPr>
              <w:pStyle w:val="Bezmezer"/>
              <w:jc w:val="center"/>
              <w:rPr>
                <w:rFonts w:ascii="Arial" w:hAnsi="Arial" w:cs="Arial"/>
                <w:b/>
                <w:bCs/>
                <w:sz w:val="18"/>
                <w:szCs w:val="18"/>
              </w:rPr>
            </w:pPr>
            <w:r w:rsidRPr="007302A9">
              <w:rPr>
                <w:rFonts w:ascii="Arial" w:hAnsi="Arial" w:cs="Arial"/>
                <w:b/>
                <w:bCs/>
                <w:sz w:val="18"/>
                <w:szCs w:val="18"/>
              </w:rPr>
              <w:t>Počet (ks)</w:t>
            </w:r>
          </w:p>
        </w:tc>
      </w:tr>
      <w:tr w:rsidR="007302A9" w:rsidRPr="007302A9" w14:paraId="1A10ECF9" w14:textId="77777777" w:rsidTr="007302A9">
        <w:trPr>
          <w:trHeight w:val="284"/>
        </w:trPr>
        <w:tc>
          <w:tcPr>
            <w:tcW w:w="702" w:type="dxa"/>
            <w:vAlign w:val="center"/>
          </w:tcPr>
          <w:p w14:paraId="4A1375D7" w14:textId="77777777" w:rsidR="007302A9" w:rsidRPr="007302A9" w:rsidRDefault="007302A9" w:rsidP="009E0306">
            <w:pPr>
              <w:pStyle w:val="Bezmezer"/>
              <w:jc w:val="center"/>
              <w:rPr>
                <w:rFonts w:ascii="Arial" w:hAnsi="Arial" w:cs="Arial"/>
                <w:sz w:val="18"/>
                <w:szCs w:val="18"/>
              </w:rPr>
            </w:pPr>
            <w:proofErr w:type="spellStart"/>
            <w:r w:rsidRPr="007302A9">
              <w:rPr>
                <w:rFonts w:ascii="Arial" w:hAnsi="Arial" w:cs="Arial"/>
                <w:sz w:val="18"/>
                <w:szCs w:val="18"/>
              </w:rPr>
              <w:t>Th</w:t>
            </w:r>
            <w:proofErr w:type="spellEnd"/>
          </w:p>
        </w:tc>
        <w:tc>
          <w:tcPr>
            <w:tcW w:w="3106" w:type="dxa"/>
            <w:shd w:val="clear" w:color="auto" w:fill="E2E9B5"/>
            <w:vAlign w:val="center"/>
          </w:tcPr>
          <w:p w14:paraId="679C87B4" w14:textId="77777777" w:rsidR="007302A9" w:rsidRPr="007302A9" w:rsidRDefault="007302A9" w:rsidP="009E0306">
            <w:pPr>
              <w:pStyle w:val="Bezmezer"/>
              <w:jc w:val="left"/>
              <w:rPr>
                <w:rFonts w:ascii="Arial" w:hAnsi="Arial" w:cs="Arial"/>
                <w:i/>
                <w:iCs/>
                <w:sz w:val="18"/>
                <w:szCs w:val="18"/>
              </w:rPr>
            </w:pPr>
            <w:r w:rsidRPr="007302A9">
              <w:rPr>
                <w:rFonts w:ascii="Arial" w:hAnsi="Arial" w:cs="Arial"/>
                <w:i/>
                <w:iCs/>
                <w:sz w:val="18"/>
                <w:szCs w:val="18"/>
              </w:rPr>
              <w:t xml:space="preserve">Thymus </w:t>
            </w:r>
            <w:proofErr w:type="spellStart"/>
            <w:r w:rsidRPr="007302A9">
              <w:rPr>
                <w:rFonts w:ascii="Arial" w:hAnsi="Arial" w:cs="Arial"/>
                <w:i/>
                <w:iCs/>
                <w:sz w:val="18"/>
                <w:szCs w:val="18"/>
              </w:rPr>
              <w:t>serpyllum</w:t>
            </w:r>
            <w:proofErr w:type="spellEnd"/>
            <w:r w:rsidRPr="007302A9">
              <w:rPr>
                <w:rFonts w:ascii="Arial" w:hAnsi="Arial" w:cs="Arial"/>
                <w:i/>
                <w:iCs/>
                <w:sz w:val="18"/>
                <w:szCs w:val="18"/>
              </w:rPr>
              <w:t xml:space="preserve"> </w:t>
            </w:r>
            <w:r w:rsidRPr="007302A9">
              <w:rPr>
                <w:rFonts w:ascii="Arial" w:hAnsi="Arial" w:cs="Arial"/>
                <w:sz w:val="18"/>
                <w:szCs w:val="18"/>
              </w:rPr>
              <w:t>'</w:t>
            </w:r>
            <w:proofErr w:type="spellStart"/>
            <w:r w:rsidRPr="007302A9">
              <w:rPr>
                <w:rFonts w:ascii="Arial" w:hAnsi="Arial" w:cs="Arial"/>
                <w:sz w:val="18"/>
                <w:szCs w:val="18"/>
              </w:rPr>
              <w:t>Creeping</w:t>
            </w:r>
            <w:proofErr w:type="spellEnd"/>
            <w:r w:rsidRPr="007302A9">
              <w:rPr>
                <w:rFonts w:ascii="Arial" w:hAnsi="Arial" w:cs="Arial"/>
                <w:sz w:val="18"/>
                <w:szCs w:val="18"/>
              </w:rPr>
              <w:t xml:space="preserve"> </w:t>
            </w:r>
            <w:proofErr w:type="spellStart"/>
            <w:r w:rsidRPr="007302A9">
              <w:rPr>
                <w:rFonts w:ascii="Arial" w:hAnsi="Arial" w:cs="Arial"/>
                <w:sz w:val="18"/>
                <w:szCs w:val="18"/>
              </w:rPr>
              <w:t>Red</w:t>
            </w:r>
            <w:proofErr w:type="spellEnd"/>
            <w:r w:rsidRPr="007302A9">
              <w:rPr>
                <w:rFonts w:ascii="Arial" w:hAnsi="Arial" w:cs="Arial"/>
                <w:sz w:val="18"/>
                <w:szCs w:val="18"/>
              </w:rPr>
              <w:t>'</w:t>
            </w:r>
          </w:p>
        </w:tc>
        <w:tc>
          <w:tcPr>
            <w:tcW w:w="1836" w:type="dxa"/>
            <w:vAlign w:val="center"/>
          </w:tcPr>
          <w:p w14:paraId="7B0EF2FB" w14:textId="77777777" w:rsidR="007302A9" w:rsidRPr="007302A9" w:rsidRDefault="007302A9" w:rsidP="009E0306">
            <w:pPr>
              <w:pStyle w:val="Bezmezer"/>
              <w:rPr>
                <w:rFonts w:ascii="Arial" w:hAnsi="Arial" w:cs="Arial"/>
                <w:sz w:val="18"/>
                <w:szCs w:val="18"/>
              </w:rPr>
            </w:pPr>
            <w:r w:rsidRPr="007302A9">
              <w:rPr>
                <w:rFonts w:ascii="Arial" w:hAnsi="Arial" w:cs="Arial"/>
                <w:sz w:val="18"/>
                <w:szCs w:val="18"/>
              </w:rPr>
              <w:t>mateřídouška úzkolistá</w:t>
            </w:r>
          </w:p>
        </w:tc>
        <w:tc>
          <w:tcPr>
            <w:tcW w:w="851" w:type="dxa"/>
            <w:vAlign w:val="center"/>
          </w:tcPr>
          <w:p w14:paraId="078C8B49" w14:textId="77777777" w:rsidR="007302A9" w:rsidRPr="007302A9" w:rsidRDefault="007302A9" w:rsidP="009E0306">
            <w:pPr>
              <w:pStyle w:val="Bezmezer"/>
              <w:jc w:val="center"/>
              <w:rPr>
                <w:rFonts w:ascii="Arial" w:hAnsi="Arial" w:cs="Arial"/>
                <w:sz w:val="18"/>
                <w:szCs w:val="18"/>
              </w:rPr>
            </w:pPr>
            <w:r w:rsidRPr="007302A9">
              <w:rPr>
                <w:rFonts w:ascii="Arial" w:hAnsi="Arial" w:cs="Arial"/>
                <w:sz w:val="18"/>
                <w:szCs w:val="18"/>
              </w:rPr>
              <w:t>8</w:t>
            </w:r>
          </w:p>
        </w:tc>
        <w:tc>
          <w:tcPr>
            <w:tcW w:w="1021" w:type="dxa"/>
            <w:vAlign w:val="center"/>
          </w:tcPr>
          <w:p w14:paraId="35C82BFD" w14:textId="77777777" w:rsidR="007302A9" w:rsidRPr="007302A9" w:rsidRDefault="007302A9" w:rsidP="009E0306">
            <w:pPr>
              <w:pStyle w:val="Bezmezer"/>
              <w:jc w:val="center"/>
              <w:rPr>
                <w:rFonts w:ascii="Arial" w:hAnsi="Arial" w:cs="Arial"/>
                <w:sz w:val="18"/>
                <w:szCs w:val="18"/>
              </w:rPr>
            </w:pPr>
            <w:r w:rsidRPr="007302A9">
              <w:rPr>
                <w:rFonts w:ascii="Arial" w:hAnsi="Arial" w:cs="Arial"/>
                <w:sz w:val="18"/>
                <w:szCs w:val="18"/>
              </w:rPr>
              <w:t>K9</w:t>
            </w:r>
          </w:p>
        </w:tc>
        <w:tc>
          <w:tcPr>
            <w:tcW w:w="843" w:type="dxa"/>
            <w:vAlign w:val="center"/>
          </w:tcPr>
          <w:p w14:paraId="5B4C52CA" w14:textId="77777777" w:rsidR="007302A9" w:rsidRPr="007302A9" w:rsidRDefault="007302A9" w:rsidP="009E0306">
            <w:pPr>
              <w:pStyle w:val="Bezmezer"/>
              <w:jc w:val="center"/>
              <w:rPr>
                <w:rFonts w:ascii="Arial" w:hAnsi="Arial" w:cs="Arial"/>
                <w:sz w:val="18"/>
                <w:szCs w:val="18"/>
              </w:rPr>
            </w:pPr>
            <w:r w:rsidRPr="007302A9">
              <w:rPr>
                <w:rFonts w:ascii="Arial" w:hAnsi="Arial" w:cs="Arial"/>
                <w:sz w:val="18"/>
                <w:szCs w:val="18"/>
              </w:rPr>
              <w:t>200</w:t>
            </w:r>
          </w:p>
        </w:tc>
      </w:tr>
    </w:tbl>
    <w:p w14:paraId="165FBAEA" w14:textId="77777777" w:rsidR="007302A9" w:rsidRPr="007302A9" w:rsidRDefault="007302A9" w:rsidP="007302A9">
      <w:pPr>
        <w:pStyle w:val="Standard"/>
        <w:spacing w:line="360" w:lineRule="auto"/>
        <w:jc w:val="both"/>
        <w:rPr>
          <w:rFonts w:ascii="Arial" w:hAnsi="Arial" w:cs="Arial"/>
          <w:sz w:val="20"/>
          <w:szCs w:val="20"/>
          <w:lang w:val="cs-CZ"/>
        </w:rPr>
      </w:pPr>
    </w:p>
    <w:p w14:paraId="1998FBDB" w14:textId="0F9F605D" w:rsidR="007302A9" w:rsidRPr="007302A9" w:rsidRDefault="007302A9" w:rsidP="007302A9">
      <w:pPr>
        <w:pStyle w:val="Standard"/>
        <w:spacing w:line="360" w:lineRule="auto"/>
        <w:jc w:val="both"/>
        <w:rPr>
          <w:rFonts w:ascii="Arial" w:hAnsi="Arial" w:cs="Arial"/>
          <w:sz w:val="20"/>
          <w:szCs w:val="20"/>
          <w:lang w:val="cs-CZ"/>
        </w:rPr>
      </w:pPr>
      <w:r w:rsidRPr="007302A9">
        <w:rPr>
          <w:rFonts w:ascii="Arial" w:hAnsi="Arial" w:cs="Arial"/>
          <w:sz w:val="20"/>
          <w:szCs w:val="20"/>
          <w:lang w:val="cs-CZ"/>
        </w:rPr>
        <w:t>V návaznosti na odpočinkovou plochu budou založeny smíšené trvalkové záhony s minerálním mulčem (drcené kamenivo).</w:t>
      </w:r>
      <w:r>
        <w:rPr>
          <w:rFonts w:ascii="Arial" w:hAnsi="Arial" w:cs="Arial"/>
          <w:sz w:val="20"/>
          <w:szCs w:val="20"/>
          <w:lang w:val="cs-CZ"/>
        </w:rPr>
        <w:t xml:space="preserve"> </w:t>
      </w:r>
      <w:r w:rsidRPr="007302A9">
        <w:rPr>
          <w:rFonts w:ascii="Arial" w:hAnsi="Arial" w:cs="Arial"/>
          <w:sz w:val="20"/>
          <w:szCs w:val="20"/>
          <w:lang w:val="cs-CZ"/>
        </w:rPr>
        <w:t>Záhony budou mít druhovou skladbu, která vychází z certifikované metodiky „Trvalkové výsadby s vyšším stupněm autoregulace a extenzivní údržbou“ (Baroš, Martinek, 2011). Tyto výsadby jsou mulčovány minerálním mulčem a vykazují vyšší stupeň autoregulace, což přispívá ke snížení nákladů na jejich údržbu.</w:t>
      </w:r>
    </w:p>
    <w:p w14:paraId="1D02B5D6" w14:textId="77777777" w:rsidR="007302A9" w:rsidRPr="007302A9" w:rsidRDefault="007302A9" w:rsidP="007302A9">
      <w:pPr>
        <w:pStyle w:val="Standard"/>
        <w:spacing w:line="360" w:lineRule="auto"/>
        <w:jc w:val="both"/>
        <w:rPr>
          <w:rFonts w:ascii="Arial" w:hAnsi="Arial" w:cs="Arial"/>
          <w:sz w:val="20"/>
          <w:szCs w:val="20"/>
          <w:lang w:val="cs-CZ"/>
        </w:rPr>
      </w:pPr>
      <w:r w:rsidRPr="007302A9">
        <w:rPr>
          <w:rFonts w:ascii="Arial" w:hAnsi="Arial" w:cs="Arial"/>
          <w:sz w:val="20"/>
          <w:szCs w:val="20"/>
          <w:lang w:val="cs-CZ"/>
        </w:rPr>
        <w:t xml:space="preserve">Příprava záhonu musí proběhnout s dostatečným časovým předstihem a v ploše jednoznačně oddělené pevným obrubníkem od stávajících zpevněných ploch. Na rozhraní navrženého záhonu se stávajícím trávníkem bude umístěna ocelová </w:t>
      </w:r>
      <w:proofErr w:type="spellStart"/>
      <w:r w:rsidRPr="007302A9">
        <w:rPr>
          <w:rFonts w:ascii="Arial" w:hAnsi="Arial" w:cs="Arial"/>
          <w:sz w:val="20"/>
          <w:szCs w:val="20"/>
          <w:lang w:val="cs-CZ"/>
        </w:rPr>
        <w:t>samofixační</w:t>
      </w:r>
      <w:proofErr w:type="spellEnd"/>
      <w:r w:rsidRPr="007302A9">
        <w:rPr>
          <w:rFonts w:ascii="Arial" w:hAnsi="Arial" w:cs="Arial"/>
          <w:sz w:val="20"/>
          <w:szCs w:val="20"/>
          <w:lang w:val="cs-CZ"/>
        </w:rPr>
        <w:t xml:space="preserve"> obruba z pozinkovaného plechu 2000x200x3 mm bez vrchního lemu.</w:t>
      </w:r>
    </w:p>
    <w:p w14:paraId="0C068BD7" w14:textId="77777777" w:rsidR="007302A9" w:rsidRPr="007302A9" w:rsidRDefault="007302A9" w:rsidP="007302A9">
      <w:pPr>
        <w:pStyle w:val="Standard"/>
        <w:spacing w:line="360" w:lineRule="auto"/>
        <w:jc w:val="both"/>
        <w:rPr>
          <w:rFonts w:ascii="Arial" w:hAnsi="Arial" w:cs="Arial"/>
          <w:sz w:val="20"/>
          <w:szCs w:val="20"/>
          <w:lang w:val="cs-CZ"/>
        </w:rPr>
      </w:pPr>
      <w:r w:rsidRPr="007302A9">
        <w:rPr>
          <w:rFonts w:ascii="Arial" w:hAnsi="Arial" w:cs="Arial"/>
          <w:sz w:val="20"/>
          <w:szCs w:val="20"/>
          <w:lang w:val="cs-CZ"/>
        </w:rPr>
        <w:t xml:space="preserve">Příprava záhonu bude zahájena odebráním a odvezením 15 cm vysoké horní vrstvy půdy. V kořenovém prostoru stávajících vzrostlých dřevin je nutné dbát opatrnosti, aby nebyl poškozen kořenový systém dřeviny. V tomto prostoru bude půda jen ručně prokypřena do hloubky 0,15–0,2 m. Dále bude záhon důkladně odplevelen dvakrát opakovaným postřikem totálního herbicidu. Následně bude na plochu navezen hrubší praný písek frakce 2/3 mm ve vrstvě cca 8 cm. Navezený písek bude promíšen se stávající půdou </w:t>
      </w:r>
      <w:proofErr w:type="spellStart"/>
      <w:r w:rsidRPr="007302A9">
        <w:rPr>
          <w:rFonts w:ascii="Arial" w:hAnsi="Arial" w:cs="Arial"/>
          <w:sz w:val="20"/>
          <w:szCs w:val="20"/>
          <w:lang w:val="cs-CZ"/>
        </w:rPr>
        <w:t>rotavátorem</w:t>
      </w:r>
      <w:proofErr w:type="spellEnd"/>
      <w:r w:rsidRPr="007302A9">
        <w:rPr>
          <w:rFonts w:ascii="Arial" w:hAnsi="Arial" w:cs="Arial"/>
          <w:sz w:val="20"/>
          <w:szCs w:val="20"/>
          <w:lang w:val="cs-CZ"/>
        </w:rPr>
        <w:t xml:space="preserve"> a následně bude plocha pro výsadby uhrabána, čímž vznikne cca 20 cm vysoká vrstva, do které bude provedena vlastní výsadba. Při zakládání záhonu nutno počítat i s výškou mulčovací vrstvy (vrstva štěrku vysoká cca 8 cm). Horní hrana připravené vegetační vrstvy musí proto být minimálně 7 cm pod úrovní okolního terénu. Nejvhodnější termín pro vlastní výsadbu rostlin je polovina září až začátek října, protože v tomto termínu je možné současně s trvalkami vysadit i cibuloviny. Těsně před výsadbou je možné bujně narostlé sazenice trvalek ostříhat. Trávy se před výsadbou sestřihávat nesmí. Všechny rostliny v kontejnerech musí být pečlivě vyplety, aby se do připraveného odpleveleného záhonu nedostaly nové plevele.</w:t>
      </w:r>
    </w:p>
    <w:p w14:paraId="722F7A50" w14:textId="77777777" w:rsidR="007302A9" w:rsidRPr="007302A9" w:rsidRDefault="007302A9" w:rsidP="007302A9">
      <w:pPr>
        <w:pStyle w:val="Standard"/>
        <w:spacing w:line="360" w:lineRule="auto"/>
        <w:jc w:val="both"/>
        <w:rPr>
          <w:rFonts w:ascii="Arial" w:hAnsi="Arial" w:cs="Arial"/>
          <w:sz w:val="20"/>
          <w:szCs w:val="20"/>
          <w:lang w:val="cs-CZ"/>
        </w:rPr>
      </w:pPr>
      <w:r w:rsidRPr="007302A9">
        <w:rPr>
          <w:rFonts w:ascii="Arial" w:hAnsi="Arial" w:cs="Arial"/>
          <w:sz w:val="20"/>
          <w:szCs w:val="20"/>
          <w:lang w:val="cs-CZ"/>
        </w:rPr>
        <w:t xml:space="preserve">Pro výsadby tohoto typu záhonu se nezpracovává podrobný osazovací plán, rostliny se rozmístí v záhonu podle následujících zásad: nejdříve budou nepravidelně po ploše rozmístěny solitérní trvalky </w:t>
      </w:r>
      <w:r w:rsidRPr="007302A9">
        <w:rPr>
          <w:rFonts w:ascii="Arial" w:hAnsi="Arial" w:cs="Arial"/>
          <w:sz w:val="20"/>
          <w:szCs w:val="20"/>
          <w:lang w:val="cs-CZ"/>
        </w:rPr>
        <w:lastRenderedPageBreak/>
        <w:t>(minimálně 40 cm od okrajů záhonu) - následně budou rozmístěny skupinové trvalky, po nich rostliny pokryvné a nakonec rostliny vtroušené a cibuloviny. Výsadba cibulovin bude provedena mělčeji, než je běžné podle jednotlivých druhů, protože je nutno počítat s vrstvou mulče, kterou budou výsadby překryty. Vlastní výsadba proběhne vždy až po rozmístění všech rostlin. Po výsadbě bude provedena zálivka v množství 10 litrů/m</w:t>
      </w:r>
      <w:r w:rsidRPr="007302A9">
        <w:rPr>
          <w:rFonts w:ascii="Arial" w:hAnsi="Arial" w:cs="Arial"/>
          <w:sz w:val="20"/>
          <w:szCs w:val="20"/>
          <w:vertAlign w:val="superscript"/>
          <w:lang w:val="cs-CZ"/>
        </w:rPr>
        <w:t>2</w:t>
      </w:r>
      <w:r w:rsidRPr="007302A9">
        <w:rPr>
          <w:rFonts w:ascii="Arial" w:hAnsi="Arial" w:cs="Arial"/>
          <w:sz w:val="20"/>
          <w:szCs w:val="20"/>
          <w:lang w:val="cs-CZ"/>
        </w:rPr>
        <w:t xml:space="preserve">. Následovat bude </w:t>
      </w:r>
      <w:proofErr w:type="spellStart"/>
      <w:r w:rsidRPr="007302A9">
        <w:rPr>
          <w:rFonts w:ascii="Arial" w:hAnsi="Arial" w:cs="Arial"/>
          <w:sz w:val="20"/>
          <w:szCs w:val="20"/>
          <w:lang w:val="cs-CZ"/>
        </w:rPr>
        <w:t>zamulčování</w:t>
      </w:r>
      <w:proofErr w:type="spellEnd"/>
      <w:r w:rsidRPr="007302A9">
        <w:rPr>
          <w:rFonts w:ascii="Arial" w:hAnsi="Arial" w:cs="Arial"/>
          <w:sz w:val="20"/>
          <w:szCs w:val="20"/>
          <w:lang w:val="cs-CZ"/>
        </w:rPr>
        <w:t xml:space="preserve"> výsadeb štěrkem frakce 4–8 mm ve vrstvě výšky 5–9 cm. Záhon musí být souvisle zasypán i v místech, odkud vyrůstají rostliny (jednotlivé sazenice se neobsypávají).</w:t>
      </w:r>
    </w:p>
    <w:p w14:paraId="64F888FB" w14:textId="431ECA96" w:rsidR="007302A9" w:rsidRPr="007302A9" w:rsidRDefault="007302A9" w:rsidP="007302A9">
      <w:pPr>
        <w:pStyle w:val="Standard"/>
        <w:spacing w:line="360" w:lineRule="auto"/>
        <w:jc w:val="both"/>
        <w:rPr>
          <w:rFonts w:ascii="Arial" w:hAnsi="Arial" w:cs="Arial"/>
          <w:sz w:val="20"/>
          <w:szCs w:val="20"/>
          <w:lang w:val="cs-CZ"/>
        </w:rPr>
      </w:pPr>
      <w:r w:rsidRPr="007302A9">
        <w:rPr>
          <w:rFonts w:ascii="Arial" w:hAnsi="Arial" w:cs="Arial"/>
          <w:sz w:val="20"/>
          <w:szCs w:val="20"/>
          <w:lang w:val="cs-CZ"/>
        </w:rPr>
        <w:t xml:space="preserve">Pro osázení záhonů byla převzata v praxi ověřená směs trvalek a cibulovin. Trvalková směs je vytvořena tak, aby byly výsadby atraktivní ve všech čtyřech ročních obdobích. Zvolená směs je druhově bohatá, laděná do </w:t>
      </w:r>
      <w:proofErr w:type="spellStart"/>
      <w:r w:rsidRPr="007302A9">
        <w:rPr>
          <w:rFonts w:ascii="Arial" w:hAnsi="Arial" w:cs="Arial"/>
          <w:sz w:val="20"/>
          <w:szCs w:val="20"/>
          <w:lang w:val="cs-CZ"/>
        </w:rPr>
        <w:t>fialovomodrobílých</w:t>
      </w:r>
      <w:proofErr w:type="spellEnd"/>
      <w:r w:rsidRPr="007302A9">
        <w:rPr>
          <w:rFonts w:ascii="Arial" w:hAnsi="Arial" w:cs="Arial"/>
          <w:sz w:val="20"/>
          <w:szCs w:val="20"/>
          <w:lang w:val="cs-CZ"/>
        </w:rPr>
        <w:t xml:space="preserve"> tónů (</w:t>
      </w:r>
      <w:r w:rsidRPr="007302A9">
        <w:rPr>
          <w:rFonts w:ascii="Arial" w:hAnsi="Arial" w:cs="Arial"/>
          <w:i/>
          <w:iCs/>
          <w:sz w:val="20"/>
          <w:szCs w:val="20"/>
          <w:lang w:val="cs-CZ"/>
        </w:rPr>
        <w:t>Sen letní noci</w:t>
      </w:r>
      <w:r w:rsidRPr="007302A9">
        <w:rPr>
          <w:rFonts w:ascii="Arial" w:hAnsi="Arial" w:cs="Arial"/>
          <w:sz w:val="20"/>
          <w:szCs w:val="20"/>
          <w:lang w:val="cs-CZ"/>
        </w:rPr>
        <w:t>). Směs je středně vysoká, má vyváženou strukturu, která je na podzim a v zimě velmi atraktivní. Použité druhy rostlin mají předpoklad hustého zapojení směsi. Hustota výsadby je 9 ks/m</w:t>
      </w:r>
      <w:r w:rsidRPr="007302A9">
        <w:rPr>
          <w:rFonts w:ascii="Arial" w:hAnsi="Arial" w:cs="Arial"/>
          <w:sz w:val="20"/>
          <w:szCs w:val="20"/>
          <w:vertAlign w:val="superscript"/>
          <w:lang w:val="cs-CZ"/>
        </w:rPr>
        <w:t>2</w:t>
      </w:r>
      <w:r w:rsidRPr="007302A9">
        <w:rPr>
          <w:rFonts w:ascii="Arial" w:hAnsi="Arial" w:cs="Arial"/>
          <w:sz w:val="20"/>
          <w:szCs w:val="20"/>
          <w:lang w:val="cs-CZ"/>
        </w:rPr>
        <w:t>.</w:t>
      </w:r>
    </w:p>
    <w:p w14:paraId="36489F8D" w14:textId="77777777" w:rsidR="007302A9" w:rsidRDefault="007302A9" w:rsidP="007302A9">
      <w:pPr>
        <w:pStyle w:val="Standard"/>
        <w:spacing w:line="360" w:lineRule="auto"/>
        <w:rPr>
          <w:rFonts w:ascii="Arial" w:hAnsi="Arial" w:cs="Arial"/>
          <w:sz w:val="20"/>
          <w:szCs w:val="20"/>
          <w:lang w:val="cs-CZ"/>
        </w:rPr>
      </w:pPr>
      <w:r w:rsidRPr="007302A9">
        <w:rPr>
          <w:rFonts w:ascii="Arial" w:hAnsi="Arial" w:cs="Arial"/>
          <w:sz w:val="20"/>
          <w:szCs w:val="20"/>
          <w:lang w:val="cs-CZ"/>
        </w:rPr>
        <w:t>Vybrány byly směsi s následujícím druhovým složením:</w:t>
      </w:r>
    </w:p>
    <w:p w14:paraId="58233EA8" w14:textId="77777777" w:rsidR="007302A9" w:rsidRPr="007302A9" w:rsidRDefault="007302A9" w:rsidP="007302A9">
      <w:pPr>
        <w:pStyle w:val="Standard"/>
        <w:spacing w:line="360" w:lineRule="auto"/>
        <w:rPr>
          <w:rFonts w:ascii="Arial" w:hAnsi="Arial" w:cs="Arial"/>
          <w:sz w:val="20"/>
          <w:szCs w:val="20"/>
          <w:lang w:val="cs-CZ"/>
        </w:rPr>
      </w:pPr>
    </w:p>
    <w:p w14:paraId="1B1DAA22" w14:textId="77777777" w:rsidR="007302A9" w:rsidRPr="00944740" w:rsidRDefault="007302A9" w:rsidP="007302A9">
      <w:pPr>
        <w:rPr>
          <w:rFonts w:ascii="Arial" w:hAnsi="Arial" w:cs="Arial"/>
          <w:b/>
          <w:bCs/>
          <w:sz w:val="20"/>
          <w:szCs w:val="20"/>
        </w:rPr>
      </w:pPr>
      <w:r w:rsidRPr="00944740">
        <w:rPr>
          <w:rFonts w:ascii="Arial" w:hAnsi="Arial" w:cs="Arial"/>
          <w:b/>
          <w:bCs/>
          <w:sz w:val="20"/>
          <w:szCs w:val="20"/>
        </w:rPr>
        <w:t>Rozpis kusů pro jednotlivé záhony – Sen</w:t>
      </w:r>
      <w:r w:rsidRPr="00944740">
        <w:rPr>
          <w:rFonts w:ascii="Arial" w:hAnsi="Arial" w:cs="Arial"/>
          <w:b/>
          <w:bCs/>
          <w:i/>
          <w:iCs/>
          <w:sz w:val="20"/>
          <w:szCs w:val="20"/>
        </w:rPr>
        <w:t xml:space="preserve"> letní noci</w:t>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60"/>
        <w:gridCol w:w="850"/>
        <w:gridCol w:w="1395"/>
        <w:gridCol w:w="1276"/>
        <w:gridCol w:w="1276"/>
        <w:gridCol w:w="850"/>
        <w:gridCol w:w="851"/>
        <w:gridCol w:w="850"/>
        <w:gridCol w:w="851"/>
        <w:gridCol w:w="991"/>
      </w:tblGrid>
      <w:tr w:rsidR="007302A9" w:rsidRPr="007302A9" w14:paraId="18CB2C08" w14:textId="77777777" w:rsidTr="007302A9">
        <w:trPr>
          <w:trHeight w:val="580"/>
          <w:tblHeader/>
        </w:trPr>
        <w:tc>
          <w:tcPr>
            <w:tcW w:w="2405" w:type="dxa"/>
            <w:gridSpan w:val="3"/>
            <w:shd w:val="clear" w:color="auto" w:fill="DBD186"/>
            <w:noWrap/>
            <w:vAlign w:val="center"/>
            <w:hideMark/>
          </w:tcPr>
          <w:p w14:paraId="5C149FE2" w14:textId="77777777" w:rsidR="007302A9" w:rsidRPr="007302A9" w:rsidRDefault="007302A9" w:rsidP="009E0306">
            <w:pPr>
              <w:rPr>
                <w:rFonts w:ascii="Arial" w:eastAsia="Times New Roman" w:hAnsi="Arial" w:cs="Arial"/>
                <w:b/>
                <w:bCs/>
                <w:sz w:val="18"/>
                <w:szCs w:val="18"/>
              </w:rPr>
            </w:pPr>
            <w:r w:rsidRPr="007302A9">
              <w:rPr>
                <w:rFonts w:ascii="Arial" w:eastAsia="Times New Roman" w:hAnsi="Arial" w:cs="Arial"/>
                <w:b/>
                <w:bCs/>
                <w:sz w:val="18"/>
                <w:szCs w:val="18"/>
              </w:rPr>
              <w:t>Latinský název</w:t>
            </w:r>
          </w:p>
        </w:tc>
        <w:tc>
          <w:tcPr>
            <w:tcW w:w="1276" w:type="dxa"/>
            <w:shd w:val="clear" w:color="auto" w:fill="DBD186"/>
            <w:vAlign w:val="center"/>
          </w:tcPr>
          <w:p w14:paraId="1E469086" w14:textId="77777777" w:rsidR="007302A9" w:rsidRPr="007302A9" w:rsidRDefault="007302A9" w:rsidP="009E0306">
            <w:pPr>
              <w:rPr>
                <w:rFonts w:ascii="Arial" w:eastAsia="Times New Roman" w:hAnsi="Arial" w:cs="Arial"/>
                <w:b/>
                <w:bCs/>
                <w:sz w:val="18"/>
                <w:szCs w:val="18"/>
              </w:rPr>
            </w:pPr>
            <w:r w:rsidRPr="007302A9">
              <w:rPr>
                <w:rFonts w:ascii="Arial" w:eastAsia="Times New Roman" w:hAnsi="Arial" w:cs="Arial"/>
                <w:b/>
                <w:bCs/>
                <w:sz w:val="18"/>
                <w:szCs w:val="18"/>
              </w:rPr>
              <w:t>Český název</w:t>
            </w:r>
          </w:p>
        </w:tc>
        <w:tc>
          <w:tcPr>
            <w:tcW w:w="1276" w:type="dxa"/>
            <w:shd w:val="clear" w:color="auto" w:fill="DBD186"/>
          </w:tcPr>
          <w:p w14:paraId="14231BFB" w14:textId="77777777" w:rsidR="007302A9" w:rsidRPr="007302A9" w:rsidRDefault="007302A9" w:rsidP="009E0306">
            <w:pPr>
              <w:rPr>
                <w:rFonts w:ascii="Arial" w:eastAsia="Times New Roman" w:hAnsi="Arial" w:cs="Arial"/>
                <w:b/>
                <w:bCs/>
                <w:sz w:val="18"/>
                <w:szCs w:val="18"/>
              </w:rPr>
            </w:pPr>
            <w:r w:rsidRPr="007302A9">
              <w:rPr>
                <w:rFonts w:ascii="Arial" w:eastAsia="Times New Roman" w:hAnsi="Arial" w:cs="Arial"/>
                <w:b/>
                <w:bCs/>
                <w:sz w:val="18"/>
                <w:szCs w:val="18"/>
              </w:rPr>
              <w:t>Ks/100 m</w:t>
            </w:r>
            <w:r w:rsidRPr="007302A9">
              <w:rPr>
                <w:rFonts w:ascii="Arial" w:eastAsia="Times New Roman" w:hAnsi="Arial" w:cs="Arial"/>
                <w:b/>
                <w:bCs/>
                <w:sz w:val="18"/>
                <w:szCs w:val="18"/>
                <w:vertAlign w:val="superscript"/>
              </w:rPr>
              <w:t>2</w:t>
            </w:r>
          </w:p>
        </w:tc>
        <w:tc>
          <w:tcPr>
            <w:tcW w:w="850" w:type="dxa"/>
            <w:shd w:val="clear" w:color="auto" w:fill="DBD186"/>
            <w:noWrap/>
            <w:vAlign w:val="center"/>
            <w:hideMark/>
          </w:tcPr>
          <w:p w14:paraId="21F5219C" w14:textId="77777777" w:rsidR="007302A9" w:rsidRPr="007302A9" w:rsidRDefault="007302A9" w:rsidP="009E0306">
            <w:pPr>
              <w:rPr>
                <w:rFonts w:ascii="Arial" w:eastAsia="Times New Roman" w:hAnsi="Arial" w:cs="Arial"/>
                <w:b/>
                <w:bCs/>
                <w:sz w:val="18"/>
                <w:szCs w:val="18"/>
              </w:rPr>
            </w:pPr>
            <w:r w:rsidRPr="007302A9">
              <w:rPr>
                <w:rFonts w:ascii="Arial" w:eastAsia="Times New Roman" w:hAnsi="Arial" w:cs="Arial"/>
                <w:b/>
                <w:bCs/>
                <w:sz w:val="18"/>
                <w:szCs w:val="18"/>
              </w:rPr>
              <w:t>záhon A</w:t>
            </w:r>
          </w:p>
        </w:tc>
        <w:tc>
          <w:tcPr>
            <w:tcW w:w="851" w:type="dxa"/>
            <w:shd w:val="clear" w:color="auto" w:fill="DBD186"/>
            <w:noWrap/>
            <w:vAlign w:val="center"/>
            <w:hideMark/>
          </w:tcPr>
          <w:p w14:paraId="541724B4" w14:textId="77777777" w:rsidR="007302A9" w:rsidRPr="007302A9" w:rsidRDefault="007302A9" w:rsidP="009E0306">
            <w:pPr>
              <w:rPr>
                <w:rFonts w:ascii="Arial" w:eastAsia="Times New Roman" w:hAnsi="Arial" w:cs="Arial"/>
                <w:b/>
                <w:bCs/>
                <w:color w:val="000000"/>
                <w:sz w:val="18"/>
                <w:szCs w:val="18"/>
              </w:rPr>
            </w:pPr>
            <w:r w:rsidRPr="007302A9">
              <w:rPr>
                <w:rFonts w:ascii="Arial" w:eastAsia="Times New Roman" w:hAnsi="Arial" w:cs="Arial"/>
                <w:b/>
                <w:bCs/>
                <w:color w:val="000000"/>
                <w:sz w:val="18"/>
                <w:szCs w:val="18"/>
              </w:rPr>
              <w:t>Záhon B</w:t>
            </w:r>
          </w:p>
        </w:tc>
        <w:tc>
          <w:tcPr>
            <w:tcW w:w="850" w:type="dxa"/>
            <w:shd w:val="clear" w:color="auto" w:fill="DBD186"/>
          </w:tcPr>
          <w:p w14:paraId="16E7EEBA" w14:textId="77777777" w:rsidR="007302A9" w:rsidRPr="007302A9" w:rsidRDefault="007302A9" w:rsidP="009E0306">
            <w:pPr>
              <w:rPr>
                <w:rFonts w:ascii="Arial" w:eastAsia="Times New Roman" w:hAnsi="Arial" w:cs="Arial"/>
                <w:b/>
                <w:bCs/>
                <w:color w:val="000000"/>
                <w:sz w:val="18"/>
                <w:szCs w:val="18"/>
              </w:rPr>
            </w:pPr>
            <w:r w:rsidRPr="007302A9">
              <w:rPr>
                <w:rFonts w:ascii="Arial" w:eastAsia="Times New Roman" w:hAnsi="Arial" w:cs="Arial"/>
                <w:b/>
                <w:bCs/>
                <w:color w:val="000000"/>
                <w:sz w:val="18"/>
                <w:szCs w:val="18"/>
              </w:rPr>
              <w:t>Záhon C</w:t>
            </w:r>
          </w:p>
        </w:tc>
        <w:tc>
          <w:tcPr>
            <w:tcW w:w="851" w:type="dxa"/>
            <w:shd w:val="clear" w:color="auto" w:fill="DBD186"/>
          </w:tcPr>
          <w:p w14:paraId="5ABE072C" w14:textId="77777777" w:rsidR="007302A9" w:rsidRPr="007302A9" w:rsidRDefault="007302A9" w:rsidP="009E0306">
            <w:pPr>
              <w:rPr>
                <w:rFonts w:ascii="Arial" w:eastAsia="Times New Roman" w:hAnsi="Arial" w:cs="Arial"/>
                <w:b/>
                <w:bCs/>
                <w:color w:val="000000"/>
                <w:sz w:val="18"/>
                <w:szCs w:val="18"/>
              </w:rPr>
            </w:pPr>
            <w:r w:rsidRPr="007302A9">
              <w:rPr>
                <w:rFonts w:ascii="Arial" w:eastAsia="Times New Roman" w:hAnsi="Arial" w:cs="Arial"/>
                <w:b/>
                <w:bCs/>
                <w:color w:val="000000"/>
                <w:sz w:val="18"/>
                <w:szCs w:val="18"/>
              </w:rPr>
              <w:t>Záhon D</w:t>
            </w:r>
          </w:p>
        </w:tc>
        <w:tc>
          <w:tcPr>
            <w:tcW w:w="991" w:type="dxa"/>
            <w:shd w:val="clear" w:color="auto" w:fill="DBD186"/>
            <w:vAlign w:val="center"/>
          </w:tcPr>
          <w:p w14:paraId="47260644" w14:textId="77777777" w:rsidR="007302A9" w:rsidRPr="007302A9" w:rsidRDefault="007302A9" w:rsidP="009E0306">
            <w:pPr>
              <w:rPr>
                <w:rFonts w:ascii="Arial" w:eastAsia="Times New Roman" w:hAnsi="Arial" w:cs="Arial"/>
                <w:b/>
                <w:bCs/>
                <w:color w:val="000000"/>
                <w:sz w:val="18"/>
                <w:szCs w:val="18"/>
              </w:rPr>
            </w:pPr>
            <w:r w:rsidRPr="007302A9">
              <w:rPr>
                <w:rFonts w:ascii="Arial" w:eastAsia="Times New Roman" w:hAnsi="Arial" w:cs="Arial"/>
                <w:b/>
                <w:bCs/>
                <w:color w:val="000000"/>
                <w:sz w:val="18"/>
                <w:szCs w:val="18"/>
              </w:rPr>
              <w:t>Počet ks</w:t>
            </w:r>
          </w:p>
        </w:tc>
      </w:tr>
      <w:tr w:rsidR="007302A9" w:rsidRPr="007302A9" w14:paraId="2DF0E68F" w14:textId="77777777" w:rsidTr="009E0306">
        <w:trPr>
          <w:trHeight w:val="255"/>
        </w:trPr>
        <w:tc>
          <w:tcPr>
            <w:tcW w:w="160" w:type="dxa"/>
          </w:tcPr>
          <w:p w14:paraId="4564F3C4" w14:textId="77777777" w:rsidR="007302A9" w:rsidRPr="007302A9" w:rsidRDefault="007302A9" w:rsidP="009E0306">
            <w:pPr>
              <w:spacing w:after="0" w:line="240" w:lineRule="auto"/>
              <w:jc w:val="left"/>
              <w:rPr>
                <w:rFonts w:ascii="Arial" w:eastAsia="Times New Roman" w:hAnsi="Arial" w:cs="Arial"/>
                <w:b/>
                <w:bCs/>
                <w:sz w:val="18"/>
                <w:szCs w:val="18"/>
              </w:rPr>
            </w:pPr>
          </w:p>
        </w:tc>
        <w:tc>
          <w:tcPr>
            <w:tcW w:w="850" w:type="dxa"/>
          </w:tcPr>
          <w:p w14:paraId="4CE87D45" w14:textId="77777777" w:rsidR="007302A9" w:rsidRPr="007302A9" w:rsidRDefault="007302A9" w:rsidP="009E0306">
            <w:pPr>
              <w:spacing w:after="0" w:line="240" w:lineRule="auto"/>
              <w:jc w:val="left"/>
              <w:rPr>
                <w:rFonts w:ascii="Arial" w:eastAsia="Times New Roman" w:hAnsi="Arial" w:cs="Arial"/>
                <w:b/>
                <w:bCs/>
                <w:sz w:val="18"/>
                <w:szCs w:val="18"/>
              </w:rPr>
            </w:pPr>
          </w:p>
        </w:tc>
        <w:tc>
          <w:tcPr>
            <w:tcW w:w="8340" w:type="dxa"/>
            <w:gridSpan w:val="8"/>
          </w:tcPr>
          <w:p w14:paraId="0E1A9C75" w14:textId="77777777" w:rsidR="007302A9" w:rsidRPr="007302A9" w:rsidRDefault="007302A9" w:rsidP="009E0306">
            <w:pPr>
              <w:spacing w:after="0" w:line="240" w:lineRule="auto"/>
              <w:jc w:val="left"/>
              <w:rPr>
                <w:rFonts w:ascii="Arial" w:eastAsia="Times New Roman" w:hAnsi="Arial" w:cs="Arial"/>
                <w:b/>
                <w:bCs/>
                <w:sz w:val="18"/>
                <w:szCs w:val="18"/>
              </w:rPr>
            </w:pPr>
            <w:r w:rsidRPr="007302A9">
              <w:rPr>
                <w:rFonts w:ascii="Arial" w:eastAsia="Times New Roman" w:hAnsi="Arial" w:cs="Arial"/>
                <w:b/>
                <w:bCs/>
                <w:sz w:val="18"/>
                <w:szCs w:val="18"/>
              </w:rPr>
              <w:t>Solitérní trvalky (10 %)</w:t>
            </w:r>
          </w:p>
        </w:tc>
      </w:tr>
      <w:tr w:rsidR="007302A9" w:rsidRPr="007302A9" w14:paraId="21DE16AC" w14:textId="77777777" w:rsidTr="007302A9">
        <w:trPr>
          <w:trHeight w:val="255"/>
        </w:trPr>
        <w:tc>
          <w:tcPr>
            <w:tcW w:w="2405" w:type="dxa"/>
            <w:gridSpan w:val="3"/>
            <w:shd w:val="clear" w:color="auto" w:fill="E2E9B5"/>
            <w:noWrap/>
            <w:vAlign w:val="center"/>
            <w:hideMark/>
          </w:tcPr>
          <w:p w14:paraId="0DC9BC51" w14:textId="77777777" w:rsidR="007302A9" w:rsidRPr="007302A9" w:rsidRDefault="007302A9" w:rsidP="009E0306">
            <w:pPr>
              <w:pStyle w:val="Normlnweb"/>
              <w:spacing w:after="0" w:line="102" w:lineRule="atLeast"/>
              <w:rPr>
                <w:rFonts w:ascii="Arial" w:hAnsi="Arial" w:cs="Arial"/>
                <w:sz w:val="18"/>
                <w:szCs w:val="18"/>
              </w:rPr>
            </w:pPr>
            <w:proofErr w:type="spellStart"/>
            <w:r w:rsidRPr="007302A9">
              <w:rPr>
                <w:rFonts w:ascii="Arial" w:hAnsi="Arial" w:cs="Arial"/>
                <w:i/>
                <w:iCs/>
                <w:sz w:val="18"/>
                <w:szCs w:val="18"/>
              </w:rPr>
              <w:t>Agastache</w:t>
            </w:r>
            <w:proofErr w:type="spellEnd"/>
            <w:r w:rsidRPr="007302A9">
              <w:rPr>
                <w:rFonts w:ascii="Arial" w:hAnsi="Arial" w:cs="Arial"/>
                <w:i/>
                <w:iCs/>
                <w:sz w:val="18"/>
                <w:szCs w:val="18"/>
              </w:rPr>
              <w:t xml:space="preserve"> ´</w:t>
            </w:r>
            <w:r w:rsidRPr="007302A9">
              <w:rPr>
                <w:rFonts w:ascii="Arial" w:hAnsi="Arial" w:cs="Arial"/>
                <w:sz w:val="18"/>
                <w:szCs w:val="18"/>
              </w:rPr>
              <w:t xml:space="preserve">Blue </w:t>
            </w:r>
            <w:proofErr w:type="spellStart"/>
            <w:r w:rsidRPr="007302A9">
              <w:rPr>
                <w:rFonts w:ascii="Arial" w:hAnsi="Arial" w:cs="Arial"/>
                <w:sz w:val="18"/>
                <w:szCs w:val="18"/>
              </w:rPr>
              <w:t>Fortune</w:t>
            </w:r>
            <w:proofErr w:type="spellEnd"/>
            <w:r w:rsidRPr="007302A9">
              <w:rPr>
                <w:rFonts w:ascii="Arial" w:hAnsi="Arial" w:cs="Arial"/>
                <w:sz w:val="18"/>
                <w:szCs w:val="18"/>
              </w:rPr>
              <w:t>´</w:t>
            </w:r>
          </w:p>
        </w:tc>
        <w:tc>
          <w:tcPr>
            <w:tcW w:w="1276" w:type="dxa"/>
            <w:vAlign w:val="center"/>
          </w:tcPr>
          <w:p w14:paraId="0F4A2407" w14:textId="77777777" w:rsidR="007302A9" w:rsidRPr="007302A9" w:rsidRDefault="007302A9" w:rsidP="009E0306">
            <w:pPr>
              <w:pStyle w:val="Normlnweb"/>
              <w:spacing w:after="0"/>
              <w:rPr>
                <w:rFonts w:ascii="Arial" w:hAnsi="Arial" w:cs="Arial"/>
                <w:sz w:val="18"/>
                <w:szCs w:val="18"/>
              </w:rPr>
            </w:pPr>
            <w:proofErr w:type="spellStart"/>
            <w:r w:rsidRPr="007302A9">
              <w:rPr>
                <w:rFonts w:ascii="Arial" w:hAnsi="Arial" w:cs="Arial"/>
                <w:sz w:val="18"/>
                <w:szCs w:val="18"/>
              </w:rPr>
              <w:t>agastache</w:t>
            </w:r>
            <w:proofErr w:type="spellEnd"/>
          </w:p>
        </w:tc>
        <w:tc>
          <w:tcPr>
            <w:tcW w:w="1276" w:type="dxa"/>
            <w:vAlign w:val="center"/>
          </w:tcPr>
          <w:p w14:paraId="2A54E7A7" w14:textId="77777777" w:rsidR="007302A9" w:rsidRPr="007302A9" w:rsidRDefault="007302A9" w:rsidP="009E0306">
            <w:pPr>
              <w:spacing w:after="0" w:line="240" w:lineRule="auto"/>
              <w:jc w:val="center"/>
              <w:rPr>
                <w:rFonts w:ascii="Arial" w:eastAsia="Times New Roman" w:hAnsi="Arial" w:cs="Arial"/>
                <w:sz w:val="18"/>
                <w:szCs w:val="18"/>
              </w:rPr>
            </w:pPr>
            <w:r w:rsidRPr="007302A9">
              <w:rPr>
                <w:rFonts w:ascii="Arial" w:eastAsia="Times New Roman" w:hAnsi="Arial" w:cs="Arial"/>
                <w:sz w:val="18"/>
                <w:szCs w:val="18"/>
              </w:rPr>
              <w:t>18</w:t>
            </w:r>
          </w:p>
        </w:tc>
        <w:tc>
          <w:tcPr>
            <w:tcW w:w="850" w:type="dxa"/>
            <w:shd w:val="clear" w:color="auto" w:fill="auto"/>
            <w:noWrap/>
            <w:vAlign w:val="center"/>
          </w:tcPr>
          <w:p w14:paraId="1647B39C" w14:textId="77777777" w:rsidR="007302A9" w:rsidRPr="007302A9" w:rsidRDefault="007302A9" w:rsidP="009E0306">
            <w:pPr>
              <w:spacing w:after="0" w:line="240" w:lineRule="auto"/>
              <w:jc w:val="center"/>
              <w:rPr>
                <w:rFonts w:ascii="Arial" w:eastAsia="Times New Roman" w:hAnsi="Arial" w:cs="Arial"/>
                <w:color w:val="000000"/>
                <w:sz w:val="18"/>
                <w:szCs w:val="18"/>
              </w:rPr>
            </w:pPr>
          </w:p>
          <w:p w14:paraId="57C21527"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16</w:t>
            </w:r>
          </w:p>
        </w:tc>
        <w:tc>
          <w:tcPr>
            <w:tcW w:w="851" w:type="dxa"/>
            <w:shd w:val="clear" w:color="auto" w:fill="auto"/>
            <w:noWrap/>
            <w:vAlign w:val="center"/>
          </w:tcPr>
          <w:p w14:paraId="4BB25CD2"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9</w:t>
            </w:r>
          </w:p>
        </w:tc>
        <w:tc>
          <w:tcPr>
            <w:tcW w:w="850" w:type="dxa"/>
          </w:tcPr>
          <w:p w14:paraId="149FD476"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6</w:t>
            </w:r>
          </w:p>
        </w:tc>
        <w:tc>
          <w:tcPr>
            <w:tcW w:w="851" w:type="dxa"/>
            <w:vAlign w:val="bottom"/>
          </w:tcPr>
          <w:p w14:paraId="52A6631F"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7</w:t>
            </w:r>
          </w:p>
        </w:tc>
        <w:tc>
          <w:tcPr>
            <w:tcW w:w="991" w:type="dxa"/>
            <w:vAlign w:val="center"/>
          </w:tcPr>
          <w:p w14:paraId="54357533"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38</w:t>
            </w:r>
          </w:p>
        </w:tc>
      </w:tr>
      <w:tr w:rsidR="007302A9" w:rsidRPr="007302A9" w14:paraId="04B61D4D" w14:textId="77777777" w:rsidTr="007302A9">
        <w:trPr>
          <w:trHeight w:val="255"/>
        </w:trPr>
        <w:tc>
          <w:tcPr>
            <w:tcW w:w="2405" w:type="dxa"/>
            <w:gridSpan w:val="3"/>
            <w:shd w:val="clear" w:color="auto" w:fill="E2E9B5"/>
            <w:noWrap/>
            <w:vAlign w:val="center"/>
          </w:tcPr>
          <w:p w14:paraId="60188299" w14:textId="77777777" w:rsidR="007302A9" w:rsidRPr="007302A9" w:rsidRDefault="007302A9" w:rsidP="009E0306">
            <w:pPr>
              <w:pStyle w:val="Normlnweb"/>
              <w:spacing w:after="0" w:line="102" w:lineRule="atLeast"/>
              <w:rPr>
                <w:rFonts w:ascii="Arial" w:hAnsi="Arial" w:cs="Arial"/>
                <w:sz w:val="18"/>
                <w:szCs w:val="18"/>
              </w:rPr>
            </w:pPr>
            <w:r w:rsidRPr="007302A9">
              <w:rPr>
                <w:rFonts w:ascii="Arial" w:hAnsi="Arial" w:cs="Arial"/>
                <w:i/>
                <w:iCs/>
                <w:sz w:val="18"/>
                <w:szCs w:val="18"/>
              </w:rPr>
              <w:t xml:space="preserve">Aster </w:t>
            </w:r>
            <w:proofErr w:type="spellStart"/>
            <w:r w:rsidRPr="007302A9">
              <w:rPr>
                <w:rFonts w:ascii="Arial" w:hAnsi="Arial" w:cs="Arial"/>
                <w:i/>
                <w:iCs/>
                <w:sz w:val="18"/>
                <w:szCs w:val="18"/>
              </w:rPr>
              <w:t>lateriflorus</w:t>
            </w:r>
            <w:proofErr w:type="spellEnd"/>
            <w:r w:rsidRPr="007302A9">
              <w:rPr>
                <w:rFonts w:ascii="Arial" w:hAnsi="Arial" w:cs="Arial"/>
                <w:sz w:val="18"/>
                <w:szCs w:val="18"/>
              </w:rPr>
              <w:t xml:space="preserve"> ´Lady in Black´</w:t>
            </w:r>
          </w:p>
        </w:tc>
        <w:tc>
          <w:tcPr>
            <w:tcW w:w="1276" w:type="dxa"/>
            <w:vAlign w:val="center"/>
          </w:tcPr>
          <w:p w14:paraId="275717AD"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hvězdnice pokřivená</w:t>
            </w:r>
          </w:p>
        </w:tc>
        <w:tc>
          <w:tcPr>
            <w:tcW w:w="1276" w:type="dxa"/>
            <w:vAlign w:val="center"/>
          </w:tcPr>
          <w:p w14:paraId="5334177F" w14:textId="77777777" w:rsidR="007302A9" w:rsidRPr="007302A9" w:rsidRDefault="007302A9" w:rsidP="009E0306">
            <w:pPr>
              <w:spacing w:after="0" w:line="240" w:lineRule="auto"/>
              <w:jc w:val="center"/>
              <w:rPr>
                <w:rFonts w:ascii="Arial" w:eastAsia="Times New Roman" w:hAnsi="Arial" w:cs="Arial"/>
                <w:sz w:val="18"/>
                <w:szCs w:val="18"/>
              </w:rPr>
            </w:pPr>
            <w:r w:rsidRPr="007302A9">
              <w:rPr>
                <w:rFonts w:ascii="Arial" w:eastAsia="Times New Roman" w:hAnsi="Arial" w:cs="Arial"/>
                <w:sz w:val="18"/>
                <w:szCs w:val="18"/>
              </w:rPr>
              <w:t>27</w:t>
            </w:r>
          </w:p>
        </w:tc>
        <w:tc>
          <w:tcPr>
            <w:tcW w:w="850" w:type="dxa"/>
            <w:shd w:val="clear" w:color="auto" w:fill="auto"/>
            <w:noWrap/>
            <w:vAlign w:val="center"/>
          </w:tcPr>
          <w:p w14:paraId="10764033"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24</w:t>
            </w:r>
          </w:p>
        </w:tc>
        <w:tc>
          <w:tcPr>
            <w:tcW w:w="851" w:type="dxa"/>
            <w:shd w:val="clear" w:color="auto" w:fill="auto"/>
            <w:noWrap/>
            <w:vAlign w:val="center"/>
          </w:tcPr>
          <w:p w14:paraId="2389AEEF"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14</w:t>
            </w:r>
          </w:p>
        </w:tc>
        <w:tc>
          <w:tcPr>
            <w:tcW w:w="850" w:type="dxa"/>
          </w:tcPr>
          <w:p w14:paraId="7408C875"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9</w:t>
            </w:r>
          </w:p>
        </w:tc>
        <w:tc>
          <w:tcPr>
            <w:tcW w:w="851" w:type="dxa"/>
            <w:vAlign w:val="bottom"/>
          </w:tcPr>
          <w:p w14:paraId="0FFF3535"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11</w:t>
            </w:r>
          </w:p>
        </w:tc>
        <w:tc>
          <w:tcPr>
            <w:tcW w:w="991" w:type="dxa"/>
            <w:vAlign w:val="center"/>
          </w:tcPr>
          <w:p w14:paraId="4CA8D9BE"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58</w:t>
            </w:r>
          </w:p>
        </w:tc>
      </w:tr>
      <w:tr w:rsidR="007302A9" w:rsidRPr="007302A9" w14:paraId="33EA64B4" w14:textId="77777777" w:rsidTr="007302A9">
        <w:trPr>
          <w:trHeight w:val="255"/>
        </w:trPr>
        <w:tc>
          <w:tcPr>
            <w:tcW w:w="2405" w:type="dxa"/>
            <w:gridSpan w:val="3"/>
            <w:shd w:val="clear" w:color="auto" w:fill="E2E9B5"/>
            <w:vAlign w:val="center"/>
          </w:tcPr>
          <w:p w14:paraId="598ECD31" w14:textId="77777777" w:rsidR="007302A9" w:rsidRPr="007302A9" w:rsidRDefault="007302A9" w:rsidP="009E0306">
            <w:pPr>
              <w:pStyle w:val="Normlnweb"/>
              <w:spacing w:after="0" w:line="102" w:lineRule="atLeast"/>
              <w:rPr>
                <w:rFonts w:ascii="Arial" w:hAnsi="Arial" w:cs="Arial"/>
                <w:sz w:val="18"/>
                <w:szCs w:val="18"/>
              </w:rPr>
            </w:pPr>
            <w:proofErr w:type="spellStart"/>
            <w:r w:rsidRPr="007302A9">
              <w:rPr>
                <w:rFonts w:ascii="Arial" w:hAnsi="Arial" w:cs="Arial"/>
                <w:i/>
                <w:iCs/>
                <w:sz w:val="18"/>
                <w:szCs w:val="18"/>
              </w:rPr>
              <w:t>Echinacea</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purpurea</w:t>
            </w:r>
            <w:proofErr w:type="spellEnd"/>
            <w:r w:rsidRPr="007302A9">
              <w:rPr>
                <w:rFonts w:ascii="Arial" w:hAnsi="Arial" w:cs="Arial"/>
                <w:sz w:val="18"/>
                <w:szCs w:val="18"/>
              </w:rPr>
              <w:t xml:space="preserve"> ´</w:t>
            </w:r>
            <w:proofErr w:type="spellStart"/>
            <w:r w:rsidRPr="007302A9">
              <w:rPr>
                <w:rFonts w:ascii="Arial" w:hAnsi="Arial" w:cs="Arial"/>
                <w:sz w:val="18"/>
                <w:szCs w:val="18"/>
              </w:rPr>
              <w:t>Magnus</w:t>
            </w:r>
            <w:proofErr w:type="spellEnd"/>
            <w:r w:rsidRPr="007302A9">
              <w:rPr>
                <w:rFonts w:ascii="Arial" w:hAnsi="Arial" w:cs="Arial"/>
                <w:sz w:val="18"/>
                <w:szCs w:val="18"/>
              </w:rPr>
              <w:t>´</w:t>
            </w:r>
          </w:p>
        </w:tc>
        <w:tc>
          <w:tcPr>
            <w:tcW w:w="1276" w:type="dxa"/>
            <w:vAlign w:val="center"/>
          </w:tcPr>
          <w:p w14:paraId="5662AFCF"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třapatka nachová</w:t>
            </w:r>
          </w:p>
        </w:tc>
        <w:tc>
          <w:tcPr>
            <w:tcW w:w="1276" w:type="dxa"/>
            <w:vAlign w:val="center"/>
          </w:tcPr>
          <w:p w14:paraId="22FF7E54" w14:textId="77777777" w:rsidR="007302A9" w:rsidRPr="007302A9" w:rsidRDefault="007302A9" w:rsidP="009E0306">
            <w:pPr>
              <w:spacing w:after="0" w:line="240" w:lineRule="auto"/>
              <w:jc w:val="center"/>
              <w:rPr>
                <w:rFonts w:ascii="Arial" w:eastAsia="Times New Roman" w:hAnsi="Arial" w:cs="Arial"/>
                <w:sz w:val="18"/>
                <w:szCs w:val="18"/>
              </w:rPr>
            </w:pPr>
            <w:r w:rsidRPr="007302A9">
              <w:rPr>
                <w:rFonts w:ascii="Arial" w:eastAsia="Times New Roman" w:hAnsi="Arial" w:cs="Arial"/>
                <w:sz w:val="18"/>
                <w:szCs w:val="18"/>
              </w:rPr>
              <w:t>36</w:t>
            </w:r>
          </w:p>
        </w:tc>
        <w:tc>
          <w:tcPr>
            <w:tcW w:w="850" w:type="dxa"/>
            <w:shd w:val="clear" w:color="auto" w:fill="auto"/>
            <w:noWrap/>
            <w:vAlign w:val="center"/>
          </w:tcPr>
          <w:p w14:paraId="3E9E2618"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32</w:t>
            </w:r>
          </w:p>
        </w:tc>
        <w:tc>
          <w:tcPr>
            <w:tcW w:w="851" w:type="dxa"/>
            <w:shd w:val="clear" w:color="auto" w:fill="auto"/>
            <w:noWrap/>
            <w:vAlign w:val="center"/>
          </w:tcPr>
          <w:p w14:paraId="54284ECB"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18</w:t>
            </w:r>
          </w:p>
        </w:tc>
        <w:tc>
          <w:tcPr>
            <w:tcW w:w="850" w:type="dxa"/>
          </w:tcPr>
          <w:p w14:paraId="2963A70D"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13</w:t>
            </w:r>
          </w:p>
        </w:tc>
        <w:tc>
          <w:tcPr>
            <w:tcW w:w="851" w:type="dxa"/>
            <w:vAlign w:val="bottom"/>
          </w:tcPr>
          <w:p w14:paraId="6F0C6760"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14</w:t>
            </w:r>
          </w:p>
        </w:tc>
        <w:tc>
          <w:tcPr>
            <w:tcW w:w="991" w:type="dxa"/>
            <w:vAlign w:val="center"/>
          </w:tcPr>
          <w:p w14:paraId="49E6BCEB"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77</w:t>
            </w:r>
          </w:p>
        </w:tc>
      </w:tr>
      <w:tr w:rsidR="007302A9" w:rsidRPr="007302A9" w14:paraId="605CA39A" w14:textId="77777777" w:rsidTr="007302A9">
        <w:trPr>
          <w:trHeight w:val="255"/>
        </w:trPr>
        <w:tc>
          <w:tcPr>
            <w:tcW w:w="2405" w:type="dxa"/>
            <w:gridSpan w:val="3"/>
            <w:shd w:val="clear" w:color="auto" w:fill="E2E9B5"/>
            <w:vAlign w:val="center"/>
          </w:tcPr>
          <w:p w14:paraId="4226255B" w14:textId="77777777" w:rsidR="007302A9" w:rsidRPr="007302A9" w:rsidRDefault="007302A9" w:rsidP="009E0306">
            <w:pPr>
              <w:pStyle w:val="Normlnweb"/>
              <w:spacing w:after="0" w:line="102" w:lineRule="atLeast"/>
              <w:rPr>
                <w:rFonts w:ascii="Arial" w:hAnsi="Arial" w:cs="Arial"/>
                <w:sz w:val="18"/>
                <w:szCs w:val="18"/>
              </w:rPr>
            </w:pPr>
            <w:proofErr w:type="spellStart"/>
            <w:r w:rsidRPr="007302A9">
              <w:rPr>
                <w:rFonts w:ascii="Arial" w:hAnsi="Arial" w:cs="Arial"/>
                <w:i/>
                <w:iCs/>
                <w:sz w:val="18"/>
                <w:szCs w:val="18"/>
              </w:rPr>
              <w:t>Liatris</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spicata</w:t>
            </w:r>
            <w:proofErr w:type="spellEnd"/>
          </w:p>
        </w:tc>
        <w:tc>
          <w:tcPr>
            <w:tcW w:w="1276" w:type="dxa"/>
            <w:vAlign w:val="center"/>
          </w:tcPr>
          <w:p w14:paraId="4C73F757"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šuškarda klasnatá</w:t>
            </w:r>
          </w:p>
        </w:tc>
        <w:tc>
          <w:tcPr>
            <w:tcW w:w="1276" w:type="dxa"/>
            <w:vAlign w:val="center"/>
          </w:tcPr>
          <w:p w14:paraId="17E491EF" w14:textId="77777777" w:rsidR="007302A9" w:rsidRPr="007302A9" w:rsidRDefault="007302A9" w:rsidP="009E0306">
            <w:pPr>
              <w:spacing w:after="0" w:line="240" w:lineRule="auto"/>
              <w:jc w:val="center"/>
              <w:rPr>
                <w:rFonts w:ascii="Arial" w:eastAsia="Times New Roman" w:hAnsi="Arial" w:cs="Arial"/>
                <w:sz w:val="18"/>
                <w:szCs w:val="18"/>
              </w:rPr>
            </w:pPr>
            <w:r w:rsidRPr="007302A9">
              <w:rPr>
                <w:rFonts w:ascii="Arial" w:eastAsia="Times New Roman" w:hAnsi="Arial" w:cs="Arial"/>
                <w:sz w:val="18"/>
                <w:szCs w:val="18"/>
              </w:rPr>
              <w:t>36</w:t>
            </w:r>
          </w:p>
        </w:tc>
        <w:tc>
          <w:tcPr>
            <w:tcW w:w="850" w:type="dxa"/>
            <w:shd w:val="clear" w:color="auto" w:fill="auto"/>
            <w:noWrap/>
            <w:vAlign w:val="center"/>
          </w:tcPr>
          <w:p w14:paraId="36BF42AF"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32</w:t>
            </w:r>
          </w:p>
        </w:tc>
        <w:tc>
          <w:tcPr>
            <w:tcW w:w="851" w:type="dxa"/>
            <w:shd w:val="clear" w:color="auto" w:fill="auto"/>
            <w:noWrap/>
            <w:vAlign w:val="center"/>
          </w:tcPr>
          <w:p w14:paraId="626E0AA4"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18</w:t>
            </w:r>
          </w:p>
        </w:tc>
        <w:tc>
          <w:tcPr>
            <w:tcW w:w="850" w:type="dxa"/>
          </w:tcPr>
          <w:p w14:paraId="329B11F7"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13</w:t>
            </w:r>
          </w:p>
        </w:tc>
        <w:tc>
          <w:tcPr>
            <w:tcW w:w="851" w:type="dxa"/>
            <w:vAlign w:val="bottom"/>
          </w:tcPr>
          <w:p w14:paraId="020D0926"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14</w:t>
            </w:r>
          </w:p>
        </w:tc>
        <w:tc>
          <w:tcPr>
            <w:tcW w:w="991" w:type="dxa"/>
            <w:vAlign w:val="center"/>
          </w:tcPr>
          <w:p w14:paraId="4924B72B"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77</w:t>
            </w:r>
          </w:p>
          <w:p w14:paraId="2093C797" w14:textId="77777777" w:rsidR="007302A9" w:rsidRPr="007302A9" w:rsidRDefault="007302A9" w:rsidP="009E0306">
            <w:pPr>
              <w:spacing w:after="0" w:line="240" w:lineRule="auto"/>
              <w:rPr>
                <w:rFonts w:ascii="Arial" w:eastAsia="Times New Roman" w:hAnsi="Arial" w:cs="Arial"/>
                <w:color w:val="000000"/>
                <w:sz w:val="18"/>
                <w:szCs w:val="18"/>
              </w:rPr>
            </w:pPr>
          </w:p>
        </w:tc>
      </w:tr>
      <w:tr w:rsidR="007302A9" w:rsidRPr="007302A9" w14:paraId="43B0632F" w14:textId="77777777" w:rsidTr="007302A9">
        <w:trPr>
          <w:trHeight w:val="255"/>
        </w:trPr>
        <w:tc>
          <w:tcPr>
            <w:tcW w:w="2405" w:type="dxa"/>
            <w:gridSpan w:val="3"/>
            <w:shd w:val="clear" w:color="auto" w:fill="E2E9B5"/>
            <w:vAlign w:val="center"/>
          </w:tcPr>
          <w:p w14:paraId="5CFD2A2D" w14:textId="77777777" w:rsidR="007302A9" w:rsidRPr="007302A9" w:rsidRDefault="007302A9" w:rsidP="009E0306">
            <w:pPr>
              <w:pStyle w:val="Normlnweb"/>
              <w:spacing w:after="0" w:line="102" w:lineRule="atLeast"/>
              <w:rPr>
                <w:rFonts w:ascii="Arial" w:hAnsi="Arial" w:cs="Arial"/>
                <w:sz w:val="18"/>
                <w:szCs w:val="18"/>
              </w:rPr>
            </w:pPr>
            <w:proofErr w:type="spellStart"/>
            <w:r w:rsidRPr="007302A9">
              <w:rPr>
                <w:rFonts w:ascii="Arial" w:hAnsi="Arial" w:cs="Arial"/>
                <w:i/>
                <w:iCs/>
                <w:sz w:val="18"/>
                <w:szCs w:val="18"/>
              </w:rPr>
              <w:t>Panicum</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virgatum</w:t>
            </w:r>
            <w:proofErr w:type="spellEnd"/>
            <w:r w:rsidRPr="007302A9">
              <w:rPr>
                <w:rFonts w:ascii="Arial" w:hAnsi="Arial" w:cs="Arial"/>
                <w:i/>
                <w:iCs/>
                <w:sz w:val="18"/>
                <w:szCs w:val="18"/>
              </w:rPr>
              <w:t xml:space="preserve"> </w:t>
            </w:r>
            <w:r w:rsidRPr="007302A9">
              <w:rPr>
                <w:rFonts w:ascii="Arial" w:hAnsi="Arial" w:cs="Arial"/>
                <w:sz w:val="18"/>
                <w:szCs w:val="18"/>
              </w:rPr>
              <w:t>´</w:t>
            </w:r>
            <w:proofErr w:type="spellStart"/>
            <w:r w:rsidRPr="007302A9">
              <w:rPr>
                <w:rFonts w:ascii="Arial" w:hAnsi="Arial" w:cs="Arial"/>
                <w:sz w:val="18"/>
                <w:szCs w:val="18"/>
              </w:rPr>
              <w:t>Rotstrahlbush</w:t>
            </w:r>
            <w:proofErr w:type="spellEnd"/>
            <w:r w:rsidRPr="007302A9">
              <w:rPr>
                <w:rFonts w:ascii="Arial" w:hAnsi="Arial" w:cs="Arial"/>
                <w:sz w:val="18"/>
                <w:szCs w:val="18"/>
              </w:rPr>
              <w:t>´</w:t>
            </w:r>
          </w:p>
        </w:tc>
        <w:tc>
          <w:tcPr>
            <w:tcW w:w="1276" w:type="dxa"/>
            <w:vAlign w:val="center"/>
          </w:tcPr>
          <w:p w14:paraId="7747FB60"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proso prutnaté</w:t>
            </w:r>
          </w:p>
        </w:tc>
        <w:tc>
          <w:tcPr>
            <w:tcW w:w="1276" w:type="dxa"/>
            <w:vAlign w:val="center"/>
          </w:tcPr>
          <w:p w14:paraId="1F839BD2" w14:textId="77777777" w:rsidR="007302A9" w:rsidRPr="007302A9" w:rsidRDefault="007302A9" w:rsidP="009E0306">
            <w:pPr>
              <w:spacing w:after="0" w:line="240" w:lineRule="auto"/>
              <w:jc w:val="center"/>
              <w:rPr>
                <w:rFonts w:ascii="Arial" w:eastAsia="Times New Roman" w:hAnsi="Arial" w:cs="Arial"/>
                <w:sz w:val="18"/>
                <w:szCs w:val="18"/>
              </w:rPr>
            </w:pPr>
            <w:r w:rsidRPr="007302A9">
              <w:rPr>
                <w:rFonts w:ascii="Arial" w:eastAsia="Times New Roman" w:hAnsi="Arial" w:cs="Arial"/>
                <w:sz w:val="18"/>
                <w:szCs w:val="18"/>
              </w:rPr>
              <w:t>18</w:t>
            </w:r>
          </w:p>
        </w:tc>
        <w:tc>
          <w:tcPr>
            <w:tcW w:w="850" w:type="dxa"/>
            <w:shd w:val="clear" w:color="auto" w:fill="auto"/>
            <w:noWrap/>
            <w:vAlign w:val="center"/>
          </w:tcPr>
          <w:p w14:paraId="16FD8A34"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16</w:t>
            </w:r>
          </w:p>
        </w:tc>
        <w:tc>
          <w:tcPr>
            <w:tcW w:w="851" w:type="dxa"/>
            <w:shd w:val="clear" w:color="auto" w:fill="auto"/>
            <w:noWrap/>
            <w:vAlign w:val="center"/>
          </w:tcPr>
          <w:p w14:paraId="17ABA83D"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9</w:t>
            </w:r>
          </w:p>
        </w:tc>
        <w:tc>
          <w:tcPr>
            <w:tcW w:w="850" w:type="dxa"/>
          </w:tcPr>
          <w:p w14:paraId="2F61DA3E"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6</w:t>
            </w:r>
          </w:p>
        </w:tc>
        <w:tc>
          <w:tcPr>
            <w:tcW w:w="851" w:type="dxa"/>
            <w:vAlign w:val="bottom"/>
          </w:tcPr>
          <w:p w14:paraId="57FE4B32"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7</w:t>
            </w:r>
          </w:p>
        </w:tc>
        <w:tc>
          <w:tcPr>
            <w:tcW w:w="991" w:type="dxa"/>
            <w:vAlign w:val="center"/>
          </w:tcPr>
          <w:p w14:paraId="5197B2BA"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38</w:t>
            </w:r>
          </w:p>
        </w:tc>
      </w:tr>
      <w:tr w:rsidR="007302A9" w:rsidRPr="007302A9" w14:paraId="41123050" w14:textId="77777777" w:rsidTr="009E0306">
        <w:trPr>
          <w:trHeight w:val="255"/>
        </w:trPr>
        <w:tc>
          <w:tcPr>
            <w:tcW w:w="160" w:type="dxa"/>
          </w:tcPr>
          <w:p w14:paraId="60D9E534" w14:textId="77777777" w:rsidR="007302A9" w:rsidRPr="007302A9" w:rsidRDefault="007302A9" w:rsidP="009E0306">
            <w:pPr>
              <w:spacing w:after="0" w:line="240" w:lineRule="auto"/>
              <w:jc w:val="left"/>
              <w:rPr>
                <w:rFonts w:ascii="Arial" w:eastAsia="Times New Roman" w:hAnsi="Arial" w:cs="Arial"/>
                <w:b/>
                <w:bCs/>
                <w:color w:val="000000"/>
                <w:sz w:val="18"/>
                <w:szCs w:val="18"/>
              </w:rPr>
            </w:pPr>
          </w:p>
        </w:tc>
        <w:tc>
          <w:tcPr>
            <w:tcW w:w="850" w:type="dxa"/>
          </w:tcPr>
          <w:p w14:paraId="223AE1A5" w14:textId="77777777" w:rsidR="007302A9" w:rsidRPr="007302A9" w:rsidRDefault="007302A9" w:rsidP="009E0306">
            <w:pPr>
              <w:spacing w:after="0" w:line="240" w:lineRule="auto"/>
              <w:jc w:val="left"/>
              <w:rPr>
                <w:rFonts w:ascii="Arial" w:eastAsia="Times New Roman" w:hAnsi="Arial" w:cs="Arial"/>
                <w:b/>
                <w:bCs/>
                <w:color w:val="000000"/>
                <w:sz w:val="18"/>
                <w:szCs w:val="18"/>
              </w:rPr>
            </w:pPr>
          </w:p>
        </w:tc>
        <w:tc>
          <w:tcPr>
            <w:tcW w:w="8340" w:type="dxa"/>
            <w:gridSpan w:val="8"/>
          </w:tcPr>
          <w:p w14:paraId="47EF440B" w14:textId="77777777" w:rsidR="007302A9" w:rsidRPr="007302A9" w:rsidRDefault="007302A9" w:rsidP="009E0306">
            <w:pPr>
              <w:spacing w:after="0" w:line="240" w:lineRule="auto"/>
              <w:jc w:val="left"/>
              <w:rPr>
                <w:rFonts w:ascii="Arial" w:eastAsia="Times New Roman" w:hAnsi="Arial" w:cs="Arial"/>
                <w:b/>
                <w:bCs/>
                <w:color w:val="000000"/>
                <w:sz w:val="18"/>
                <w:szCs w:val="18"/>
              </w:rPr>
            </w:pPr>
            <w:r w:rsidRPr="007302A9">
              <w:rPr>
                <w:rFonts w:ascii="Arial" w:eastAsia="Times New Roman" w:hAnsi="Arial" w:cs="Arial"/>
                <w:b/>
                <w:bCs/>
                <w:color w:val="000000"/>
                <w:sz w:val="18"/>
                <w:szCs w:val="18"/>
              </w:rPr>
              <w:t>Skupinové trvalky (46 %)16</w:t>
            </w:r>
          </w:p>
        </w:tc>
      </w:tr>
      <w:tr w:rsidR="007302A9" w:rsidRPr="007302A9" w14:paraId="3350C469" w14:textId="77777777" w:rsidTr="007302A9">
        <w:trPr>
          <w:trHeight w:val="255"/>
        </w:trPr>
        <w:tc>
          <w:tcPr>
            <w:tcW w:w="2405" w:type="dxa"/>
            <w:gridSpan w:val="3"/>
            <w:shd w:val="clear" w:color="auto" w:fill="E2E9B5"/>
            <w:noWrap/>
            <w:vAlign w:val="center"/>
          </w:tcPr>
          <w:p w14:paraId="71D4507D" w14:textId="77777777" w:rsidR="007302A9" w:rsidRPr="007302A9" w:rsidRDefault="007302A9" w:rsidP="009E0306">
            <w:pPr>
              <w:pStyle w:val="Normlnweb"/>
              <w:spacing w:after="0" w:line="102" w:lineRule="atLeast"/>
              <w:rPr>
                <w:rFonts w:ascii="Arial" w:hAnsi="Arial" w:cs="Arial"/>
                <w:sz w:val="18"/>
                <w:szCs w:val="18"/>
              </w:rPr>
            </w:pPr>
            <w:r w:rsidRPr="007302A9">
              <w:rPr>
                <w:rFonts w:ascii="Arial" w:hAnsi="Arial" w:cs="Arial"/>
                <w:i/>
                <w:iCs/>
                <w:sz w:val="18"/>
                <w:szCs w:val="18"/>
              </w:rPr>
              <w:t xml:space="preserve">Aster </w:t>
            </w:r>
            <w:proofErr w:type="spellStart"/>
            <w:r w:rsidRPr="007302A9">
              <w:rPr>
                <w:rFonts w:ascii="Arial" w:hAnsi="Arial" w:cs="Arial"/>
                <w:i/>
                <w:iCs/>
                <w:sz w:val="18"/>
                <w:szCs w:val="18"/>
              </w:rPr>
              <w:t>dumosus</w:t>
            </w:r>
            <w:proofErr w:type="spellEnd"/>
            <w:r w:rsidRPr="007302A9">
              <w:rPr>
                <w:rFonts w:ascii="Arial" w:hAnsi="Arial" w:cs="Arial"/>
                <w:sz w:val="18"/>
                <w:szCs w:val="18"/>
              </w:rPr>
              <w:t xml:space="preserve"> ´Jenny´</w:t>
            </w:r>
          </w:p>
        </w:tc>
        <w:tc>
          <w:tcPr>
            <w:tcW w:w="1276" w:type="dxa"/>
            <w:vAlign w:val="center"/>
          </w:tcPr>
          <w:p w14:paraId="7920CD08"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Hvězdnice keříčkovitá</w:t>
            </w:r>
          </w:p>
        </w:tc>
        <w:tc>
          <w:tcPr>
            <w:tcW w:w="1276" w:type="dxa"/>
            <w:vAlign w:val="center"/>
          </w:tcPr>
          <w:p w14:paraId="7A66B565" w14:textId="77777777" w:rsidR="007302A9" w:rsidRPr="007302A9" w:rsidRDefault="007302A9" w:rsidP="009E0306">
            <w:pPr>
              <w:spacing w:after="0" w:line="240" w:lineRule="auto"/>
              <w:jc w:val="center"/>
              <w:rPr>
                <w:rFonts w:ascii="Arial" w:eastAsia="Lucida Sans Unicode" w:hAnsi="Arial" w:cs="Arial"/>
                <w:sz w:val="18"/>
                <w:szCs w:val="18"/>
              </w:rPr>
            </w:pPr>
            <w:r w:rsidRPr="007302A9">
              <w:rPr>
                <w:rFonts w:ascii="Arial" w:eastAsia="Lucida Sans Unicode" w:hAnsi="Arial" w:cs="Arial"/>
                <w:sz w:val="18"/>
                <w:szCs w:val="18"/>
              </w:rPr>
              <w:t>45</w:t>
            </w:r>
          </w:p>
        </w:tc>
        <w:tc>
          <w:tcPr>
            <w:tcW w:w="850" w:type="dxa"/>
            <w:shd w:val="clear" w:color="auto" w:fill="auto"/>
            <w:noWrap/>
            <w:vAlign w:val="center"/>
          </w:tcPr>
          <w:p w14:paraId="5149EFE2"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41</w:t>
            </w:r>
          </w:p>
        </w:tc>
        <w:tc>
          <w:tcPr>
            <w:tcW w:w="851" w:type="dxa"/>
            <w:shd w:val="clear" w:color="auto" w:fill="auto"/>
            <w:noWrap/>
            <w:vAlign w:val="center"/>
          </w:tcPr>
          <w:p w14:paraId="1C848540"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23</w:t>
            </w:r>
          </w:p>
        </w:tc>
        <w:tc>
          <w:tcPr>
            <w:tcW w:w="850" w:type="dxa"/>
          </w:tcPr>
          <w:p w14:paraId="22F89B0E"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16</w:t>
            </w:r>
          </w:p>
        </w:tc>
        <w:tc>
          <w:tcPr>
            <w:tcW w:w="851" w:type="dxa"/>
            <w:vAlign w:val="bottom"/>
          </w:tcPr>
          <w:p w14:paraId="36612168"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18</w:t>
            </w:r>
          </w:p>
        </w:tc>
        <w:tc>
          <w:tcPr>
            <w:tcW w:w="991" w:type="dxa"/>
            <w:vAlign w:val="center"/>
          </w:tcPr>
          <w:p w14:paraId="474B6AE6"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98</w:t>
            </w:r>
          </w:p>
        </w:tc>
      </w:tr>
      <w:tr w:rsidR="007302A9" w:rsidRPr="007302A9" w14:paraId="4957E736" w14:textId="77777777" w:rsidTr="007302A9">
        <w:trPr>
          <w:trHeight w:val="255"/>
        </w:trPr>
        <w:tc>
          <w:tcPr>
            <w:tcW w:w="2405" w:type="dxa"/>
            <w:gridSpan w:val="3"/>
            <w:shd w:val="clear" w:color="auto" w:fill="E2E9B5"/>
            <w:noWrap/>
            <w:vAlign w:val="center"/>
          </w:tcPr>
          <w:p w14:paraId="3C8BB53B" w14:textId="77777777" w:rsidR="007302A9" w:rsidRPr="007302A9" w:rsidRDefault="007302A9" w:rsidP="009E0306">
            <w:pPr>
              <w:pStyle w:val="Normlnweb"/>
              <w:spacing w:after="0" w:line="102" w:lineRule="atLeast"/>
              <w:rPr>
                <w:rFonts w:ascii="Arial" w:hAnsi="Arial" w:cs="Arial"/>
                <w:sz w:val="18"/>
                <w:szCs w:val="18"/>
              </w:rPr>
            </w:pPr>
            <w:proofErr w:type="spellStart"/>
            <w:r w:rsidRPr="007302A9">
              <w:rPr>
                <w:rFonts w:ascii="Arial" w:hAnsi="Arial" w:cs="Arial"/>
                <w:i/>
                <w:iCs/>
                <w:sz w:val="18"/>
                <w:szCs w:val="18"/>
              </w:rPr>
              <w:t>Euphorbia</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polychroma</w:t>
            </w:r>
            <w:proofErr w:type="spellEnd"/>
          </w:p>
        </w:tc>
        <w:tc>
          <w:tcPr>
            <w:tcW w:w="1276" w:type="dxa"/>
            <w:vAlign w:val="center"/>
          </w:tcPr>
          <w:p w14:paraId="56B45E0A"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pryšec mnohobarvý</w:t>
            </w:r>
          </w:p>
        </w:tc>
        <w:tc>
          <w:tcPr>
            <w:tcW w:w="1276" w:type="dxa"/>
            <w:vAlign w:val="center"/>
          </w:tcPr>
          <w:p w14:paraId="60889C05" w14:textId="77777777" w:rsidR="007302A9" w:rsidRPr="007302A9" w:rsidRDefault="007302A9" w:rsidP="009E0306">
            <w:pPr>
              <w:spacing w:after="0" w:line="240" w:lineRule="auto"/>
              <w:jc w:val="center"/>
              <w:rPr>
                <w:rFonts w:ascii="Arial" w:eastAsia="Lucida Sans Unicode" w:hAnsi="Arial" w:cs="Arial"/>
                <w:sz w:val="18"/>
                <w:szCs w:val="18"/>
              </w:rPr>
            </w:pPr>
            <w:r w:rsidRPr="007302A9">
              <w:rPr>
                <w:rFonts w:ascii="Arial" w:eastAsia="Lucida Sans Unicode" w:hAnsi="Arial" w:cs="Arial"/>
                <w:sz w:val="18"/>
                <w:szCs w:val="18"/>
              </w:rPr>
              <w:t>45</w:t>
            </w:r>
          </w:p>
        </w:tc>
        <w:tc>
          <w:tcPr>
            <w:tcW w:w="850" w:type="dxa"/>
            <w:shd w:val="clear" w:color="auto" w:fill="auto"/>
            <w:noWrap/>
            <w:vAlign w:val="center"/>
          </w:tcPr>
          <w:p w14:paraId="73D6455A"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41</w:t>
            </w:r>
          </w:p>
        </w:tc>
        <w:tc>
          <w:tcPr>
            <w:tcW w:w="851" w:type="dxa"/>
            <w:shd w:val="clear" w:color="auto" w:fill="auto"/>
            <w:noWrap/>
            <w:vAlign w:val="center"/>
          </w:tcPr>
          <w:p w14:paraId="7E2F9038"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23</w:t>
            </w:r>
          </w:p>
        </w:tc>
        <w:tc>
          <w:tcPr>
            <w:tcW w:w="850" w:type="dxa"/>
          </w:tcPr>
          <w:p w14:paraId="01BC9E5F"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16</w:t>
            </w:r>
          </w:p>
        </w:tc>
        <w:tc>
          <w:tcPr>
            <w:tcW w:w="851" w:type="dxa"/>
            <w:vAlign w:val="bottom"/>
          </w:tcPr>
          <w:p w14:paraId="3C1456E3"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18</w:t>
            </w:r>
          </w:p>
        </w:tc>
        <w:tc>
          <w:tcPr>
            <w:tcW w:w="991" w:type="dxa"/>
            <w:vAlign w:val="center"/>
          </w:tcPr>
          <w:p w14:paraId="73561B08"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98</w:t>
            </w:r>
          </w:p>
        </w:tc>
      </w:tr>
      <w:tr w:rsidR="007302A9" w:rsidRPr="007302A9" w14:paraId="5E503DAC" w14:textId="77777777" w:rsidTr="007302A9">
        <w:trPr>
          <w:trHeight w:val="255"/>
        </w:trPr>
        <w:tc>
          <w:tcPr>
            <w:tcW w:w="2405" w:type="dxa"/>
            <w:gridSpan w:val="3"/>
            <w:shd w:val="clear" w:color="auto" w:fill="E2E9B5"/>
            <w:noWrap/>
            <w:vAlign w:val="center"/>
          </w:tcPr>
          <w:p w14:paraId="4C4DCC45" w14:textId="77777777" w:rsidR="007302A9" w:rsidRPr="007302A9" w:rsidRDefault="007302A9" w:rsidP="009E0306">
            <w:pPr>
              <w:pStyle w:val="Normlnweb"/>
              <w:spacing w:after="0" w:line="102" w:lineRule="atLeast"/>
              <w:rPr>
                <w:rFonts w:ascii="Arial" w:hAnsi="Arial" w:cs="Arial"/>
                <w:sz w:val="18"/>
                <w:szCs w:val="18"/>
              </w:rPr>
            </w:pPr>
            <w:proofErr w:type="spellStart"/>
            <w:r w:rsidRPr="007302A9">
              <w:rPr>
                <w:rFonts w:ascii="Arial" w:hAnsi="Arial" w:cs="Arial"/>
                <w:i/>
                <w:iCs/>
                <w:sz w:val="18"/>
                <w:szCs w:val="18"/>
              </w:rPr>
              <w:t>Lavandula</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angustifolia</w:t>
            </w:r>
            <w:proofErr w:type="spellEnd"/>
            <w:r w:rsidRPr="007302A9">
              <w:rPr>
                <w:rFonts w:ascii="Arial" w:hAnsi="Arial" w:cs="Arial"/>
                <w:i/>
                <w:iCs/>
                <w:sz w:val="18"/>
                <w:szCs w:val="18"/>
              </w:rPr>
              <w:t xml:space="preserve"> ´</w:t>
            </w:r>
            <w:proofErr w:type="spellStart"/>
            <w:r w:rsidRPr="007302A9">
              <w:rPr>
                <w:rFonts w:ascii="Arial" w:hAnsi="Arial" w:cs="Arial"/>
                <w:sz w:val="18"/>
                <w:szCs w:val="18"/>
              </w:rPr>
              <w:t>Munstead</w:t>
            </w:r>
            <w:proofErr w:type="spellEnd"/>
            <w:r w:rsidRPr="007302A9">
              <w:rPr>
                <w:rFonts w:ascii="Arial" w:hAnsi="Arial" w:cs="Arial"/>
                <w:sz w:val="18"/>
                <w:szCs w:val="18"/>
              </w:rPr>
              <w:t>´</w:t>
            </w:r>
          </w:p>
        </w:tc>
        <w:tc>
          <w:tcPr>
            <w:tcW w:w="1276" w:type="dxa"/>
            <w:vAlign w:val="center"/>
          </w:tcPr>
          <w:p w14:paraId="5FA2621C"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levandule úzkolistá</w:t>
            </w:r>
          </w:p>
        </w:tc>
        <w:tc>
          <w:tcPr>
            <w:tcW w:w="1276" w:type="dxa"/>
            <w:vAlign w:val="center"/>
          </w:tcPr>
          <w:p w14:paraId="739AAD5A" w14:textId="77777777" w:rsidR="007302A9" w:rsidRPr="007302A9" w:rsidRDefault="007302A9" w:rsidP="009E0306">
            <w:pPr>
              <w:spacing w:after="0" w:line="240" w:lineRule="auto"/>
              <w:jc w:val="center"/>
              <w:rPr>
                <w:rFonts w:ascii="Arial" w:eastAsia="Lucida Sans Unicode" w:hAnsi="Arial" w:cs="Arial"/>
                <w:sz w:val="18"/>
                <w:szCs w:val="18"/>
              </w:rPr>
            </w:pPr>
            <w:r w:rsidRPr="007302A9">
              <w:rPr>
                <w:rFonts w:ascii="Arial" w:eastAsia="Lucida Sans Unicode" w:hAnsi="Arial" w:cs="Arial"/>
                <w:sz w:val="18"/>
                <w:szCs w:val="18"/>
              </w:rPr>
              <w:t>45</w:t>
            </w:r>
          </w:p>
        </w:tc>
        <w:tc>
          <w:tcPr>
            <w:tcW w:w="850" w:type="dxa"/>
            <w:shd w:val="clear" w:color="auto" w:fill="auto"/>
            <w:noWrap/>
            <w:vAlign w:val="center"/>
          </w:tcPr>
          <w:p w14:paraId="0FF94617"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41</w:t>
            </w:r>
          </w:p>
        </w:tc>
        <w:tc>
          <w:tcPr>
            <w:tcW w:w="851" w:type="dxa"/>
            <w:shd w:val="clear" w:color="auto" w:fill="auto"/>
            <w:noWrap/>
            <w:vAlign w:val="center"/>
          </w:tcPr>
          <w:p w14:paraId="6902A583"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23</w:t>
            </w:r>
          </w:p>
        </w:tc>
        <w:tc>
          <w:tcPr>
            <w:tcW w:w="850" w:type="dxa"/>
          </w:tcPr>
          <w:p w14:paraId="25948588"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16</w:t>
            </w:r>
          </w:p>
        </w:tc>
        <w:tc>
          <w:tcPr>
            <w:tcW w:w="851" w:type="dxa"/>
            <w:vAlign w:val="bottom"/>
          </w:tcPr>
          <w:p w14:paraId="4DD37E4F"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18</w:t>
            </w:r>
          </w:p>
        </w:tc>
        <w:tc>
          <w:tcPr>
            <w:tcW w:w="991" w:type="dxa"/>
            <w:vAlign w:val="center"/>
          </w:tcPr>
          <w:p w14:paraId="45A1769D"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98</w:t>
            </w:r>
          </w:p>
        </w:tc>
      </w:tr>
      <w:tr w:rsidR="007302A9" w:rsidRPr="007302A9" w14:paraId="652617D0" w14:textId="77777777" w:rsidTr="007302A9">
        <w:trPr>
          <w:trHeight w:val="255"/>
        </w:trPr>
        <w:tc>
          <w:tcPr>
            <w:tcW w:w="2405" w:type="dxa"/>
            <w:gridSpan w:val="3"/>
            <w:shd w:val="clear" w:color="auto" w:fill="E2E9B5"/>
            <w:noWrap/>
            <w:vAlign w:val="center"/>
          </w:tcPr>
          <w:p w14:paraId="475AEB1E" w14:textId="77777777" w:rsidR="007302A9" w:rsidRPr="007302A9" w:rsidRDefault="007302A9" w:rsidP="009E0306">
            <w:pPr>
              <w:pStyle w:val="Normlnweb"/>
              <w:spacing w:after="0" w:line="102" w:lineRule="atLeast"/>
              <w:rPr>
                <w:rFonts w:ascii="Arial" w:hAnsi="Arial" w:cs="Arial"/>
                <w:sz w:val="18"/>
                <w:szCs w:val="18"/>
              </w:rPr>
            </w:pPr>
            <w:proofErr w:type="spellStart"/>
            <w:r w:rsidRPr="007302A9">
              <w:rPr>
                <w:rFonts w:ascii="Arial" w:hAnsi="Arial" w:cs="Arial"/>
                <w:i/>
                <w:iCs/>
                <w:sz w:val="18"/>
                <w:szCs w:val="18"/>
              </w:rPr>
              <w:t>Pennisetum</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alopecuroides</w:t>
            </w:r>
            <w:proofErr w:type="spellEnd"/>
            <w:r w:rsidRPr="007302A9">
              <w:rPr>
                <w:rFonts w:ascii="Arial" w:hAnsi="Arial" w:cs="Arial"/>
                <w:sz w:val="18"/>
                <w:szCs w:val="18"/>
              </w:rPr>
              <w:t xml:space="preserve"> ´</w:t>
            </w:r>
            <w:proofErr w:type="spellStart"/>
            <w:r w:rsidRPr="007302A9">
              <w:rPr>
                <w:rFonts w:ascii="Arial" w:hAnsi="Arial" w:cs="Arial"/>
                <w:sz w:val="18"/>
                <w:szCs w:val="18"/>
              </w:rPr>
              <w:t>Hameln</w:t>
            </w:r>
            <w:proofErr w:type="spellEnd"/>
            <w:r w:rsidRPr="007302A9">
              <w:rPr>
                <w:rFonts w:ascii="Arial" w:hAnsi="Arial" w:cs="Arial"/>
                <w:sz w:val="18"/>
                <w:szCs w:val="18"/>
              </w:rPr>
              <w:t>´</w:t>
            </w:r>
          </w:p>
        </w:tc>
        <w:tc>
          <w:tcPr>
            <w:tcW w:w="1276" w:type="dxa"/>
            <w:vAlign w:val="center"/>
          </w:tcPr>
          <w:p w14:paraId="05FAAC81" w14:textId="77777777" w:rsidR="007302A9" w:rsidRPr="007302A9" w:rsidRDefault="007302A9" w:rsidP="009E0306">
            <w:pPr>
              <w:pStyle w:val="Normlnweb"/>
              <w:spacing w:after="0"/>
              <w:rPr>
                <w:rFonts w:ascii="Arial" w:hAnsi="Arial" w:cs="Arial"/>
                <w:sz w:val="18"/>
                <w:szCs w:val="18"/>
              </w:rPr>
            </w:pPr>
            <w:proofErr w:type="spellStart"/>
            <w:r w:rsidRPr="007302A9">
              <w:rPr>
                <w:rFonts w:ascii="Arial" w:hAnsi="Arial" w:cs="Arial"/>
                <w:sz w:val="18"/>
                <w:szCs w:val="18"/>
              </w:rPr>
              <w:t>dochan</w:t>
            </w:r>
            <w:proofErr w:type="spellEnd"/>
            <w:r w:rsidRPr="007302A9">
              <w:rPr>
                <w:rFonts w:ascii="Arial" w:hAnsi="Arial" w:cs="Arial"/>
                <w:sz w:val="18"/>
                <w:szCs w:val="18"/>
              </w:rPr>
              <w:t xml:space="preserve"> </w:t>
            </w:r>
            <w:proofErr w:type="spellStart"/>
            <w:r w:rsidRPr="007302A9">
              <w:rPr>
                <w:rFonts w:ascii="Arial" w:hAnsi="Arial" w:cs="Arial"/>
                <w:sz w:val="18"/>
                <w:szCs w:val="18"/>
              </w:rPr>
              <w:t>psárkovitý</w:t>
            </w:r>
            <w:proofErr w:type="spellEnd"/>
          </w:p>
        </w:tc>
        <w:tc>
          <w:tcPr>
            <w:tcW w:w="1276" w:type="dxa"/>
            <w:vAlign w:val="center"/>
          </w:tcPr>
          <w:p w14:paraId="7CB872BA" w14:textId="77777777" w:rsidR="007302A9" w:rsidRPr="007302A9" w:rsidRDefault="007302A9" w:rsidP="009E0306">
            <w:pPr>
              <w:spacing w:after="0" w:line="240" w:lineRule="auto"/>
              <w:jc w:val="center"/>
              <w:rPr>
                <w:rFonts w:ascii="Arial" w:eastAsia="Times New Roman" w:hAnsi="Arial" w:cs="Arial"/>
                <w:sz w:val="18"/>
                <w:szCs w:val="18"/>
              </w:rPr>
            </w:pPr>
            <w:r w:rsidRPr="007302A9">
              <w:rPr>
                <w:rFonts w:ascii="Arial" w:eastAsia="Times New Roman" w:hAnsi="Arial" w:cs="Arial"/>
                <w:sz w:val="18"/>
                <w:szCs w:val="18"/>
              </w:rPr>
              <w:t>36</w:t>
            </w:r>
          </w:p>
        </w:tc>
        <w:tc>
          <w:tcPr>
            <w:tcW w:w="850" w:type="dxa"/>
            <w:shd w:val="clear" w:color="auto" w:fill="auto"/>
            <w:noWrap/>
            <w:vAlign w:val="center"/>
          </w:tcPr>
          <w:p w14:paraId="4B164DAB"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32</w:t>
            </w:r>
          </w:p>
        </w:tc>
        <w:tc>
          <w:tcPr>
            <w:tcW w:w="851" w:type="dxa"/>
            <w:shd w:val="clear" w:color="auto" w:fill="auto"/>
            <w:noWrap/>
            <w:vAlign w:val="center"/>
          </w:tcPr>
          <w:p w14:paraId="31AE7BF4"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18</w:t>
            </w:r>
          </w:p>
        </w:tc>
        <w:tc>
          <w:tcPr>
            <w:tcW w:w="850" w:type="dxa"/>
          </w:tcPr>
          <w:p w14:paraId="0DD60986"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13</w:t>
            </w:r>
          </w:p>
        </w:tc>
        <w:tc>
          <w:tcPr>
            <w:tcW w:w="851" w:type="dxa"/>
            <w:vAlign w:val="bottom"/>
          </w:tcPr>
          <w:p w14:paraId="673810E6"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14</w:t>
            </w:r>
          </w:p>
        </w:tc>
        <w:tc>
          <w:tcPr>
            <w:tcW w:w="991" w:type="dxa"/>
            <w:vAlign w:val="center"/>
          </w:tcPr>
          <w:p w14:paraId="6CED42BC"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77</w:t>
            </w:r>
          </w:p>
        </w:tc>
      </w:tr>
      <w:tr w:rsidR="007302A9" w:rsidRPr="007302A9" w14:paraId="294D81FB" w14:textId="77777777" w:rsidTr="007302A9">
        <w:trPr>
          <w:trHeight w:val="255"/>
        </w:trPr>
        <w:tc>
          <w:tcPr>
            <w:tcW w:w="2405" w:type="dxa"/>
            <w:gridSpan w:val="3"/>
            <w:shd w:val="clear" w:color="auto" w:fill="E2E9B5"/>
            <w:noWrap/>
            <w:vAlign w:val="center"/>
          </w:tcPr>
          <w:p w14:paraId="016C6799" w14:textId="77777777" w:rsidR="007302A9" w:rsidRPr="007302A9" w:rsidRDefault="007302A9" w:rsidP="009E0306">
            <w:pPr>
              <w:pStyle w:val="Normlnweb"/>
              <w:spacing w:after="0" w:line="102" w:lineRule="atLeast"/>
              <w:rPr>
                <w:rFonts w:ascii="Arial" w:hAnsi="Arial" w:cs="Arial"/>
                <w:sz w:val="18"/>
                <w:szCs w:val="18"/>
              </w:rPr>
            </w:pPr>
            <w:proofErr w:type="spellStart"/>
            <w:r w:rsidRPr="007302A9">
              <w:rPr>
                <w:rFonts w:ascii="Arial" w:hAnsi="Arial" w:cs="Arial"/>
                <w:i/>
                <w:iCs/>
                <w:sz w:val="18"/>
                <w:szCs w:val="18"/>
              </w:rPr>
              <w:t>Penstemon</w:t>
            </w:r>
            <w:proofErr w:type="spellEnd"/>
            <w:r w:rsidRPr="007302A9">
              <w:rPr>
                <w:rFonts w:ascii="Arial" w:hAnsi="Arial" w:cs="Arial"/>
                <w:sz w:val="18"/>
                <w:szCs w:val="18"/>
              </w:rPr>
              <w:t xml:space="preserve"> ´</w:t>
            </w:r>
            <w:proofErr w:type="spellStart"/>
            <w:r w:rsidRPr="007302A9">
              <w:rPr>
                <w:rFonts w:ascii="Arial" w:hAnsi="Arial" w:cs="Arial"/>
                <w:sz w:val="18"/>
                <w:szCs w:val="18"/>
              </w:rPr>
              <w:t>Mystica</w:t>
            </w:r>
            <w:proofErr w:type="spellEnd"/>
            <w:r w:rsidRPr="007302A9">
              <w:rPr>
                <w:rFonts w:ascii="Arial" w:hAnsi="Arial" w:cs="Arial"/>
                <w:sz w:val="18"/>
                <w:szCs w:val="18"/>
              </w:rPr>
              <w:t>´</w:t>
            </w:r>
          </w:p>
        </w:tc>
        <w:tc>
          <w:tcPr>
            <w:tcW w:w="1276" w:type="dxa"/>
            <w:vAlign w:val="center"/>
          </w:tcPr>
          <w:p w14:paraId="36CF14AD"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dračík</w:t>
            </w:r>
          </w:p>
        </w:tc>
        <w:tc>
          <w:tcPr>
            <w:tcW w:w="1276" w:type="dxa"/>
            <w:vAlign w:val="center"/>
          </w:tcPr>
          <w:p w14:paraId="4158FE40" w14:textId="77777777" w:rsidR="007302A9" w:rsidRPr="007302A9" w:rsidRDefault="007302A9" w:rsidP="009E0306">
            <w:pPr>
              <w:spacing w:after="0" w:line="240" w:lineRule="auto"/>
              <w:jc w:val="center"/>
              <w:rPr>
                <w:rFonts w:ascii="Arial" w:eastAsia="Times New Roman" w:hAnsi="Arial" w:cs="Arial"/>
                <w:sz w:val="18"/>
                <w:szCs w:val="18"/>
              </w:rPr>
            </w:pPr>
            <w:r w:rsidRPr="007302A9">
              <w:rPr>
                <w:rFonts w:ascii="Arial" w:eastAsia="Times New Roman" w:hAnsi="Arial" w:cs="Arial"/>
                <w:sz w:val="18"/>
                <w:szCs w:val="18"/>
              </w:rPr>
              <w:t>36</w:t>
            </w:r>
          </w:p>
        </w:tc>
        <w:tc>
          <w:tcPr>
            <w:tcW w:w="850" w:type="dxa"/>
            <w:shd w:val="clear" w:color="auto" w:fill="auto"/>
            <w:noWrap/>
            <w:vAlign w:val="center"/>
          </w:tcPr>
          <w:p w14:paraId="0E1EB48B"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32</w:t>
            </w:r>
          </w:p>
        </w:tc>
        <w:tc>
          <w:tcPr>
            <w:tcW w:w="851" w:type="dxa"/>
            <w:shd w:val="clear" w:color="auto" w:fill="auto"/>
            <w:noWrap/>
            <w:vAlign w:val="center"/>
          </w:tcPr>
          <w:p w14:paraId="4B01036D"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18</w:t>
            </w:r>
          </w:p>
        </w:tc>
        <w:tc>
          <w:tcPr>
            <w:tcW w:w="850" w:type="dxa"/>
          </w:tcPr>
          <w:p w14:paraId="00ED38A7"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13</w:t>
            </w:r>
          </w:p>
        </w:tc>
        <w:tc>
          <w:tcPr>
            <w:tcW w:w="851" w:type="dxa"/>
            <w:vAlign w:val="bottom"/>
          </w:tcPr>
          <w:p w14:paraId="27A32028"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14</w:t>
            </w:r>
          </w:p>
        </w:tc>
        <w:tc>
          <w:tcPr>
            <w:tcW w:w="991" w:type="dxa"/>
            <w:vAlign w:val="center"/>
          </w:tcPr>
          <w:p w14:paraId="38156EEE"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77</w:t>
            </w:r>
          </w:p>
        </w:tc>
      </w:tr>
      <w:tr w:rsidR="007302A9" w:rsidRPr="007302A9" w14:paraId="0F93877A" w14:textId="77777777" w:rsidTr="007302A9">
        <w:trPr>
          <w:trHeight w:val="255"/>
        </w:trPr>
        <w:tc>
          <w:tcPr>
            <w:tcW w:w="2405" w:type="dxa"/>
            <w:gridSpan w:val="3"/>
            <w:shd w:val="clear" w:color="auto" w:fill="E2E9B5"/>
            <w:noWrap/>
            <w:vAlign w:val="center"/>
          </w:tcPr>
          <w:p w14:paraId="1D80505B" w14:textId="77777777" w:rsidR="007302A9" w:rsidRPr="007302A9" w:rsidRDefault="007302A9" w:rsidP="009E0306">
            <w:pPr>
              <w:pStyle w:val="Normlnweb"/>
              <w:spacing w:after="0" w:line="102" w:lineRule="atLeast"/>
              <w:rPr>
                <w:rFonts w:ascii="Arial" w:hAnsi="Arial" w:cs="Arial"/>
                <w:sz w:val="18"/>
                <w:szCs w:val="18"/>
              </w:rPr>
            </w:pPr>
            <w:proofErr w:type="spellStart"/>
            <w:r w:rsidRPr="007302A9">
              <w:rPr>
                <w:rFonts w:ascii="Arial" w:hAnsi="Arial" w:cs="Arial"/>
                <w:i/>
                <w:iCs/>
                <w:sz w:val="18"/>
                <w:szCs w:val="18"/>
              </w:rPr>
              <w:t>Salvia</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officinalis</w:t>
            </w:r>
            <w:proofErr w:type="spellEnd"/>
            <w:r w:rsidRPr="007302A9">
              <w:rPr>
                <w:rFonts w:ascii="Arial" w:hAnsi="Arial" w:cs="Arial"/>
                <w:sz w:val="18"/>
                <w:szCs w:val="18"/>
              </w:rPr>
              <w:t xml:space="preserve"> ´</w:t>
            </w:r>
            <w:proofErr w:type="spellStart"/>
            <w:r w:rsidRPr="007302A9">
              <w:rPr>
                <w:rFonts w:ascii="Arial" w:hAnsi="Arial" w:cs="Arial"/>
                <w:sz w:val="18"/>
                <w:szCs w:val="18"/>
              </w:rPr>
              <w:t>Berggartner</w:t>
            </w:r>
            <w:proofErr w:type="spellEnd"/>
            <w:r w:rsidRPr="007302A9">
              <w:rPr>
                <w:rFonts w:ascii="Arial" w:hAnsi="Arial" w:cs="Arial"/>
                <w:sz w:val="18"/>
                <w:szCs w:val="18"/>
              </w:rPr>
              <w:t>´</w:t>
            </w:r>
          </w:p>
        </w:tc>
        <w:tc>
          <w:tcPr>
            <w:tcW w:w="1276" w:type="dxa"/>
            <w:vAlign w:val="center"/>
          </w:tcPr>
          <w:p w14:paraId="5E976230"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šalvěj lékařská</w:t>
            </w:r>
          </w:p>
        </w:tc>
        <w:tc>
          <w:tcPr>
            <w:tcW w:w="1276" w:type="dxa"/>
            <w:vAlign w:val="center"/>
          </w:tcPr>
          <w:p w14:paraId="709EAEF1" w14:textId="77777777" w:rsidR="007302A9" w:rsidRPr="007302A9" w:rsidRDefault="007302A9" w:rsidP="009E0306">
            <w:pPr>
              <w:spacing w:after="0" w:line="240" w:lineRule="auto"/>
              <w:jc w:val="center"/>
              <w:rPr>
                <w:rFonts w:ascii="Arial" w:eastAsia="Times New Roman" w:hAnsi="Arial" w:cs="Arial"/>
                <w:sz w:val="18"/>
                <w:szCs w:val="18"/>
              </w:rPr>
            </w:pPr>
            <w:r w:rsidRPr="007302A9">
              <w:rPr>
                <w:rFonts w:ascii="Arial" w:eastAsia="Times New Roman" w:hAnsi="Arial" w:cs="Arial"/>
                <w:sz w:val="18"/>
                <w:szCs w:val="18"/>
              </w:rPr>
              <w:t>36</w:t>
            </w:r>
          </w:p>
        </w:tc>
        <w:tc>
          <w:tcPr>
            <w:tcW w:w="850" w:type="dxa"/>
            <w:shd w:val="clear" w:color="auto" w:fill="auto"/>
            <w:noWrap/>
            <w:vAlign w:val="center"/>
          </w:tcPr>
          <w:p w14:paraId="12AA35C9"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32</w:t>
            </w:r>
          </w:p>
        </w:tc>
        <w:tc>
          <w:tcPr>
            <w:tcW w:w="851" w:type="dxa"/>
            <w:shd w:val="clear" w:color="auto" w:fill="auto"/>
            <w:noWrap/>
            <w:vAlign w:val="center"/>
          </w:tcPr>
          <w:p w14:paraId="26DE1898"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18</w:t>
            </w:r>
          </w:p>
        </w:tc>
        <w:tc>
          <w:tcPr>
            <w:tcW w:w="850" w:type="dxa"/>
          </w:tcPr>
          <w:p w14:paraId="31623804"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13</w:t>
            </w:r>
          </w:p>
        </w:tc>
        <w:tc>
          <w:tcPr>
            <w:tcW w:w="851" w:type="dxa"/>
            <w:vAlign w:val="bottom"/>
          </w:tcPr>
          <w:p w14:paraId="200BBF28"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14</w:t>
            </w:r>
          </w:p>
        </w:tc>
        <w:tc>
          <w:tcPr>
            <w:tcW w:w="991" w:type="dxa"/>
            <w:vAlign w:val="center"/>
          </w:tcPr>
          <w:p w14:paraId="7DB122DE"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77</w:t>
            </w:r>
          </w:p>
        </w:tc>
      </w:tr>
      <w:tr w:rsidR="007302A9" w:rsidRPr="007302A9" w14:paraId="1D444980" w14:textId="77777777" w:rsidTr="007302A9">
        <w:trPr>
          <w:trHeight w:val="255"/>
        </w:trPr>
        <w:tc>
          <w:tcPr>
            <w:tcW w:w="2405" w:type="dxa"/>
            <w:gridSpan w:val="3"/>
            <w:shd w:val="clear" w:color="auto" w:fill="E2E9B5"/>
            <w:noWrap/>
            <w:vAlign w:val="center"/>
          </w:tcPr>
          <w:p w14:paraId="29C10B4B" w14:textId="77777777" w:rsidR="007302A9" w:rsidRPr="007302A9" w:rsidRDefault="007302A9" w:rsidP="009E0306">
            <w:pPr>
              <w:pStyle w:val="Bezmezer"/>
              <w:rPr>
                <w:rFonts w:ascii="Arial" w:hAnsi="Arial" w:cs="Arial"/>
                <w:sz w:val="18"/>
                <w:szCs w:val="18"/>
              </w:rPr>
            </w:pPr>
            <w:proofErr w:type="spellStart"/>
            <w:r w:rsidRPr="007302A9">
              <w:rPr>
                <w:rFonts w:ascii="Arial" w:hAnsi="Arial" w:cs="Arial"/>
                <w:i/>
                <w:iCs/>
                <w:sz w:val="18"/>
                <w:szCs w:val="18"/>
              </w:rPr>
              <w:t>Salvia</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verticillata</w:t>
            </w:r>
            <w:proofErr w:type="spellEnd"/>
            <w:r w:rsidRPr="007302A9">
              <w:rPr>
                <w:rFonts w:ascii="Arial" w:hAnsi="Arial" w:cs="Arial"/>
                <w:sz w:val="18"/>
                <w:szCs w:val="18"/>
              </w:rPr>
              <w:t xml:space="preserve"> ´</w:t>
            </w:r>
            <w:proofErr w:type="spellStart"/>
            <w:r w:rsidRPr="007302A9">
              <w:rPr>
                <w:rFonts w:ascii="Arial" w:hAnsi="Arial" w:cs="Arial"/>
                <w:sz w:val="18"/>
                <w:szCs w:val="18"/>
              </w:rPr>
              <w:t>Purple</w:t>
            </w:r>
            <w:proofErr w:type="spellEnd"/>
            <w:r w:rsidRPr="007302A9">
              <w:rPr>
                <w:rFonts w:ascii="Arial" w:hAnsi="Arial" w:cs="Arial"/>
                <w:sz w:val="18"/>
                <w:szCs w:val="18"/>
              </w:rPr>
              <w:t xml:space="preserve"> </w:t>
            </w:r>
            <w:proofErr w:type="spellStart"/>
            <w:r w:rsidRPr="007302A9">
              <w:rPr>
                <w:rFonts w:ascii="Arial" w:hAnsi="Arial" w:cs="Arial"/>
                <w:sz w:val="18"/>
                <w:szCs w:val="18"/>
              </w:rPr>
              <w:t>Rain</w:t>
            </w:r>
            <w:proofErr w:type="spellEnd"/>
            <w:r w:rsidRPr="007302A9">
              <w:rPr>
                <w:rFonts w:ascii="Arial" w:hAnsi="Arial" w:cs="Arial"/>
                <w:sz w:val="18"/>
                <w:szCs w:val="18"/>
              </w:rPr>
              <w:t>´</w:t>
            </w:r>
          </w:p>
        </w:tc>
        <w:tc>
          <w:tcPr>
            <w:tcW w:w="1276" w:type="dxa"/>
            <w:vAlign w:val="center"/>
          </w:tcPr>
          <w:p w14:paraId="6DDB0A05" w14:textId="77777777" w:rsidR="007302A9" w:rsidRPr="007302A9" w:rsidRDefault="007302A9" w:rsidP="009E0306">
            <w:pPr>
              <w:pStyle w:val="Bezmezer"/>
              <w:rPr>
                <w:rFonts w:ascii="Arial" w:hAnsi="Arial" w:cs="Arial"/>
                <w:sz w:val="18"/>
                <w:szCs w:val="18"/>
              </w:rPr>
            </w:pPr>
            <w:r w:rsidRPr="007302A9">
              <w:rPr>
                <w:rFonts w:ascii="Arial" w:hAnsi="Arial" w:cs="Arial"/>
                <w:sz w:val="18"/>
                <w:szCs w:val="18"/>
              </w:rPr>
              <w:t>šalvěj přeslenitá</w:t>
            </w:r>
          </w:p>
        </w:tc>
        <w:tc>
          <w:tcPr>
            <w:tcW w:w="1276" w:type="dxa"/>
            <w:vAlign w:val="center"/>
          </w:tcPr>
          <w:p w14:paraId="071C507D" w14:textId="77777777" w:rsidR="007302A9" w:rsidRPr="007302A9" w:rsidRDefault="007302A9" w:rsidP="009E0306">
            <w:pPr>
              <w:pStyle w:val="Bezmezer"/>
              <w:jc w:val="center"/>
              <w:rPr>
                <w:rFonts w:ascii="Arial" w:eastAsia="Lucida Sans Unicode" w:hAnsi="Arial" w:cs="Arial"/>
                <w:sz w:val="18"/>
                <w:szCs w:val="18"/>
              </w:rPr>
            </w:pPr>
            <w:r w:rsidRPr="007302A9">
              <w:rPr>
                <w:rFonts w:ascii="Arial" w:eastAsia="Lucida Sans Unicode" w:hAnsi="Arial" w:cs="Arial"/>
                <w:sz w:val="18"/>
                <w:szCs w:val="18"/>
              </w:rPr>
              <w:t>27</w:t>
            </w:r>
          </w:p>
        </w:tc>
        <w:tc>
          <w:tcPr>
            <w:tcW w:w="850" w:type="dxa"/>
            <w:shd w:val="clear" w:color="auto" w:fill="auto"/>
            <w:noWrap/>
            <w:vAlign w:val="center"/>
          </w:tcPr>
          <w:p w14:paraId="644889D3" w14:textId="77777777" w:rsidR="007302A9" w:rsidRPr="007302A9" w:rsidRDefault="007302A9" w:rsidP="009E0306">
            <w:pPr>
              <w:pStyle w:val="Bezmezer"/>
              <w:jc w:val="center"/>
              <w:rPr>
                <w:rFonts w:ascii="Arial" w:hAnsi="Arial" w:cs="Arial"/>
                <w:sz w:val="18"/>
                <w:szCs w:val="18"/>
              </w:rPr>
            </w:pPr>
            <w:r w:rsidRPr="007302A9">
              <w:rPr>
                <w:rFonts w:ascii="Arial" w:hAnsi="Arial" w:cs="Arial"/>
                <w:sz w:val="18"/>
                <w:szCs w:val="18"/>
              </w:rPr>
              <w:t>24</w:t>
            </w:r>
          </w:p>
        </w:tc>
        <w:tc>
          <w:tcPr>
            <w:tcW w:w="851" w:type="dxa"/>
            <w:shd w:val="clear" w:color="auto" w:fill="auto"/>
            <w:noWrap/>
            <w:vAlign w:val="center"/>
          </w:tcPr>
          <w:p w14:paraId="4DDC4941" w14:textId="77777777" w:rsidR="007302A9" w:rsidRPr="007302A9" w:rsidRDefault="007302A9" w:rsidP="009E0306">
            <w:pPr>
              <w:pStyle w:val="Bezmezer"/>
              <w:jc w:val="center"/>
              <w:rPr>
                <w:rFonts w:ascii="Arial" w:hAnsi="Arial" w:cs="Arial"/>
                <w:sz w:val="18"/>
                <w:szCs w:val="18"/>
              </w:rPr>
            </w:pPr>
            <w:r w:rsidRPr="007302A9">
              <w:rPr>
                <w:rFonts w:ascii="Arial" w:hAnsi="Arial" w:cs="Arial"/>
                <w:sz w:val="18"/>
                <w:szCs w:val="18"/>
              </w:rPr>
              <w:t>14</w:t>
            </w:r>
          </w:p>
        </w:tc>
        <w:tc>
          <w:tcPr>
            <w:tcW w:w="850" w:type="dxa"/>
          </w:tcPr>
          <w:p w14:paraId="16F32825" w14:textId="77777777" w:rsidR="007302A9" w:rsidRPr="007302A9" w:rsidRDefault="007302A9" w:rsidP="009E0306">
            <w:pPr>
              <w:pStyle w:val="Bezmezer"/>
              <w:jc w:val="center"/>
              <w:rPr>
                <w:rFonts w:ascii="Arial" w:hAnsi="Arial" w:cs="Arial"/>
                <w:sz w:val="18"/>
                <w:szCs w:val="18"/>
              </w:rPr>
            </w:pPr>
            <w:r w:rsidRPr="007302A9">
              <w:rPr>
                <w:rFonts w:ascii="Arial" w:hAnsi="Arial" w:cs="Arial"/>
                <w:sz w:val="18"/>
                <w:szCs w:val="18"/>
              </w:rPr>
              <w:t>9</w:t>
            </w:r>
          </w:p>
        </w:tc>
        <w:tc>
          <w:tcPr>
            <w:tcW w:w="851" w:type="dxa"/>
            <w:vAlign w:val="bottom"/>
          </w:tcPr>
          <w:p w14:paraId="0957CBA4" w14:textId="77777777" w:rsidR="007302A9" w:rsidRPr="007302A9" w:rsidRDefault="007302A9" w:rsidP="009E0306">
            <w:pPr>
              <w:pStyle w:val="Bezmezer"/>
              <w:jc w:val="center"/>
              <w:rPr>
                <w:rFonts w:ascii="Arial" w:hAnsi="Arial" w:cs="Arial"/>
                <w:sz w:val="18"/>
                <w:szCs w:val="18"/>
              </w:rPr>
            </w:pPr>
            <w:r w:rsidRPr="007302A9">
              <w:rPr>
                <w:rFonts w:ascii="Arial" w:hAnsi="Arial" w:cs="Arial"/>
                <w:color w:val="000000"/>
                <w:sz w:val="18"/>
                <w:szCs w:val="18"/>
              </w:rPr>
              <w:t>11</w:t>
            </w:r>
          </w:p>
        </w:tc>
        <w:tc>
          <w:tcPr>
            <w:tcW w:w="991" w:type="dxa"/>
            <w:vAlign w:val="center"/>
          </w:tcPr>
          <w:p w14:paraId="082C0EE6" w14:textId="77777777" w:rsidR="007302A9" w:rsidRPr="007302A9" w:rsidRDefault="007302A9" w:rsidP="009E0306">
            <w:pPr>
              <w:pStyle w:val="Bezmezer"/>
              <w:jc w:val="center"/>
              <w:rPr>
                <w:rFonts w:ascii="Arial" w:hAnsi="Arial" w:cs="Arial"/>
                <w:sz w:val="18"/>
                <w:szCs w:val="18"/>
              </w:rPr>
            </w:pPr>
            <w:r w:rsidRPr="007302A9">
              <w:rPr>
                <w:rFonts w:ascii="Arial" w:hAnsi="Arial" w:cs="Arial"/>
                <w:sz w:val="18"/>
                <w:szCs w:val="18"/>
              </w:rPr>
              <w:t>58</w:t>
            </w:r>
          </w:p>
        </w:tc>
      </w:tr>
      <w:tr w:rsidR="007302A9" w:rsidRPr="007302A9" w14:paraId="2C6EF72D" w14:textId="77777777" w:rsidTr="007302A9">
        <w:trPr>
          <w:trHeight w:val="255"/>
        </w:trPr>
        <w:tc>
          <w:tcPr>
            <w:tcW w:w="2405" w:type="dxa"/>
            <w:gridSpan w:val="3"/>
            <w:shd w:val="clear" w:color="auto" w:fill="E2E9B5"/>
            <w:noWrap/>
            <w:vAlign w:val="center"/>
          </w:tcPr>
          <w:p w14:paraId="5FC472F6" w14:textId="77777777" w:rsidR="007302A9" w:rsidRPr="007302A9" w:rsidRDefault="007302A9" w:rsidP="009E0306">
            <w:pPr>
              <w:pStyle w:val="Normlnweb"/>
              <w:spacing w:after="0"/>
              <w:rPr>
                <w:rFonts w:ascii="Arial" w:hAnsi="Arial" w:cs="Arial"/>
                <w:sz w:val="18"/>
                <w:szCs w:val="18"/>
              </w:rPr>
            </w:pPr>
            <w:proofErr w:type="spellStart"/>
            <w:r w:rsidRPr="007302A9">
              <w:rPr>
                <w:rFonts w:ascii="Arial" w:hAnsi="Arial" w:cs="Arial"/>
                <w:i/>
                <w:iCs/>
                <w:sz w:val="18"/>
                <w:szCs w:val="18"/>
              </w:rPr>
              <w:t>Sedum</w:t>
            </w:r>
            <w:proofErr w:type="spellEnd"/>
            <w:r w:rsidRPr="007302A9">
              <w:rPr>
                <w:rFonts w:ascii="Arial" w:hAnsi="Arial" w:cs="Arial"/>
                <w:i/>
                <w:iCs/>
                <w:sz w:val="18"/>
                <w:szCs w:val="18"/>
              </w:rPr>
              <w:t xml:space="preserve"> </w:t>
            </w:r>
            <w:r w:rsidRPr="007302A9">
              <w:rPr>
                <w:rFonts w:ascii="Arial" w:hAnsi="Arial" w:cs="Arial"/>
                <w:sz w:val="18"/>
                <w:szCs w:val="18"/>
              </w:rPr>
              <w:t>´</w:t>
            </w:r>
            <w:proofErr w:type="spellStart"/>
            <w:r w:rsidRPr="007302A9">
              <w:rPr>
                <w:rFonts w:ascii="Arial" w:hAnsi="Arial" w:cs="Arial"/>
                <w:sz w:val="18"/>
                <w:szCs w:val="18"/>
              </w:rPr>
              <w:t>Matrona</w:t>
            </w:r>
            <w:proofErr w:type="spellEnd"/>
            <w:r w:rsidRPr="007302A9">
              <w:rPr>
                <w:rFonts w:ascii="Arial" w:hAnsi="Arial" w:cs="Arial"/>
                <w:sz w:val="18"/>
                <w:szCs w:val="18"/>
              </w:rPr>
              <w:t>´</w:t>
            </w:r>
          </w:p>
        </w:tc>
        <w:tc>
          <w:tcPr>
            <w:tcW w:w="1276" w:type="dxa"/>
            <w:vAlign w:val="center"/>
          </w:tcPr>
          <w:p w14:paraId="0E7B41CE"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rozchodník</w:t>
            </w:r>
          </w:p>
        </w:tc>
        <w:tc>
          <w:tcPr>
            <w:tcW w:w="1276" w:type="dxa"/>
            <w:vAlign w:val="center"/>
          </w:tcPr>
          <w:p w14:paraId="299827AC" w14:textId="77777777" w:rsidR="007302A9" w:rsidRPr="007302A9" w:rsidRDefault="007302A9" w:rsidP="009E0306">
            <w:pPr>
              <w:spacing w:after="0" w:line="240" w:lineRule="auto"/>
              <w:jc w:val="center"/>
              <w:rPr>
                <w:rFonts w:ascii="Arial" w:eastAsia="Lucida Sans Unicode" w:hAnsi="Arial" w:cs="Arial"/>
                <w:sz w:val="18"/>
                <w:szCs w:val="18"/>
              </w:rPr>
            </w:pPr>
            <w:r w:rsidRPr="007302A9">
              <w:rPr>
                <w:rFonts w:ascii="Arial" w:eastAsia="Lucida Sans Unicode" w:hAnsi="Arial" w:cs="Arial"/>
                <w:sz w:val="18"/>
                <w:szCs w:val="18"/>
              </w:rPr>
              <w:t>54</w:t>
            </w:r>
          </w:p>
        </w:tc>
        <w:tc>
          <w:tcPr>
            <w:tcW w:w="850" w:type="dxa"/>
            <w:shd w:val="clear" w:color="auto" w:fill="auto"/>
            <w:noWrap/>
            <w:vAlign w:val="center"/>
          </w:tcPr>
          <w:p w14:paraId="4D36AEED"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49</w:t>
            </w:r>
          </w:p>
        </w:tc>
        <w:tc>
          <w:tcPr>
            <w:tcW w:w="851" w:type="dxa"/>
            <w:shd w:val="clear" w:color="auto" w:fill="auto"/>
            <w:noWrap/>
            <w:vAlign w:val="center"/>
          </w:tcPr>
          <w:p w14:paraId="45E191D7"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27</w:t>
            </w:r>
          </w:p>
        </w:tc>
        <w:tc>
          <w:tcPr>
            <w:tcW w:w="850" w:type="dxa"/>
          </w:tcPr>
          <w:p w14:paraId="79A4B37A"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19</w:t>
            </w:r>
          </w:p>
        </w:tc>
        <w:tc>
          <w:tcPr>
            <w:tcW w:w="851" w:type="dxa"/>
            <w:vAlign w:val="bottom"/>
          </w:tcPr>
          <w:p w14:paraId="3E864F60"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22</w:t>
            </w:r>
          </w:p>
        </w:tc>
        <w:tc>
          <w:tcPr>
            <w:tcW w:w="991" w:type="dxa"/>
            <w:vAlign w:val="center"/>
          </w:tcPr>
          <w:p w14:paraId="419FD9AF"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117</w:t>
            </w:r>
          </w:p>
        </w:tc>
      </w:tr>
      <w:tr w:rsidR="007302A9" w:rsidRPr="007302A9" w14:paraId="0781143D" w14:textId="77777777" w:rsidTr="007302A9">
        <w:trPr>
          <w:trHeight w:val="255"/>
        </w:trPr>
        <w:tc>
          <w:tcPr>
            <w:tcW w:w="2405" w:type="dxa"/>
            <w:gridSpan w:val="3"/>
            <w:shd w:val="clear" w:color="auto" w:fill="E2E9B5"/>
            <w:noWrap/>
            <w:vAlign w:val="center"/>
          </w:tcPr>
          <w:p w14:paraId="380D42B4" w14:textId="77777777" w:rsidR="007302A9" w:rsidRPr="007302A9" w:rsidRDefault="007302A9" w:rsidP="009E0306">
            <w:pPr>
              <w:pStyle w:val="Normlnweb"/>
              <w:spacing w:after="0"/>
              <w:rPr>
                <w:rFonts w:ascii="Arial" w:hAnsi="Arial" w:cs="Arial"/>
                <w:i/>
                <w:iCs/>
                <w:sz w:val="18"/>
                <w:szCs w:val="18"/>
              </w:rPr>
            </w:pPr>
            <w:r w:rsidRPr="007302A9">
              <w:rPr>
                <w:rFonts w:ascii="Arial" w:hAnsi="Arial" w:cs="Arial"/>
                <w:i/>
                <w:iCs/>
                <w:sz w:val="18"/>
                <w:szCs w:val="18"/>
              </w:rPr>
              <w:t xml:space="preserve">Veronica </w:t>
            </w:r>
            <w:proofErr w:type="spellStart"/>
            <w:r w:rsidRPr="007302A9">
              <w:rPr>
                <w:rFonts w:ascii="Arial" w:hAnsi="Arial" w:cs="Arial"/>
                <w:i/>
                <w:iCs/>
                <w:sz w:val="18"/>
                <w:szCs w:val="18"/>
              </w:rPr>
              <w:t>spicata</w:t>
            </w:r>
            <w:proofErr w:type="spellEnd"/>
          </w:p>
        </w:tc>
        <w:tc>
          <w:tcPr>
            <w:tcW w:w="1276" w:type="dxa"/>
            <w:vAlign w:val="center"/>
          </w:tcPr>
          <w:p w14:paraId="6FC4C68F"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rozrazil klasnatý</w:t>
            </w:r>
          </w:p>
        </w:tc>
        <w:tc>
          <w:tcPr>
            <w:tcW w:w="1276" w:type="dxa"/>
            <w:vAlign w:val="center"/>
          </w:tcPr>
          <w:p w14:paraId="6B024D9D" w14:textId="77777777" w:rsidR="007302A9" w:rsidRPr="007302A9" w:rsidRDefault="007302A9" w:rsidP="009E0306">
            <w:pPr>
              <w:spacing w:after="0" w:line="240" w:lineRule="auto"/>
              <w:jc w:val="center"/>
              <w:rPr>
                <w:rFonts w:ascii="Arial" w:eastAsia="Lucida Sans Unicode" w:hAnsi="Arial" w:cs="Arial"/>
                <w:sz w:val="18"/>
                <w:szCs w:val="18"/>
              </w:rPr>
            </w:pPr>
            <w:r w:rsidRPr="007302A9">
              <w:rPr>
                <w:rFonts w:ascii="Arial" w:eastAsia="Lucida Sans Unicode" w:hAnsi="Arial" w:cs="Arial"/>
                <w:sz w:val="18"/>
                <w:szCs w:val="18"/>
              </w:rPr>
              <w:t>45</w:t>
            </w:r>
          </w:p>
        </w:tc>
        <w:tc>
          <w:tcPr>
            <w:tcW w:w="850" w:type="dxa"/>
            <w:shd w:val="clear" w:color="auto" w:fill="auto"/>
            <w:noWrap/>
            <w:vAlign w:val="center"/>
          </w:tcPr>
          <w:p w14:paraId="52686F01"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41</w:t>
            </w:r>
          </w:p>
        </w:tc>
        <w:tc>
          <w:tcPr>
            <w:tcW w:w="851" w:type="dxa"/>
            <w:shd w:val="clear" w:color="auto" w:fill="auto"/>
            <w:noWrap/>
            <w:vAlign w:val="center"/>
          </w:tcPr>
          <w:p w14:paraId="0B7753A8"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23</w:t>
            </w:r>
          </w:p>
        </w:tc>
        <w:tc>
          <w:tcPr>
            <w:tcW w:w="850" w:type="dxa"/>
          </w:tcPr>
          <w:p w14:paraId="7BD102C8"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16</w:t>
            </w:r>
          </w:p>
        </w:tc>
        <w:tc>
          <w:tcPr>
            <w:tcW w:w="851" w:type="dxa"/>
          </w:tcPr>
          <w:p w14:paraId="1C64C00C"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18</w:t>
            </w:r>
          </w:p>
        </w:tc>
        <w:tc>
          <w:tcPr>
            <w:tcW w:w="991" w:type="dxa"/>
            <w:vAlign w:val="center"/>
          </w:tcPr>
          <w:p w14:paraId="60285CE8"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98</w:t>
            </w:r>
          </w:p>
        </w:tc>
      </w:tr>
      <w:tr w:rsidR="007302A9" w:rsidRPr="007302A9" w14:paraId="4E59BE1A" w14:textId="77777777" w:rsidTr="007302A9">
        <w:trPr>
          <w:trHeight w:val="255"/>
        </w:trPr>
        <w:tc>
          <w:tcPr>
            <w:tcW w:w="2405" w:type="dxa"/>
            <w:gridSpan w:val="3"/>
            <w:shd w:val="clear" w:color="auto" w:fill="E2E9B5"/>
            <w:noWrap/>
            <w:vAlign w:val="center"/>
          </w:tcPr>
          <w:p w14:paraId="7DF22779" w14:textId="77777777" w:rsidR="007302A9" w:rsidRPr="007302A9" w:rsidRDefault="007302A9" w:rsidP="009E0306">
            <w:pPr>
              <w:pStyle w:val="Normlnweb"/>
              <w:spacing w:after="0"/>
              <w:rPr>
                <w:rFonts w:ascii="Arial" w:hAnsi="Arial" w:cs="Arial"/>
                <w:i/>
                <w:iCs/>
                <w:sz w:val="18"/>
                <w:szCs w:val="18"/>
              </w:rPr>
            </w:pPr>
            <w:r w:rsidRPr="007302A9">
              <w:rPr>
                <w:rFonts w:ascii="Arial" w:hAnsi="Arial" w:cs="Arial"/>
                <w:i/>
                <w:iCs/>
                <w:sz w:val="18"/>
                <w:szCs w:val="18"/>
              </w:rPr>
              <w:t xml:space="preserve">Veronica </w:t>
            </w:r>
            <w:proofErr w:type="spellStart"/>
            <w:r w:rsidRPr="007302A9">
              <w:rPr>
                <w:rFonts w:ascii="Arial" w:hAnsi="Arial" w:cs="Arial"/>
                <w:i/>
                <w:iCs/>
                <w:sz w:val="18"/>
                <w:szCs w:val="18"/>
              </w:rPr>
              <w:t>teucrium</w:t>
            </w:r>
            <w:proofErr w:type="spellEnd"/>
            <w:r w:rsidRPr="007302A9">
              <w:rPr>
                <w:rFonts w:ascii="Arial" w:hAnsi="Arial" w:cs="Arial"/>
                <w:i/>
                <w:iCs/>
                <w:sz w:val="18"/>
                <w:szCs w:val="18"/>
              </w:rPr>
              <w:t xml:space="preserve"> </w:t>
            </w:r>
            <w:r w:rsidRPr="007302A9">
              <w:rPr>
                <w:rFonts w:ascii="Arial" w:hAnsi="Arial" w:cs="Arial"/>
                <w:sz w:val="18"/>
                <w:szCs w:val="18"/>
              </w:rPr>
              <w:t>'</w:t>
            </w:r>
            <w:proofErr w:type="spellStart"/>
            <w:r w:rsidRPr="007302A9">
              <w:rPr>
                <w:rFonts w:ascii="Arial" w:hAnsi="Arial" w:cs="Arial"/>
                <w:sz w:val="18"/>
                <w:szCs w:val="18"/>
              </w:rPr>
              <w:t>Knallblau</w:t>
            </w:r>
            <w:proofErr w:type="spellEnd"/>
            <w:r w:rsidRPr="007302A9">
              <w:rPr>
                <w:rFonts w:ascii="Arial" w:hAnsi="Arial" w:cs="Arial"/>
                <w:sz w:val="18"/>
                <w:szCs w:val="18"/>
              </w:rPr>
              <w:t>'</w:t>
            </w:r>
          </w:p>
        </w:tc>
        <w:tc>
          <w:tcPr>
            <w:tcW w:w="1276" w:type="dxa"/>
            <w:vAlign w:val="center"/>
          </w:tcPr>
          <w:p w14:paraId="4DE13974"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 xml:space="preserve">rozrazil </w:t>
            </w:r>
            <w:proofErr w:type="spellStart"/>
            <w:r w:rsidRPr="007302A9">
              <w:rPr>
                <w:rFonts w:ascii="Arial" w:hAnsi="Arial" w:cs="Arial"/>
                <w:sz w:val="18"/>
                <w:szCs w:val="18"/>
              </w:rPr>
              <w:t>ožankovitý</w:t>
            </w:r>
            <w:proofErr w:type="spellEnd"/>
          </w:p>
        </w:tc>
        <w:tc>
          <w:tcPr>
            <w:tcW w:w="1276" w:type="dxa"/>
            <w:vAlign w:val="center"/>
          </w:tcPr>
          <w:p w14:paraId="5465F194" w14:textId="77777777" w:rsidR="007302A9" w:rsidRPr="007302A9" w:rsidRDefault="007302A9" w:rsidP="009E0306">
            <w:pPr>
              <w:spacing w:after="0" w:line="240" w:lineRule="auto"/>
              <w:jc w:val="center"/>
              <w:rPr>
                <w:rFonts w:ascii="Arial" w:eastAsia="Times New Roman" w:hAnsi="Arial" w:cs="Arial"/>
                <w:sz w:val="18"/>
                <w:szCs w:val="18"/>
              </w:rPr>
            </w:pPr>
            <w:r w:rsidRPr="007302A9">
              <w:rPr>
                <w:rFonts w:ascii="Arial" w:eastAsia="Lucida Sans Unicode" w:hAnsi="Arial" w:cs="Arial"/>
                <w:sz w:val="18"/>
                <w:szCs w:val="18"/>
              </w:rPr>
              <w:t>36</w:t>
            </w:r>
          </w:p>
        </w:tc>
        <w:tc>
          <w:tcPr>
            <w:tcW w:w="850" w:type="dxa"/>
            <w:shd w:val="clear" w:color="auto" w:fill="auto"/>
            <w:noWrap/>
            <w:vAlign w:val="center"/>
          </w:tcPr>
          <w:p w14:paraId="65F19DD2"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32</w:t>
            </w:r>
          </w:p>
        </w:tc>
        <w:tc>
          <w:tcPr>
            <w:tcW w:w="851" w:type="dxa"/>
            <w:shd w:val="clear" w:color="auto" w:fill="auto"/>
            <w:noWrap/>
            <w:vAlign w:val="center"/>
          </w:tcPr>
          <w:p w14:paraId="01406014"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18</w:t>
            </w:r>
          </w:p>
        </w:tc>
        <w:tc>
          <w:tcPr>
            <w:tcW w:w="850" w:type="dxa"/>
          </w:tcPr>
          <w:p w14:paraId="1DB28A21"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13</w:t>
            </w:r>
          </w:p>
        </w:tc>
        <w:tc>
          <w:tcPr>
            <w:tcW w:w="851" w:type="dxa"/>
          </w:tcPr>
          <w:p w14:paraId="6569C391"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14</w:t>
            </w:r>
          </w:p>
        </w:tc>
        <w:tc>
          <w:tcPr>
            <w:tcW w:w="991" w:type="dxa"/>
            <w:vAlign w:val="center"/>
          </w:tcPr>
          <w:p w14:paraId="25808421"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77</w:t>
            </w:r>
          </w:p>
        </w:tc>
      </w:tr>
      <w:tr w:rsidR="007302A9" w:rsidRPr="007302A9" w14:paraId="5FD4DD5D" w14:textId="77777777" w:rsidTr="009E0306">
        <w:trPr>
          <w:trHeight w:val="255"/>
        </w:trPr>
        <w:tc>
          <w:tcPr>
            <w:tcW w:w="160" w:type="dxa"/>
          </w:tcPr>
          <w:p w14:paraId="63DEDCA9" w14:textId="77777777" w:rsidR="007302A9" w:rsidRPr="007302A9" w:rsidRDefault="007302A9" w:rsidP="009E0306">
            <w:pPr>
              <w:spacing w:after="0" w:line="240" w:lineRule="auto"/>
              <w:jc w:val="left"/>
              <w:rPr>
                <w:rFonts w:ascii="Arial" w:eastAsia="Times New Roman" w:hAnsi="Arial" w:cs="Arial"/>
                <w:b/>
                <w:bCs/>
                <w:color w:val="000000"/>
                <w:sz w:val="18"/>
                <w:szCs w:val="18"/>
              </w:rPr>
            </w:pPr>
          </w:p>
        </w:tc>
        <w:tc>
          <w:tcPr>
            <w:tcW w:w="850" w:type="dxa"/>
          </w:tcPr>
          <w:p w14:paraId="77C42AD7" w14:textId="77777777" w:rsidR="007302A9" w:rsidRPr="007302A9" w:rsidRDefault="007302A9" w:rsidP="009E0306">
            <w:pPr>
              <w:spacing w:after="0" w:line="240" w:lineRule="auto"/>
              <w:jc w:val="left"/>
              <w:rPr>
                <w:rFonts w:ascii="Arial" w:eastAsia="Times New Roman" w:hAnsi="Arial" w:cs="Arial"/>
                <w:b/>
                <w:bCs/>
                <w:color w:val="000000"/>
                <w:sz w:val="18"/>
                <w:szCs w:val="18"/>
              </w:rPr>
            </w:pPr>
          </w:p>
        </w:tc>
        <w:tc>
          <w:tcPr>
            <w:tcW w:w="8340" w:type="dxa"/>
            <w:gridSpan w:val="8"/>
          </w:tcPr>
          <w:p w14:paraId="3BAC6614" w14:textId="77777777" w:rsidR="007302A9" w:rsidRPr="007302A9" w:rsidRDefault="007302A9" w:rsidP="009E0306">
            <w:pPr>
              <w:spacing w:after="0" w:line="240" w:lineRule="auto"/>
              <w:jc w:val="left"/>
              <w:rPr>
                <w:rFonts w:ascii="Arial" w:eastAsia="Times New Roman" w:hAnsi="Arial" w:cs="Arial"/>
                <w:b/>
                <w:bCs/>
                <w:color w:val="000000"/>
                <w:sz w:val="18"/>
                <w:szCs w:val="18"/>
              </w:rPr>
            </w:pPr>
            <w:r w:rsidRPr="007302A9">
              <w:rPr>
                <w:rFonts w:ascii="Arial" w:eastAsia="Times New Roman" w:hAnsi="Arial" w:cs="Arial"/>
                <w:b/>
                <w:bCs/>
                <w:color w:val="000000"/>
                <w:sz w:val="18"/>
                <w:szCs w:val="18"/>
              </w:rPr>
              <w:t>Pokryvné trvalky (35 %)98</w:t>
            </w:r>
          </w:p>
        </w:tc>
      </w:tr>
      <w:tr w:rsidR="007302A9" w:rsidRPr="007302A9" w14:paraId="72165F0E" w14:textId="77777777" w:rsidTr="007302A9">
        <w:trPr>
          <w:trHeight w:val="255"/>
        </w:trPr>
        <w:tc>
          <w:tcPr>
            <w:tcW w:w="2405" w:type="dxa"/>
            <w:gridSpan w:val="3"/>
            <w:shd w:val="clear" w:color="auto" w:fill="E2E9B5"/>
            <w:noWrap/>
            <w:vAlign w:val="center"/>
          </w:tcPr>
          <w:p w14:paraId="043D194C" w14:textId="77777777" w:rsidR="007302A9" w:rsidRPr="007302A9" w:rsidRDefault="007302A9" w:rsidP="009E0306">
            <w:pPr>
              <w:pStyle w:val="Normlnweb"/>
              <w:spacing w:after="0"/>
              <w:rPr>
                <w:rFonts w:ascii="Arial" w:hAnsi="Arial" w:cs="Arial"/>
                <w:sz w:val="18"/>
                <w:szCs w:val="18"/>
              </w:rPr>
            </w:pPr>
            <w:proofErr w:type="spellStart"/>
            <w:r w:rsidRPr="007302A9">
              <w:rPr>
                <w:rFonts w:ascii="Arial" w:hAnsi="Arial" w:cs="Arial"/>
                <w:i/>
                <w:iCs/>
                <w:sz w:val="18"/>
                <w:szCs w:val="18"/>
              </w:rPr>
              <w:t>Campanula</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poscharskyana</w:t>
            </w:r>
            <w:proofErr w:type="spellEnd"/>
            <w:r w:rsidRPr="007302A9">
              <w:rPr>
                <w:rFonts w:ascii="Arial" w:hAnsi="Arial" w:cs="Arial"/>
                <w:sz w:val="18"/>
                <w:szCs w:val="18"/>
              </w:rPr>
              <w:t xml:space="preserve"> ´</w:t>
            </w:r>
            <w:proofErr w:type="spellStart"/>
            <w:r w:rsidRPr="007302A9">
              <w:rPr>
                <w:rFonts w:ascii="Arial" w:hAnsi="Arial" w:cs="Arial"/>
                <w:sz w:val="18"/>
                <w:szCs w:val="18"/>
              </w:rPr>
              <w:t>Glandore</w:t>
            </w:r>
            <w:proofErr w:type="spellEnd"/>
            <w:r w:rsidRPr="007302A9">
              <w:rPr>
                <w:rFonts w:ascii="Arial" w:hAnsi="Arial" w:cs="Arial"/>
                <w:sz w:val="18"/>
                <w:szCs w:val="18"/>
              </w:rPr>
              <w:t>´</w:t>
            </w:r>
          </w:p>
        </w:tc>
        <w:tc>
          <w:tcPr>
            <w:tcW w:w="1276" w:type="dxa"/>
            <w:vAlign w:val="center"/>
          </w:tcPr>
          <w:p w14:paraId="37002A4A"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 xml:space="preserve">zvonek </w:t>
            </w:r>
            <w:proofErr w:type="spellStart"/>
            <w:r w:rsidRPr="007302A9">
              <w:rPr>
                <w:rFonts w:ascii="Arial" w:hAnsi="Arial" w:cs="Arial"/>
                <w:sz w:val="18"/>
                <w:szCs w:val="18"/>
              </w:rPr>
              <w:t>Poscharkův</w:t>
            </w:r>
            <w:proofErr w:type="spellEnd"/>
          </w:p>
        </w:tc>
        <w:tc>
          <w:tcPr>
            <w:tcW w:w="1276" w:type="dxa"/>
            <w:vAlign w:val="center"/>
          </w:tcPr>
          <w:p w14:paraId="1C631CC5" w14:textId="77777777" w:rsidR="007302A9" w:rsidRPr="007302A9" w:rsidRDefault="007302A9" w:rsidP="009E0306">
            <w:pPr>
              <w:spacing w:after="0" w:line="240" w:lineRule="auto"/>
              <w:jc w:val="center"/>
              <w:rPr>
                <w:rFonts w:ascii="Arial" w:eastAsia="Times New Roman" w:hAnsi="Arial" w:cs="Arial"/>
                <w:sz w:val="18"/>
                <w:szCs w:val="18"/>
              </w:rPr>
            </w:pPr>
            <w:r w:rsidRPr="007302A9">
              <w:rPr>
                <w:rFonts w:ascii="Arial" w:eastAsia="Lucida Sans Unicode" w:hAnsi="Arial" w:cs="Arial"/>
                <w:sz w:val="18"/>
                <w:szCs w:val="18"/>
              </w:rPr>
              <w:t>15536</w:t>
            </w:r>
          </w:p>
        </w:tc>
        <w:tc>
          <w:tcPr>
            <w:tcW w:w="850" w:type="dxa"/>
            <w:shd w:val="clear" w:color="auto" w:fill="auto"/>
            <w:noWrap/>
            <w:vAlign w:val="center"/>
          </w:tcPr>
          <w:p w14:paraId="21537AC6"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32</w:t>
            </w:r>
          </w:p>
        </w:tc>
        <w:tc>
          <w:tcPr>
            <w:tcW w:w="851" w:type="dxa"/>
            <w:shd w:val="clear" w:color="auto" w:fill="auto"/>
            <w:noWrap/>
            <w:vAlign w:val="center"/>
          </w:tcPr>
          <w:p w14:paraId="1A99C32B"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18</w:t>
            </w:r>
          </w:p>
        </w:tc>
        <w:tc>
          <w:tcPr>
            <w:tcW w:w="850" w:type="dxa"/>
          </w:tcPr>
          <w:p w14:paraId="17E0F5CE"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13</w:t>
            </w:r>
          </w:p>
        </w:tc>
        <w:tc>
          <w:tcPr>
            <w:tcW w:w="851" w:type="dxa"/>
            <w:vAlign w:val="bottom"/>
          </w:tcPr>
          <w:p w14:paraId="2C42A79E"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14</w:t>
            </w:r>
          </w:p>
        </w:tc>
        <w:tc>
          <w:tcPr>
            <w:tcW w:w="991" w:type="dxa"/>
            <w:vAlign w:val="center"/>
          </w:tcPr>
          <w:p w14:paraId="142532B1"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77</w:t>
            </w:r>
          </w:p>
        </w:tc>
      </w:tr>
      <w:tr w:rsidR="007302A9" w:rsidRPr="007302A9" w14:paraId="0256F9B6" w14:textId="77777777" w:rsidTr="007302A9">
        <w:trPr>
          <w:trHeight w:val="255"/>
        </w:trPr>
        <w:tc>
          <w:tcPr>
            <w:tcW w:w="2405" w:type="dxa"/>
            <w:gridSpan w:val="3"/>
            <w:shd w:val="clear" w:color="auto" w:fill="E2E9B5"/>
            <w:noWrap/>
            <w:vAlign w:val="center"/>
          </w:tcPr>
          <w:p w14:paraId="5F49831C" w14:textId="77777777" w:rsidR="007302A9" w:rsidRPr="007302A9" w:rsidRDefault="007302A9" w:rsidP="009E0306">
            <w:pPr>
              <w:pStyle w:val="Normlnweb"/>
              <w:spacing w:after="0"/>
              <w:rPr>
                <w:rFonts w:ascii="Arial" w:hAnsi="Arial" w:cs="Arial"/>
                <w:sz w:val="18"/>
                <w:szCs w:val="18"/>
              </w:rPr>
            </w:pPr>
            <w:proofErr w:type="spellStart"/>
            <w:r w:rsidRPr="007302A9">
              <w:rPr>
                <w:rFonts w:ascii="Arial" w:hAnsi="Arial" w:cs="Arial"/>
                <w:i/>
                <w:iCs/>
                <w:sz w:val="18"/>
                <w:szCs w:val="18"/>
              </w:rPr>
              <w:t>Geranium</w:t>
            </w:r>
            <w:proofErr w:type="spellEnd"/>
            <w:r w:rsidRPr="007302A9">
              <w:rPr>
                <w:rFonts w:ascii="Arial" w:hAnsi="Arial" w:cs="Arial"/>
                <w:i/>
                <w:iCs/>
                <w:sz w:val="18"/>
                <w:szCs w:val="18"/>
              </w:rPr>
              <w:t xml:space="preserve"> </w:t>
            </w:r>
            <w:r w:rsidRPr="007302A9">
              <w:rPr>
                <w:rFonts w:ascii="Arial" w:hAnsi="Arial" w:cs="Arial"/>
                <w:sz w:val="18"/>
                <w:szCs w:val="18"/>
              </w:rPr>
              <w:t>×</w:t>
            </w:r>
            <w:proofErr w:type="spellStart"/>
            <w:r w:rsidRPr="007302A9">
              <w:rPr>
                <w:rFonts w:ascii="Arial" w:hAnsi="Arial" w:cs="Arial"/>
                <w:i/>
                <w:iCs/>
                <w:sz w:val="18"/>
                <w:szCs w:val="18"/>
              </w:rPr>
              <w:t>cantabrigiense</w:t>
            </w:r>
            <w:proofErr w:type="spellEnd"/>
            <w:r w:rsidRPr="007302A9">
              <w:rPr>
                <w:rFonts w:ascii="Arial" w:hAnsi="Arial" w:cs="Arial"/>
                <w:sz w:val="18"/>
                <w:szCs w:val="18"/>
              </w:rPr>
              <w:t xml:space="preserve"> '</w:t>
            </w:r>
            <w:proofErr w:type="spellStart"/>
            <w:r w:rsidRPr="007302A9">
              <w:rPr>
                <w:rFonts w:ascii="Arial" w:hAnsi="Arial" w:cs="Arial"/>
                <w:sz w:val="18"/>
                <w:szCs w:val="18"/>
              </w:rPr>
              <w:t>Biokovo</w:t>
            </w:r>
            <w:proofErr w:type="spellEnd"/>
            <w:r w:rsidRPr="007302A9">
              <w:rPr>
                <w:rFonts w:ascii="Arial" w:hAnsi="Arial" w:cs="Arial"/>
                <w:sz w:val="18"/>
                <w:szCs w:val="18"/>
              </w:rPr>
              <w:t>'</w:t>
            </w:r>
          </w:p>
        </w:tc>
        <w:tc>
          <w:tcPr>
            <w:tcW w:w="1276" w:type="dxa"/>
            <w:vAlign w:val="center"/>
          </w:tcPr>
          <w:p w14:paraId="2237C016"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 xml:space="preserve">kakost </w:t>
            </w:r>
            <w:proofErr w:type="spellStart"/>
            <w:r w:rsidRPr="007302A9">
              <w:rPr>
                <w:rFonts w:ascii="Arial" w:hAnsi="Arial" w:cs="Arial"/>
                <w:sz w:val="18"/>
                <w:szCs w:val="18"/>
              </w:rPr>
              <w:t>kantabrijský</w:t>
            </w:r>
            <w:proofErr w:type="spellEnd"/>
          </w:p>
        </w:tc>
        <w:tc>
          <w:tcPr>
            <w:tcW w:w="1276" w:type="dxa"/>
            <w:vAlign w:val="center"/>
          </w:tcPr>
          <w:p w14:paraId="4FD0C995" w14:textId="77777777" w:rsidR="007302A9" w:rsidRPr="007302A9" w:rsidRDefault="007302A9" w:rsidP="009E0306">
            <w:pPr>
              <w:spacing w:after="0" w:line="240" w:lineRule="auto"/>
              <w:jc w:val="center"/>
              <w:rPr>
                <w:rFonts w:ascii="Arial" w:eastAsia="Lucida Sans Unicode" w:hAnsi="Arial" w:cs="Arial"/>
                <w:sz w:val="18"/>
                <w:szCs w:val="18"/>
              </w:rPr>
            </w:pPr>
            <w:r w:rsidRPr="007302A9">
              <w:rPr>
                <w:rFonts w:ascii="Arial" w:eastAsia="Lucida Sans Unicode" w:hAnsi="Arial" w:cs="Arial"/>
                <w:sz w:val="18"/>
                <w:szCs w:val="18"/>
              </w:rPr>
              <w:t>72</w:t>
            </w:r>
          </w:p>
        </w:tc>
        <w:tc>
          <w:tcPr>
            <w:tcW w:w="850" w:type="dxa"/>
            <w:shd w:val="clear" w:color="auto" w:fill="auto"/>
            <w:noWrap/>
            <w:vAlign w:val="center"/>
          </w:tcPr>
          <w:p w14:paraId="17D23ECF"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65</w:t>
            </w:r>
          </w:p>
        </w:tc>
        <w:tc>
          <w:tcPr>
            <w:tcW w:w="851" w:type="dxa"/>
            <w:shd w:val="clear" w:color="auto" w:fill="auto"/>
            <w:noWrap/>
            <w:vAlign w:val="center"/>
          </w:tcPr>
          <w:p w14:paraId="77C05154"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36</w:t>
            </w:r>
          </w:p>
        </w:tc>
        <w:tc>
          <w:tcPr>
            <w:tcW w:w="850" w:type="dxa"/>
          </w:tcPr>
          <w:p w14:paraId="27FD0452"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25</w:t>
            </w:r>
          </w:p>
        </w:tc>
        <w:tc>
          <w:tcPr>
            <w:tcW w:w="851" w:type="dxa"/>
            <w:vAlign w:val="bottom"/>
          </w:tcPr>
          <w:p w14:paraId="309B7A8F"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29</w:t>
            </w:r>
          </w:p>
        </w:tc>
        <w:tc>
          <w:tcPr>
            <w:tcW w:w="991" w:type="dxa"/>
            <w:vAlign w:val="center"/>
          </w:tcPr>
          <w:p w14:paraId="57B97F56"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155</w:t>
            </w:r>
          </w:p>
        </w:tc>
      </w:tr>
      <w:tr w:rsidR="007302A9" w:rsidRPr="007302A9" w14:paraId="234FA4DF" w14:textId="77777777" w:rsidTr="007302A9">
        <w:trPr>
          <w:trHeight w:val="255"/>
        </w:trPr>
        <w:tc>
          <w:tcPr>
            <w:tcW w:w="2405" w:type="dxa"/>
            <w:gridSpan w:val="3"/>
            <w:shd w:val="clear" w:color="auto" w:fill="E2E9B5"/>
            <w:noWrap/>
            <w:vAlign w:val="center"/>
          </w:tcPr>
          <w:p w14:paraId="5DB66B12" w14:textId="77777777" w:rsidR="007302A9" w:rsidRPr="007302A9" w:rsidRDefault="007302A9" w:rsidP="009E0306">
            <w:pPr>
              <w:pStyle w:val="Normlnweb"/>
              <w:spacing w:after="0"/>
              <w:rPr>
                <w:rFonts w:ascii="Arial" w:hAnsi="Arial" w:cs="Arial"/>
                <w:sz w:val="18"/>
                <w:szCs w:val="18"/>
              </w:rPr>
            </w:pPr>
            <w:proofErr w:type="spellStart"/>
            <w:r w:rsidRPr="007302A9">
              <w:rPr>
                <w:rFonts w:ascii="Arial" w:hAnsi="Arial" w:cs="Arial"/>
                <w:i/>
                <w:iCs/>
                <w:sz w:val="18"/>
                <w:szCs w:val="18"/>
              </w:rPr>
              <w:t>Gypsophila</w:t>
            </w:r>
            <w:proofErr w:type="spellEnd"/>
            <w:r w:rsidRPr="007302A9">
              <w:rPr>
                <w:rFonts w:ascii="Arial" w:hAnsi="Arial" w:cs="Arial"/>
                <w:i/>
                <w:iCs/>
                <w:sz w:val="18"/>
                <w:szCs w:val="18"/>
              </w:rPr>
              <w:t xml:space="preserve"> ´</w:t>
            </w:r>
            <w:proofErr w:type="spellStart"/>
            <w:r w:rsidRPr="007302A9">
              <w:rPr>
                <w:rFonts w:ascii="Arial" w:hAnsi="Arial" w:cs="Arial"/>
                <w:sz w:val="18"/>
                <w:szCs w:val="18"/>
              </w:rPr>
              <w:t>Rosenschleier</w:t>
            </w:r>
            <w:proofErr w:type="spellEnd"/>
            <w:r w:rsidRPr="007302A9">
              <w:rPr>
                <w:rFonts w:ascii="Arial" w:hAnsi="Arial" w:cs="Arial"/>
                <w:sz w:val="18"/>
                <w:szCs w:val="18"/>
              </w:rPr>
              <w:t>´</w:t>
            </w:r>
          </w:p>
        </w:tc>
        <w:tc>
          <w:tcPr>
            <w:tcW w:w="1276" w:type="dxa"/>
            <w:vAlign w:val="center"/>
          </w:tcPr>
          <w:p w14:paraId="3A3674F9" w14:textId="77777777" w:rsidR="007302A9" w:rsidRPr="007302A9" w:rsidRDefault="007302A9" w:rsidP="009E0306">
            <w:pPr>
              <w:pStyle w:val="Normlnweb"/>
              <w:spacing w:after="0"/>
              <w:rPr>
                <w:rFonts w:ascii="Arial" w:hAnsi="Arial" w:cs="Arial"/>
                <w:sz w:val="18"/>
                <w:szCs w:val="18"/>
              </w:rPr>
            </w:pPr>
            <w:proofErr w:type="spellStart"/>
            <w:r w:rsidRPr="007302A9">
              <w:rPr>
                <w:rFonts w:ascii="Arial" w:hAnsi="Arial" w:cs="Arial"/>
                <w:sz w:val="18"/>
                <w:szCs w:val="18"/>
              </w:rPr>
              <w:t>šater</w:t>
            </w:r>
            <w:proofErr w:type="spellEnd"/>
          </w:p>
        </w:tc>
        <w:tc>
          <w:tcPr>
            <w:tcW w:w="1276" w:type="dxa"/>
            <w:vAlign w:val="center"/>
          </w:tcPr>
          <w:p w14:paraId="5632405C" w14:textId="77777777" w:rsidR="007302A9" w:rsidRPr="007302A9" w:rsidRDefault="007302A9" w:rsidP="009E0306">
            <w:pPr>
              <w:spacing w:after="0" w:line="240" w:lineRule="auto"/>
              <w:jc w:val="center"/>
              <w:rPr>
                <w:rFonts w:ascii="Arial" w:eastAsia="Lucida Sans Unicode" w:hAnsi="Arial" w:cs="Arial"/>
                <w:sz w:val="18"/>
                <w:szCs w:val="18"/>
              </w:rPr>
            </w:pPr>
            <w:r w:rsidRPr="007302A9">
              <w:rPr>
                <w:rFonts w:ascii="Arial" w:eastAsia="Lucida Sans Unicode" w:hAnsi="Arial" w:cs="Arial"/>
                <w:sz w:val="18"/>
                <w:szCs w:val="18"/>
              </w:rPr>
              <w:t>45</w:t>
            </w:r>
          </w:p>
        </w:tc>
        <w:tc>
          <w:tcPr>
            <w:tcW w:w="850" w:type="dxa"/>
            <w:shd w:val="clear" w:color="auto" w:fill="auto"/>
            <w:noWrap/>
            <w:vAlign w:val="center"/>
          </w:tcPr>
          <w:p w14:paraId="60DBE356"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41</w:t>
            </w:r>
          </w:p>
        </w:tc>
        <w:tc>
          <w:tcPr>
            <w:tcW w:w="851" w:type="dxa"/>
            <w:shd w:val="clear" w:color="auto" w:fill="auto"/>
            <w:noWrap/>
            <w:vAlign w:val="center"/>
          </w:tcPr>
          <w:p w14:paraId="6EAD32E1"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23</w:t>
            </w:r>
          </w:p>
        </w:tc>
        <w:tc>
          <w:tcPr>
            <w:tcW w:w="850" w:type="dxa"/>
          </w:tcPr>
          <w:p w14:paraId="0585DD60"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16</w:t>
            </w:r>
          </w:p>
        </w:tc>
        <w:tc>
          <w:tcPr>
            <w:tcW w:w="851" w:type="dxa"/>
            <w:vAlign w:val="bottom"/>
          </w:tcPr>
          <w:p w14:paraId="7B8A5442"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18</w:t>
            </w:r>
          </w:p>
        </w:tc>
        <w:tc>
          <w:tcPr>
            <w:tcW w:w="991" w:type="dxa"/>
            <w:vAlign w:val="center"/>
          </w:tcPr>
          <w:p w14:paraId="04CF6483"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98</w:t>
            </w:r>
          </w:p>
        </w:tc>
      </w:tr>
      <w:tr w:rsidR="007302A9" w:rsidRPr="007302A9" w14:paraId="2812A93F" w14:textId="77777777" w:rsidTr="007302A9">
        <w:trPr>
          <w:trHeight w:val="255"/>
        </w:trPr>
        <w:tc>
          <w:tcPr>
            <w:tcW w:w="2405" w:type="dxa"/>
            <w:gridSpan w:val="3"/>
            <w:shd w:val="clear" w:color="auto" w:fill="E2E9B5"/>
            <w:noWrap/>
            <w:vAlign w:val="center"/>
          </w:tcPr>
          <w:p w14:paraId="4174CA17" w14:textId="77777777" w:rsidR="007302A9" w:rsidRPr="007302A9" w:rsidRDefault="007302A9" w:rsidP="009E0306">
            <w:pPr>
              <w:pStyle w:val="Normlnweb"/>
              <w:spacing w:after="0"/>
              <w:rPr>
                <w:rFonts w:ascii="Arial" w:hAnsi="Arial" w:cs="Arial"/>
                <w:sz w:val="18"/>
                <w:szCs w:val="18"/>
              </w:rPr>
            </w:pPr>
            <w:proofErr w:type="spellStart"/>
            <w:r w:rsidRPr="007302A9">
              <w:rPr>
                <w:rFonts w:ascii="Arial" w:hAnsi="Arial" w:cs="Arial"/>
                <w:i/>
                <w:iCs/>
                <w:sz w:val="18"/>
                <w:szCs w:val="18"/>
              </w:rPr>
              <w:lastRenderedPageBreak/>
              <w:t>Stachys</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byzantina</w:t>
            </w:r>
            <w:proofErr w:type="spellEnd"/>
            <w:r w:rsidRPr="007302A9">
              <w:rPr>
                <w:rFonts w:ascii="Arial" w:hAnsi="Arial" w:cs="Arial"/>
                <w:sz w:val="18"/>
                <w:szCs w:val="18"/>
              </w:rPr>
              <w:t xml:space="preserve"> ´Silver </w:t>
            </w:r>
            <w:proofErr w:type="spellStart"/>
            <w:r w:rsidRPr="007302A9">
              <w:rPr>
                <w:rFonts w:ascii="Arial" w:hAnsi="Arial" w:cs="Arial"/>
                <w:sz w:val="18"/>
                <w:szCs w:val="18"/>
              </w:rPr>
              <w:t>Carpet</w:t>
            </w:r>
            <w:proofErr w:type="spellEnd"/>
            <w:r w:rsidRPr="007302A9">
              <w:rPr>
                <w:rFonts w:ascii="Arial" w:hAnsi="Arial" w:cs="Arial"/>
                <w:sz w:val="18"/>
                <w:szCs w:val="18"/>
              </w:rPr>
              <w:t>´</w:t>
            </w:r>
          </w:p>
        </w:tc>
        <w:tc>
          <w:tcPr>
            <w:tcW w:w="1276" w:type="dxa"/>
            <w:vAlign w:val="center"/>
          </w:tcPr>
          <w:p w14:paraId="3879AE58"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čistec vlnatý</w:t>
            </w:r>
          </w:p>
        </w:tc>
        <w:tc>
          <w:tcPr>
            <w:tcW w:w="1276" w:type="dxa"/>
            <w:vAlign w:val="center"/>
          </w:tcPr>
          <w:p w14:paraId="2F224594" w14:textId="77777777" w:rsidR="007302A9" w:rsidRPr="007302A9" w:rsidRDefault="007302A9" w:rsidP="009E0306">
            <w:pPr>
              <w:spacing w:after="0" w:line="240" w:lineRule="auto"/>
              <w:jc w:val="center"/>
              <w:rPr>
                <w:rFonts w:ascii="Arial" w:eastAsia="Lucida Sans Unicode" w:hAnsi="Arial" w:cs="Arial"/>
                <w:sz w:val="18"/>
                <w:szCs w:val="18"/>
              </w:rPr>
            </w:pPr>
            <w:r w:rsidRPr="007302A9">
              <w:rPr>
                <w:rFonts w:ascii="Arial" w:eastAsia="Lucida Sans Unicode" w:hAnsi="Arial" w:cs="Arial"/>
                <w:sz w:val="18"/>
                <w:szCs w:val="18"/>
              </w:rPr>
              <w:t>27</w:t>
            </w:r>
          </w:p>
        </w:tc>
        <w:tc>
          <w:tcPr>
            <w:tcW w:w="850" w:type="dxa"/>
            <w:shd w:val="clear" w:color="auto" w:fill="auto"/>
            <w:noWrap/>
            <w:vAlign w:val="center"/>
          </w:tcPr>
          <w:p w14:paraId="50D40FEA"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24</w:t>
            </w:r>
          </w:p>
        </w:tc>
        <w:tc>
          <w:tcPr>
            <w:tcW w:w="851" w:type="dxa"/>
            <w:shd w:val="clear" w:color="auto" w:fill="auto"/>
            <w:noWrap/>
            <w:vAlign w:val="center"/>
          </w:tcPr>
          <w:p w14:paraId="727352FB"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14</w:t>
            </w:r>
          </w:p>
        </w:tc>
        <w:tc>
          <w:tcPr>
            <w:tcW w:w="850" w:type="dxa"/>
          </w:tcPr>
          <w:p w14:paraId="4D435241"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9</w:t>
            </w:r>
          </w:p>
        </w:tc>
        <w:tc>
          <w:tcPr>
            <w:tcW w:w="851" w:type="dxa"/>
            <w:vAlign w:val="bottom"/>
          </w:tcPr>
          <w:p w14:paraId="2AB7772F"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11</w:t>
            </w:r>
          </w:p>
        </w:tc>
        <w:tc>
          <w:tcPr>
            <w:tcW w:w="991" w:type="dxa"/>
            <w:vAlign w:val="center"/>
          </w:tcPr>
          <w:p w14:paraId="5B640B4E"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58</w:t>
            </w:r>
          </w:p>
        </w:tc>
      </w:tr>
      <w:tr w:rsidR="007302A9" w:rsidRPr="007302A9" w14:paraId="7ADBA346" w14:textId="77777777" w:rsidTr="007302A9">
        <w:trPr>
          <w:trHeight w:val="255"/>
        </w:trPr>
        <w:tc>
          <w:tcPr>
            <w:tcW w:w="2405" w:type="dxa"/>
            <w:gridSpan w:val="3"/>
            <w:shd w:val="clear" w:color="auto" w:fill="E2E9B5"/>
            <w:noWrap/>
            <w:vAlign w:val="center"/>
          </w:tcPr>
          <w:p w14:paraId="6EF39DAA" w14:textId="77777777" w:rsidR="007302A9" w:rsidRPr="007302A9" w:rsidRDefault="007302A9" w:rsidP="009E0306">
            <w:pPr>
              <w:pStyle w:val="Normlnweb"/>
              <w:spacing w:after="0"/>
              <w:rPr>
                <w:rFonts w:ascii="Arial" w:hAnsi="Arial" w:cs="Arial"/>
                <w:sz w:val="18"/>
                <w:szCs w:val="18"/>
              </w:rPr>
            </w:pPr>
            <w:proofErr w:type="spellStart"/>
            <w:r w:rsidRPr="007302A9">
              <w:rPr>
                <w:rFonts w:ascii="Arial" w:hAnsi="Arial" w:cs="Arial"/>
                <w:i/>
                <w:iCs/>
                <w:sz w:val="18"/>
                <w:szCs w:val="18"/>
              </w:rPr>
              <w:t>Teucrium</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chamaedrys</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Nanum</w:t>
            </w:r>
            <w:proofErr w:type="spellEnd"/>
            <w:r w:rsidRPr="007302A9">
              <w:rPr>
                <w:rFonts w:ascii="Arial" w:hAnsi="Arial" w:cs="Arial"/>
                <w:i/>
                <w:iCs/>
                <w:sz w:val="18"/>
                <w:szCs w:val="18"/>
              </w:rPr>
              <w:t>´</w:t>
            </w:r>
          </w:p>
        </w:tc>
        <w:tc>
          <w:tcPr>
            <w:tcW w:w="1276" w:type="dxa"/>
            <w:vAlign w:val="center"/>
          </w:tcPr>
          <w:p w14:paraId="12F4836A"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 xml:space="preserve">ožanka </w:t>
            </w:r>
            <w:proofErr w:type="spellStart"/>
            <w:r w:rsidRPr="007302A9">
              <w:rPr>
                <w:rFonts w:ascii="Arial" w:hAnsi="Arial" w:cs="Arial"/>
                <w:sz w:val="18"/>
                <w:szCs w:val="18"/>
              </w:rPr>
              <w:t>kalamandra</w:t>
            </w:r>
            <w:proofErr w:type="spellEnd"/>
          </w:p>
        </w:tc>
        <w:tc>
          <w:tcPr>
            <w:tcW w:w="1276" w:type="dxa"/>
            <w:vAlign w:val="center"/>
          </w:tcPr>
          <w:p w14:paraId="49622856" w14:textId="77777777" w:rsidR="007302A9" w:rsidRPr="007302A9" w:rsidRDefault="007302A9" w:rsidP="009E0306">
            <w:pPr>
              <w:spacing w:after="0" w:line="240" w:lineRule="auto"/>
              <w:jc w:val="center"/>
              <w:rPr>
                <w:rFonts w:ascii="Arial" w:eastAsia="Lucida Sans Unicode" w:hAnsi="Arial" w:cs="Arial"/>
                <w:sz w:val="18"/>
                <w:szCs w:val="18"/>
              </w:rPr>
            </w:pPr>
            <w:r w:rsidRPr="007302A9">
              <w:rPr>
                <w:rFonts w:ascii="Arial" w:eastAsia="Lucida Sans Unicode" w:hAnsi="Arial" w:cs="Arial"/>
                <w:sz w:val="18"/>
                <w:szCs w:val="18"/>
              </w:rPr>
              <w:t>45</w:t>
            </w:r>
          </w:p>
        </w:tc>
        <w:tc>
          <w:tcPr>
            <w:tcW w:w="850" w:type="dxa"/>
            <w:shd w:val="clear" w:color="auto" w:fill="auto"/>
            <w:noWrap/>
            <w:vAlign w:val="center"/>
          </w:tcPr>
          <w:p w14:paraId="55B2593C"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41</w:t>
            </w:r>
          </w:p>
        </w:tc>
        <w:tc>
          <w:tcPr>
            <w:tcW w:w="851" w:type="dxa"/>
            <w:shd w:val="clear" w:color="auto" w:fill="auto"/>
            <w:noWrap/>
            <w:vAlign w:val="center"/>
          </w:tcPr>
          <w:p w14:paraId="36164583"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23</w:t>
            </w:r>
          </w:p>
        </w:tc>
        <w:tc>
          <w:tcPr>
            <w:tcW w:w="850" w:type="dxa"/>
          </w:tcPr>
          <w:p w14:paraId="0F758FF4"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16</w:t>
            </w:r>
          </w:p>
        </w:tc>
        <w:tc>
          <w:tcPr>
            <w:tcW w:w="851" w:type="dxa"/>
            <w:vAlign w:val="bottom"/>
          </w:tcPr>
          <w:p w14:paraId="2C20438E"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18</w:t>
            </w:r>
          </w:p>
        </w:tc>
        <w:tc>
          <w:tcPr>
            <w:tcW w:w="991" w:type="dxa"/>
            <w:vAlign w:val="center"/>
          </w:tcPr>
          <w:p w14:paraId="6CCC761A"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98</w:t>
            </w:r>
          </w:p>
        </w:tc>
      </w:tr>
      <w:tr w:rsidR="007302A9" w:rsidRPr="007302A9" w14:paraId="11035BF8" w14:textId="77777777" w:rsidTr="007302A9">
        <w:trPr>
          <w:trHeight w:val="255"/>
        </w:trPr>
        <w:tc>
          <w:tcPr>
            <w:tcW w:w="2405" w:type="dxa"/>
            <w:gridSpan w:val="3"/>
            <w:shd w:val="clear" w:color="auto" w:fill="E2E9B5"/>
            <w:noWrap/>
            <w:vAlign w:val="center"/>
          </w:tcPr>
          <w:p w14:paraId="5713C0EB" w14:textId="77777777" w:rsidR="007302A9" w:rsidRPr="007302A9" w:rsidRDefault="007302A9" w:rsidP="009E0306">
            <w:pPr>
              <w:pStyle w:val="Normlnweb"/>
              <w:spacing w:after="0"/>
              <w:rPr>
                <w:rFonts w:ascii="Arial" w:hAnsi="Arial" w:cs="Arial"/>
                <w:sz w:val="18"/>
                <w:szCs w:val="18"/>
              </w:rPr>
            </w:pPr>
            <w:r w:rsidRPr="007302A9">
              <w:rPr>
                <w:rFonts w:ascii="Arial" w:hAnsi="Arial" w:cs="Arial"/>
                <w:i/>
                <w:iCs/>
                <w:sz w:val="18"/>
                <w:szCs w:val="18"/>
              </w:rPr>
              <w:t xml:space="preserve">Thymus </w:t>
            </w:r>
            <w:proofErr w:type="spellStart"/>
            <w:r w:rsidRPr="007302A9">
              <w:rPr>
                <w:rFonts w:ascii="Arial" w:hAnsi="Arial" w:cs="Arial"/>
                <w:i/>
                <w:iCs/>
                <w:sz w:val="18"/>
                <w:szCs w:val="18"/>
              </w:rPr>
              <w:t>pulegioides</w:t>
            </w:r>
            <w:proofErr w:type="spellEnd"/>
          </w:p>
        </w:tc>
        <w:tc>
          <w:tcPr>
            <w:tcW w:w="1276" w:type="dxa"/>
            <w:vAlign w:val="center"/>
          </w:tcPr>
          <w:p w14:paraId="2BDCE764"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mateřídouška vejčitá</w:t>
            </w:r>
          </w:p>
        </w:tc>
        <w:tc>
          <w:tcPr>
            <w:tcW w:w="1276" w:type="dxa"/>
            <w:vAlign w:val="center"/>
          </w:tcPr>
          <w:p w14:paraId="54A5B002" w14:textId="77777777" w:rsidR="007302A9" w:rsidRPr="007302A9" w:rsidRDefault="007302A9" w:rsidP="009E0306">
            <w:pPr>
              <w:spacing w:after="0" w:line="240" w:lineRule="auto"/>
              <w:jc w:val="center"/>
              <w:rPr>
                <w:rFonts w:ascii="Arial" w:eastAsia="Lucida Sans Unicode" w:hAnsi="Arial" w:cs="Arial"/>
                <w:sz w:val="18"/>
                <w:szCs w:val="18"/>
              </w:rPr>
            </w:pPr>
            <w:r w:rsidRPr="007302A9">
              <w:rPr>
                <w:rFonts w:ascii="Arial" w:eastAsia="Lucida Sans Unicode" w:hAnsi="Arial" w:cs="Arial"/>
                <w:sz w:val="18"/>
                <w:szCs w:val="18"/>
              </w:rPr>
              <w:t>72</w:t>
            </w:r>
          </w:p>
        </w:tc>
        <w:tc>
          <w:tcPr>
            <w:tcW w:w="850" w:type="dxa"/>
            <w:shd w:val="clear" w:color="auto" w:fill="auto"/>
            <w:noWrap/>
            <w:vAlign w:val="center"/>
          </w:tcPr>
          <w:p w14:paraId="735E1DE8"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65</w:t>
            </w:r>
          </w:p>
        </w:tc>
        <w:tc>
          <w:tcPr>
            <w:tcW w:w="851" w:type="dxa"/>
            <w:shd w:val="clear" w:color="auto" w:fill="auto"/>
            <w:noWrap/>
            <w:vAlign w:val="center"/>
          </w:tcPr>
          <w:p w14:paraId="7CAE3DAC"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36</w:t>
            </w:r>
          </w:p>
        </w:tc>
        <w:tc>
          <w:tcPr>
            <w:tcW w:w="850" w:type="dxa"/>
          </w:tcPr>
          <w:p w14:paraId="4380DB02"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25</w:t>
            </w:r>
          </w:p>
        </w:tc>
        <w:tc>
          <w:tcPr>
            <w:tcW w:w="851" w:type="dxa"/>
            <w:vAlign w:val="bottom"/>
          </w:tcPr>
          <w:p w14:paraId="415EA861"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29</w:t>
            </w:r>
          </w:p>
        </w:tc>
        <w:tc>
          <w:tcPr>
            <w:tcW w:w="991" w:type="dxa"/>
            <w:vAlign w:val="center"/>
          </w:tcPr>
          <w:p w14:paraId="676E641B"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155</w:t>
            </w:r>
          </w:p>
        </w:tc>
      </w:tr>
      <w:tr w:rsidR="007302A9" w:rsidRPr="007302A9" w14:paraId="43A97839" w14:textId="77777777" w:rsidTr="009E0306">
        <w:trPr>
          <w:trHeight w:val="255"/>
        </w:trPr>
        <w:tc>
          <w:tcPr>
            <w:tcW w:w="160" w:type="dxa"/>
          </w:tcPr>
          <w:p w14:paraId="48EBEBBF" w14:textId="77777777" w:rsidR="007302A9" w:rsidRPr="007302A9" w:rsidRDefault="007302A9" w:rsidP="009E0306">
            <w:pPr>
              <w:spacing w:after="0" w:line="240" w:lineRule="auto"/>
              <w:jc w:val="left"/>
              <w:rPr>
                <w:rFonts w:ascii="Arial" w:eastAsia="Times New Roman" w:hAnsi="Arial" w:cs="Arial"/>
                <w:b/>
                <w:bCs/>
                <w:color w:val="000000"/>
                <w:sz w:val="18"/>
                <w:szCs w:val="18"/>
              </w:rPr>
            </w:pPr>
          </w:p>
        </w:tc>
        <w:tc>
          <w:tcPr>
            <w:tcW w:w="850" w:type="dxa"/>
          </w:tcPr>
          <w:p w14:paraId="1DBFD023" w14:textId="77777777" w:rsidR="007302A9" w:rsidRPr="007302A9" w:rsidRDefault="007302A9" w:rsidP="009E0306">
            <w:pPr>
              <w:spacing w:after="0" w:line="240" w:lineRule="auto"/>
              <w:jc w:val="left"/>
              <w:rPr>
                <w:rFonts w:ascii="Arial" w:eastAsia="Times New Roman" w:hAnsi="Arial" w:cs="Arial"/>
                <w:b/>
                <w:bCs/>
                <w:color w:val="000000"/>
                <w:sz w:val="18"/>
                <w:szCs w:val="18"/>
              </w:rPr>
            </w:pPr>
          </w:p>
        </w:tc>
        <w:tc>
          <w:tcPr>
            <w:tcW w:w="8340" w:type="dxa"/>
            <w:gridSpan w:val="8"/>
          </w:tcPr>
          <w:p w14:paraId="62A088B5" w14:textId="77777777" w:rsidR="007302A9" w:rsidRPr="007302A9" w:rsidRDefault="007302A9" w:rsidP="009E0306">
            <w:pPr>
              <w:spacing w:after="0" w:line="240" w:lineRule="auto"/>
              <w:jc w:val="left"/>
              <w:rPr>
                <w:rFonts w:ascii="Arial" w:hAnsi="Arial" w:cs="Arial"/>
                <w:color w:val="000000"/>
                <w:sz w:val="18"/>
                <w:szCs w:val="18"/>
              </w:rPr>
            </w:pPr>
            <w:r w:rsidRPr="007302A9">
              <w:rPr>
                <w:rFonts w:ascii="Arial" w:eastAsia="Times New Roman" w:hAnsi="Arial" w:cs="Arial"/>
                <w:b/>
                <w:bCs/>
                <w:color w:val="000000"/>
                <w:sz w:val="18"/>
                <w:szCs w:val="18"/>
              </w:rPr>
              <w:t>Vtroušené trvalky (9 %)</w:t>
            </w:r>
          </w:p>
        </w:tc>
      </w:tr>
      <w:tr w:rsidR="007302A9" w:rsidRPr="007302A9" w14:paraId="593C2AB5" w14:textId="77777777" w:rsidTr="000A719A">
        <w:trPr>
          <w:trHeight w:val="255"/>
        </w:trPr>
        <w:tc>
          <w:tcPr>
            <w:tcW w:w="2405" w:type="dxa"/>
            <w:gridSpan w:val="3"/>
            <w:shd w:val="clear" w:color="auto" w:fill="E2E9B5"/>
            <w:noWrap/>
            <w:vAlign w:val="center"/>
          </w:tcPr>
          <w:p w14:paraId="5775EED5" w14:textId="77777777" w:rsidR="007302A9" w:rsidRPr="007302A9" w:rsidRDefault="007302A9" w:rsidP="009E0306">
            <w:pPr>
              <w:pStyle w:val="Normlnweb"/>
              <w:spacing w:after="0"/>
              <w:rPr>
                <w:rFonts w:ascii="Arial" w:hAnsi="Arial" w:cs="Arial"/>
                <w:sz w:val="18"/>
                <w:szCs w:val="18"/>
              </w:rPr>
            </w:pPr>
            <w:proofErr w:type="spellStart"/>
            <w:r w:rsidRPr="007302A9">
              <w:rPr>
                <w:rFonts w:ascii="Arial" w:hAnsi="Arial" w:cs="Arial"/>
                <w:i/>
                <w:iCs/>
                <w:sz w:val="18"/>
                <w:szCs w:val="18"/>
              </w:rPr>
              <w:t>Gaura</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lindheimeri</w:t>
            </w:r>
            <w:proofErr w:type="spellEnd"/>
          </w:p>
        </w:tc>
        <w:tc>
          <w:tcPr>
            <w:tcW w:w="1276" w:type="dxa"/>
            <w:vAlign w:val="center"/>
          </w:tcPr>
          <w:p w14:paraId="62585032" w14:textId="77777777" w:rsidR="007302A9" w:rsidRPr="007302A9" w:rsidRDefault="007302A9" w:rsidP="009E0306">
            <w:pPr>
              <w:pStyle w:val="Normlnweb"/>
              <w:spacing w:after="0"/>
              <w:rPr>
                <w:rFonts w:ascii="Arial" w:hAnsi="Arial" w:cs="Arial"/>
                <w:sz w:val="18"/>
                <w:szCs w:val="18"/>
              </w:rPr>
            </w:pPr>
            <w:proofErr w:type="spellStart"/>
            <w:r w:rsidRPr="007302A9">
              <w:rPr>
                <w:rFonts w:ascii="Arial" w:hAnsi="Arial" w:cs="Arial"/>
                <w:sz w:val="18"/>
                <w:szCs w:val="18"/>
              </w:rPr>
              <w:t>svíčkovec</w:t>
            </w:r>
            <w:proofErr w:type="spellEnd"/>
            <w:r w:rsidRPr="007302A9">
              <w:rPr>
                <w:rFonts w:ascii="Arial" w:hAnsi="Arial" w:cs="Arial"/>
                <w:sz w:val="18"/>
                <w:szCs w:val="18"/>
              </w:rPr>
              <w:t xml:space="preserve"> </w:t>
            </w:r>
            <w:proofErr w:type="spellStart"/>
            <w:r w:rsidRPr="007302A9">
              <w:rPr>
                <w:rFonts w:ascii="Arial" w:hAnsi="Arial" w:cs="Arial"/>
                <w:sz w:val="18"/>
                <w:szCs w:val="18"/>
              </w:rPr>
              <w:t>Lindheimerův</w:t>
            </w:r>
            <w:proofErr w:type="spellEnd"/>
          </w:p>
        </w:tc>
        <w:tc>
          <w:tcPr>
            <w:tcW w:w="1276" w:type="dxa"/>
            <w:vAlign w:val="center"/>
          </w:tcPr>
          <w:p w14:paraId="710980CD" w14:textId="77777777" w:rsidR="007302A9" w:rsidRPr="007302A9" w:rsidRDefault="007302A9" w:rsidP="009E0306">
            <w:pPr>
              <w:spacing w:after="0" w:line="240" w:lineRule="auto"/>
              <w:jc w:val="center"/>
              <w:rPr>
                <w:rFonts w:ascii="Arial" w:eastAsia="Lucida Sans Unicode" w:hAnsi="Arial" w:cs="Arial"/>
                <w:sz w:val="18"/>
                <w:szCs w:val="18"/>
              </w:rPr>
            </w:pPr>
            <w:r w:rsidRPr="007302A9">
              <w:rPr>
                <w:rFonts w:ascii="Arial" w:eastAsia="Lucida Sans Unicode" w:hAnsi="Arial" w:cs="Arial"/>
                <w:sz w:val="18"/>
                <w:szCs w:val="18"/>
              </w:rPr>
              <w:t>18</w:t>
            </w:r>
          </w:p>
        </w:tc>
        <w:tc>
          <w:tcPr>
            <w:tcW w:w="850" w:type="dxa"/>
            <w:shd w:val="clear" w:color="auto" w:fill="auto"/>
            <w:noWrap/>
            <w:vAlign w:val="center"/>
          </w:tcPr>
          <w:p w14:paraId="149F353B" w14:textId="77777777" w:rsidR="007302A9" w:rsidRPr="007302A9" w:rsidRDefault="007302A9" w:rsidP="009E0306">
            <w:pPr>
              <w:spacing w:after="0" w:line="240" w:lineRule="auto"/>
              <w:jc w:val="center"/>
              <w:rPr>
                <w:rFonts w:ascii="Arial" w:hAnsi="Arial" w:cs="Arial"/>
                <w:color w:val="000000"/>
                <w:sz w:val="18"/>
                <w:szCs w:val="18"/>
              </w:rPr>
            </w:pPr>
            <w:r w:rsidRPr="007302A9">
              <w:rPr>
                <w:rFonts w:ascii="Arial" w:hAnsi="Arial" w:cs="Arial"/>
                <w:color w:val="000000"/>
                <w:sz w:val="18"/>
                <w:szCs w:val="18"/>
              </w:rPr>
              <w:t>16</w:t>
            </w:r>
          </w:p>
        </w:tc>
        <w:tc>
          <w:tcPr>
            <w:tcW w:w="851" w:type="dxa"/>
            <w:shd w:val="clear" w:color="auto" w:fill="auto"/>
            <w:noWrap/>
            <w:vAlign w:val="center"/>
          </w:tcPr>
          <w:p w14:paraId="3AC9DC8B"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9</w:t>
            </w:r>
          </w:p>
        </w:tc>
        <w:tc>
          <w:tcPr>
            <w:tcW w:w="850" w:type="dxa"/>
          </w:tcPr>
          <w:p w14:paraId="6D1E9E9B" w14:textId="77777777" w:rsidR="007302A9" w:rsidRPr="007302A9" w:rsidRDefault="007302A9" w:rsidP="009E0306">
            <w:pPr>
              <w:spacing w:after="0" w:line="240" w:lineRule="auto"/>
              <w:jc w:val="center"/>
              <w:rPr>
                <w:rFonts w:ascii="Arial" w:hAnsi="Arial" w:cs="Arial"/>
                <w:color w:val="000000"/>
                <w:sz w:val="18"/>
                <w:szCs w:val="18"/>
              </w:rPr>
            </w:pPr>
            <w:r w:rsidRPr="007302A9">
              <w:rPr>
                <w:rFonts w:ascii="Arial" w:hAnsi="Arial" w:cs="Arial"/>
                <w:color w:val="000000"/>
                <w:sz w:val="18"/>
                <w:szCs w:val="18"/>
              </w:rPr>
              <w:t>6</w:t>
            </w:r>
          </w:p>
        </w:tc>
        <w:tc>
          <w:tcPr>
            <w:tcW w:w="851" w:type="dxa"/>
          </w:tcPr>
          <w:p w14:paraId="4AB77F8B" w14:textId="77777777" w:rsidR="007302A9" w:rsidRPr="007302A9" w:rsidRDefault="007302A9" w:rsidP="009E0306">
            <w:pPr>
              <w:spacing w:after="0" w:line="240" w:lineRule="auto"/>
              <w:jc w:val="center"/>
              <w:rPr>
                <w:rFonts w:ascii="Arial" w:hAnsi="Arial" w:cs="Arial"/>
                <w:color w:val="000000"/>
                <w:sz w:val="18"/>
                <w:szCs w:val="18"/>
              </w:rPr>
            </w:pPr>
            <w:r w:rsidRPr="007302A9">
              <w:rPr>
                <w:rFonts w:ascii="Arial" w:hAnsi="Arial" w:cs="Arial"/>
                <w:color w:val="000000"/>
                <w:sz w:val="18"/>
                <w:szCs w:val="18"/>
              </w:rPr>
              <w:t>7</w:t>
            </w:r>
          </w:p>
        </w:tc>
        <w:tc>
          <w:tcPr>
            <w:tcW w:w="991" w:type="dxa"/>
            <w:vAlign w:val="center"/>
          </w:tcPr>
          <w:p w14:paraId="7CA4CC3D" w14:textId="77777777" w:rsidR="007302A9" w:rsidRPr="007302A9" w:rsidRDefault="007302A9" w:rsidP="009E0306">
            <w:pPr>
              <w:spacing w:after="0" w:line="240" w:lineRule="auto"/>
              <w:jc w:val="center"/>
              <w:rPr>
                <w:rFonts w:ascii="Arial" w:hAnsi="Arial" w:cs="Arial"/>
                <w:color w:val="000000"/>
                <w:sz w:val="18"/>
                <w:szCs w:val="18"/>
              </w:rPr>
            </w:pPr>
            <w:r w:rsidRPr="007302A9">
              <w:rPr>
                <w:rFonts w:ascii="Arial" w:hAnsi="Arial" w:cs="Arial"/>
                <w:color w:val="000000"/>
                <w:sz w:val="18"/>
                <w:szCs w:val="18"/>
              </w:rPr>
              <w:t>38</w:t>
            </w:r>
          </w:p>
        </w:tc>
      </w:tr>
      <w:tr w:rsidR="007302A9" w:rsidRPr="007302A9" w14:paraId="71417098" w14:textId="77777777" w:rsidTr="000A719A">
        <w:trPr>
          <w:trHeight w:val="255"/>
        </w:trPr>
        <w:tc>
          <w:tcPr>
            <w:tcW w:w="2405" w:type="dxa"/>
            <w:gridSpan w:val="3"/>
            <w:shd w:val="clear" w:color="auto" w:fill="E2E9B5"/>
            <w:noWrap/>
            <w:vAlign w:val="center"/>
          </w:tcPr>
          <w:p w14:paraId="743F46FB" w14:textId="77777777" w:rsidR="007302A9" w:rsidRPr="007302A9" w:rsidRDefault="007302A9" w:rsidP="009E0306">
            <w:pPr>
              <w:pStyle w:val="Normlnweb"/>
              <w:spacing w:after="0"/>
              <w:rPr>
                <w:rFonts w:ascii="Arial" w:hAnsi="Arial" w:cs="Arial"/>
                <w:sz w:val="18"/>
                <w:szCs w:val="18"/>
              </w:rPr>
            </w:pPr>
            <w:proofErr w:type="spellStart"/>
            <w:r w:rsidRPr="007302A9">
              <w:rPr>
                <w:rFonts w:ascii="Arial" w:hAnsi="Arial" w:cs="Arial"/>
                <w:i/>
                <w:iCs/>
                <w:sz w:val="18"/>
                <w:szCs w:val="18"/>
              </w:rPr>
              <w:t>Lychnis</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chalcedonia</w:t>
            </w:r>
            <w:proofErr w:type="spellEnd"/>
            <w:r w:rsidRPr="007302A9">
              <w:rPr>
                <w:rFonts w:ascii="Arial" w:hAnsi="Arial" w:cs="Arial"/>
                <w:i/>
                <w:iCs/>
                <w:sz w:val="18"/>
                <w:szCs w:val="18"/>
              </w:rPr>
              <w:t xml:space="preserve"> ´Alba´</w:t>
            </w:r>
          </w:p>
        </w:tc>
        <w:tc>
          <w:tcPr>
            <w:tcW w:w="1276" w:type="dxa"/>
            <w:vAlign w:val="center"/>
          </w:tcPr>
          <w:p w14:paraId="3A92F43C"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 xml:space="preserve">kohoutek </w:t>
            </w:r>
            <w:proofErr w:type="spellStart"/>
            <w:r w:rsidRPr="007302A9">
              <w:rPr>
                <w:rFonts w:ascii="Arial" w:hAnsi="Arial" w:cs="Arial"/>
                <w:sz w:val="18"/>
                <w:szCs w:val="18"/>
              </w:rPr>
              <w:t>chalcedosnký</w:t>
            </w:r>
            <w:proofErr w:type="spellEnd"/>
          </w:p>
        </w:tc>
        <w:tc>
          <w:tcPr>
            <w:tcW w:w="1276" w:type="dxa"/>
            <w:vAlign w:val="center"/>
          </w:tcPr>
          <w:p w14:paraId="32B06EC0" w14:textId="77777777" w:rsidR="007302A9" w:rsidRPr="007302A9" w:rsidRDefault="007302A9" w:rsidP="009E0306">
            <w:pPr>
              <w:spacing w:after="0" w:line="240" w:lineRule="auto"/>
              <w:jc w:val="center"/>
              <w:rPr>
                <w:rFonts w:ascii="Arial" w:eastAsia="Lucida Sans Unicode" w:hAnsi="Arial" w:cs="Arial"/>
                <w:sz w:val="18"/>
                <w:szCs w:val="18"/>
              </w:rPr>
            </w:pPr>
            <w:r w:rsidRPr="007302A9">
              <w:rPr>
                <w:rFonts w:ascii="Arial" w:eastAsia="Lucida Sans Unicode" w:hAnsi="Arial" w:cs="Arial"/>
                <w:sz w:val="18"/>
                <w:szCs w:val="18"/>
              </w:rPr>
              <w:t>45</w:t>
            </w:r>
          </w:p>
        </w:tc>
        <w:tc>
          <w:tcPr>
            <w:tcW w:w="850" w:type="dxa"/>
            <w:shd w:val="clear" w:color="auto" w:fill="auto"/>
            <w:noWrap/>
            <w:vAlign w:val="center"/>
          </w:tcPr>
          <w:p w14:paraId="35958422" w14:textId="77777777" w:rsidR="007302A9" w:rsidRPr="007302A9" w:rsidRDefault="007302A9" w:rsidP="009E0306">
            <w:pPr>
              <w:spacing w:after="0" w:line="240" w:lineRule="auto"/>
              <w:jc w:val="center"/>
              <w:rPr>
                <w:rFonts w:ascii="Arial" w:hAnsi="Arial" w:cs="Arial"/>
                <w:color w:val="000000"/>
                <w:sz w:val="18"/>
                <w:szCs w:val="18"/>
              </w:rPr>
            </w:pPr>
            <w:r w:rsidRPr="007302A9">
              <w:rPr>
                <w:rFonts w:ascii="Arial" w:hAnsi="Arial" w:cs="Arial"/>
                <w:color w:val="000000"/>
                <w:sz w:val="18"/>
                <w:szCs w:val="18"/>
              </w:rPr>
              <w:t>41</w:t>
            </w:r>
          </w:p>
        </w:tc>
        <w:tc>
          <w:tcPr>
            <w:tcW w:w="851" w:type="dxa"/>
            <w:shd w:val="clear" w:color="auto" w:fill="auto"/>
            <w:noWrap/>
            <w:vAlign w:val="center"/>
          </w:tcPr>
          <w:p w14:paraId="43FAD1A9"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23</w:t>
            </w:r>
          </w:p>
        </w:tc>
        <w:tc>
          <w:tcPr>
            <w:tcW w:w="850" w:type="dxa"/>
          </w:tcPr>
          <w:p w14:paraId="084A1AE9" w14:textId="77777777" w:rsidR="007302A9" w:rsidRPr="007302A9" w:rsidRDefault="007302A9" w:rsidP="009E0306">
            <w:pPr>
              <w:spacing w:after="0" w:line="240" w:lineRule="auto"/>
              <w:jc w:val="center"/>
              <w:rPr>
                <w:rFonts w:ascii="Arial" w:hAnsi="Arial" w:cs="Arial"/>
                <w:color w:val="000000"/>
                <w:sz w:val="18"/>
                <w:szCs w:val="18"/>
              </w:rPr>
            </w:pPr>
            <w:r w:rsidRPr="007302A9">
              <w:rPr>
                <w:rFonts w:ascii="Arial" w:hAnsi="Arial" w:cs="Arial"/>
                <w:color w:val="000000"/>
                <w:sz w:val="18"/>
                <w:szCs w:val="18"/>
              </w:rPr>
              <w:t>16</w:t>
            </w:r>
          </w:p>
        </w:tc>
        <w:tc>
          <w:tcPr>
            <w:tcW w:w="851" w:type="dxa"/>
          </w:tcPr>
          <w:p w14:paraId="1DF7204F" w14:textId="77777777" w:rsidR="007302A9" w:rsidRPr="007302A9" w:rsidRDefault="007302A9" w:rsidP="009E0306">
            <w:pPr>
              <w:spacing w:after="0" w:line="240" w:lineRule="auto"/>
              <w:jc w:val="center"/>
              <w:rPr>
                <w:rFonts w:ascii="Arial" w:hAnsi="Arial" w:cs="Arial"/>
                <w:color w:val="000000"/>
                <w:sz w:val="18"/>
                <w:szCs w:val="18"/>
              </w:rPr>
            </w:pPr>
            <w:r w:rsidRPr="007302A9">
              <w:rPr>
                <w:rFonts w:ascii="Arial" w:hAnsi="Arial" w:cs="Arial"/>
                <w:color w:val="000000"/>
                <w:sz w:val="18"/>
                <w:szCs w:val="18"/>
              </w:rPr>
              <w:t>18</w:t>
            </w:r>
          </w:p>
        </w:tc>
        <w:tc>
          <w:tcPr>
            <w:tcW w:w="991" w:type="dxa"/>
            <w:vAlign w:val="center"/>
          </w:tcPr>
          <w:p w14:paraId="2C9F2B00" w14:textId="77777777" w:rsidR="007302A9" w:rsidRPr="007302A9" w:rsidRDefault="007302A9" w:rsidP="009E0306">
            <w:pPr>
              <w:spacing w:after="0" w:line="240" w:lineRule="auto"/>
              <w:jc w:val="center"/>
              <w:rPr>
                <w:rFonts w:ascii="Arial" w:hAnsi="Arial" w:cs="Arial"/>
                <w:color w:val="000000"/>
                <w:sz w:val="18"/>
                <w:szCs w:val="18"/>
              </w:rPr>
            </w:pPr>
            <w:r w:rsidRPr="007302A9">
              <w:rPr>
                <w:rFonts w:ascii="Arial" w:hAnsi="Arial" w:cs="Arial"/>
                <w:color w:val="000000"/>
                <w:sz w:val="18"/>
                <w:szCs w:val="18"/>
              </w:rPr>
              <w:t>98</w:t>
            </w:r>
          </w:p>
        </w:tc>
      </w:tr>
      <w:tr w:rsidR="007302A9" w:rsidRPr="007302A9" w14:paraId="2C379041" w14:textId="77777777" w:rsidTr="009E0306">
        <w:trPr>
          <w:trHeight w:val="255"/>
        </w:trPr>
        <w:tc>
          <w:tcPr>
            <w:tcW w:w="2405" w:type="dxa"/>
            <w:gridSpan w:val="3"/>
            <w:shd w:val="clear" w:color="auto" w:fill="auto"/>
            <w:noWrap/>
            <w:vAlign w:val="center"/>
            <w:hideMark/>
          </w:tcPr>
          <w:p w14:paraId="76897000" w14:textId="77777777" w:rsidR="007302A9" w:rsidRPr="007302A9" w:rsidRDefault="007302A9" w:rsidP="009E0306">
            <w:pPr>
              <w:spacing w:after="0" w:line="240" w:lineRule="auto"/>
              <w:jc w:val="left"/>
              <w:rPr>
                <w:rFonts w:ascii="Arial" w:eastAsia="Times New Roman" w:hAnsi="Arial" w:cs="Arial"/>
                <w:b/>
                <w:bCs/>
                <w:sz w:val="18"/>
                <w:szCs w:val="18"/>
              </w:rPr>
            </w:pPr>
            <w:r w:rsidRPr="007302A9">
              <w:rPr>
                <w:rFonts w:ascii="Arial" w:eastAsia="Times New Roman" w:hAnsi="Arial" w:cs="Arial"/>
                <w:b/>
                <w:bCs/>
                <w:sz w:val="18"/>
                <w:szCs w:val="18"/>
              </w:rPr>
              <w:t>CELKEM</w:t>
            </w:r>
          </w:p>
        </w:tc>
        <w:tc>
          <w:tcPr>
            <w:tcW w:w="1276" w:type="dxa"/>
            <w:vAlign w:val="center"/>
          </w:tcPr>
          <w:p w14:paraId="119AA8B6" w14:textId="77777777" w:rsidR="007302A9" w:rsidRPr="007302A9" w:rsidRDefault="007302A9" w:rsidP="009E0306">
            <w:pPr>
              <w:spacing w:after="0" w:line="240" w:lineRule="auto"/>
              <w:jc w:val="center"/>
              <w:rPr>
                <w:rFonts w:ascii="Arial" w:hAnsi="Arial" w:cs="Arial"/>
                <w:b/>
                <w:bCs/>
                <w:color w:val="000000"/>
                <w:sz w:val="18"/>
                <w:szCs w:val="18"/>
              </w:rPr>
            </w:pPr>
          </w:p>
        </w:tc>
        <w:tc>
          <w:tcPr>
            <w:tcW w:w="1276" w:type="dxa"/>
          </w:tcPr>
          <w:p w14:paraId="75471991" w14:textId="77777777" w:rsidR="007302A9" w:rsidRPr="007302A9" w:rsidRDefault="007302A9" w:rsidP="009E0306">
            <w:pPr>
              <w:spacing w:after="0" w:line="240" w:lineRule="auto"/>
              <w:jc w:val="center"/>
              <w:rPr>
                <w:rFonts w:ascii="Arial" w:eastAsia="Times New Roman" w:hAnsi="Arial" w:cs="Arial"/>
                <w:b/>
                <w:bCs/>
                <w:sz w:val="18"/>
                <w:szCs w:val="18"/>
              </w:rPr>
            </w:pPr>
            <w:r w:rsidRPr="007302A9">
              <w:rPr>
                <w:rFonts w:ascii="Arial" w:eastAsia="Times New Roman" w:hAnsi="Arial" w:cs="Arial"/>
                <w:b/>
                <w:bCs/>
                <w:sz w:val="18"/>
                <w:szCs w:val="18"/>
              </w:rPr>
              <w:t>900</w:t>
            </w:r>
          </w:p>
        </w:tc>
        <w:tc>
          <w:tcPr>
            <w:tcW w:w="850" w:type="dxa"/>
            <w:shd w:val="clear" w:color="auto" w:fill="auto"/>
            <w:noWrap/>
            <w:vAlign w:val="center"/>
          </w:tcPr>
          <w:p w14:paraId="43ACCC82" w14:textId="77777777" w:rsidR="007302A9" w:rsidRPr="007302A9" w:rsidRDefault="007302A9" w:rsidP="009E0306">
            <w:pPr>
              <w:spacing w:after="0" w:line="240" w:lineRule="auto"/>
              <w:jc w:val="center"/>
              <w:rPr>
                <w:rFonts w:ascii="Arial" w:eastAsia="Times New Roman" w:hAnsi="Arial" w:cs="Arial"/>
                <w:b/>
                <w:bCs/>
                <w:sz w:val="18"/>
                <w:szCs w:val="18"/>
              </w:rPr>
            </w:pPr>
            <w:r w:rsidRPr="007302A9">
              <w:rPr>
                <w:rFonts w:ascii="Arial" w:eastAsia="Times New Roman" w:hAnsi="Arial" w:cs="Arial"/>
                <w:b/>
                <w:bCs/>
                <w:sz w:val="18"/>
                <w:szCs w:val="18"/>
              </w:rPr>
              <w:t>810</w:t>
            </w:r>
          </w:p>
        </w:tc>
        <w:tc>
          <w:tcPr>
            <w:tcW w:w="851" w:type="dxa"/>
            <w:shd w:val="clear" w:color="auto" w:fill="auto"/>
            <w:noWrap/>
            <w:vAlign w:val="center"/>
          </w:tcPr>
          <w:p w14:paraId="572E6261" w14:textId="77777777" w:rsidR="007302A9" w:rsidRPr="007302A9" w:rsidRDefault="007302A9" w:rsidP="009E0306">
            <w:pPr>
              <w:spacing w:after="0" w:line="240" w:lineRule="auto"/>
              <w:jc w:val="center"/>
              <w:rPr>
                <w:rFonts w:ascii="Arial" w:eastAsia="Times New Roman" w:hAnsi="Arial" w:cs="Arial"/>
                <w:b/>
                <w:bCs/>
                <w:sz w:val="18"/>
                <w:szCs w:val="18"/>
              </w:rPr>
            </w:pPr>
            <w:r w:rsidRPr="007302A9">
              <w:rPr>
                <w:rFonts w:ascii="Arial" w:eastAsia="Times New Roman" w:hAnsi="Arial" w:cs="Arial"/>
                <w:b/>
                <w:bCs/>
                <w:sz w:val="18"/>
                <w:szCs w:val="18"/>
              </w:rPr>
              <w:t>455</w:t>
            </w:r>
          </w:p>
        </w:tc>
        <w:tc>
          <w:tcPr>
            <w:tcW w:w="850" w:type="dxa"/>
          </w:tcPr>
          <w:p w14:paraId="29810432" w14:textId="77777777" w:rsidR="007302A9" w:rsidRPr="007302A9" w:rsidRDefault="007302A9" w:rsidP="009E0306">
            <w:pPr>
              <w:spacing w:after="0" w:line="240" w:lineRule="auto"/>
              <w:jc w:val="center"/>
              <w:rPr>
                <w:rFonts w:ascii="Arial" w:eastAsia="Times New Roman" w:hAnsi="Arial" w:cs="Arial"/>
                <w:b/>
                <w:bCs/>
                <w:sz w:val="18"/>
                <w:szCs w:val="18"/>
              </w:rPr>
            </w:pPr>
            <w:r w:rsidRPr="007302A9">
              <w:rPr>
                <w:rFonts w:ascii="Arial" w:eastAsia="Times New Roman" w:hAnsi="Arial" w:cs="Arial"/>
                <w:b/>
                <w:bCs/>
                <w:sz w:val="18"/>
                <w:szCs w:val="18"/>
              </w:rPr>
              <w:t>317</w:t>
            </w:r>
          </w:p>
        </w:tc>
        <w:tc>
          <w:tcPr>
            <w:tcW w:w="851" w:type="dxa"/>
          </w:tcPr>
          <w:p w14:paraId="558ACDA7" w14:textId="77777777" w:rsidR="007302A9" w:rsidRPr="007302A9" w:rsidRDefault="007302A9" w:rsidP="009E0306">
            <w:pPr>
              <w:spacing w:after="0" w:line="240" w:lineRule="auto"/>
              <w:jc w:val="center"/>
              <w:rPr>
                <w:rFonts w:ascii="Arial" w:eastAsia="Times New Roman" w:hAnsi="Arial" w:cs="Arial"/>
                <w:b/>
                <w:bCs/>
                <w:sz w:val="18"/>
                <w:szCs w:val="18"/>
              </w:rPr>
            </w:pPr>
            <w:r w:rsidRPr="007302A9">
              <w:rPr>
                <w:rFonts w:ascii="Arial" w:eastAsia="Times New Roman" w:hAnsi="Arial" w:cs="Arial"/>
                <w:b/>
                <w:bCs/>
                <w:sz w:val="18"/>
                <w:szCs w:val="18"/>
              </w:rPr>
              <w:t>358</w:t>
            </w:r>
          </w:p>
        </w:tc>
        <w:tc>
          <w:tcPr>
            <w:tcW w:w="991" w:type="dxa"/>
            <w:vAlign w:val="center"/>
          </w:tcPr>
          <w:p w14:paraId="49005131" w14:textId="77777777" w:rsidR="007302A9" w:rsidRPr="007302A9" w:rsidRDefault="007302A9" w:rsidP="009E0306">
            <w:pPr>
              <w:spacing w:after="0" w:line="240" w:lineRule="auto"/>
              <w:jc w:val="center"/>
              <w:rPr>
                <w:rFonts w:ascii="Arial" w:eastAsia="Times New Roman" w:hAnsi="Arial" w:cs="Arial"/>
                <w:b/>
                <w:bCs/>
                <w:sz w:val="18"/>
                <w:szCs w:val="18"/>
              </w:rPr>
            </w:pPr>
            <w:r w:rsidRPr="007302A9">
              <w:rPr>
                <w:rFonts w:ascii="Arial" w:eastAsia="Times New Roman" w:hAnsi="Arial" w:cs="Arial"/>
                <w:b/>
                <w:bCs/>
                <w:sz w:val="18"/>
                <w:szCs w:val="18"/>
              </w:rPr>
              <w:t>1940</w:t>
            </w:r>
          </w:p>
        </w:tc>
      </w:tr>
      <w:tr w:rsidR="007302A9" w:rsidRPr="007302A9" w14:paraId="286F47BE" w14:textId="77777777" w:rsidTr="009E0306">
        <w:trPr>
          <w:trHeight w:val="255"/>
        </w:trPr>
        <w:tc>
          <w:tcPr>
            <w:tcW w:w="160" w:type="dxa"/>
          </w:tcPr>
          <w:p w14:paraId="6AA5E414" w14:textId="77777777" w:rsidR="007302A9" w:rsidRPr="007302A9" w:rsidRDefault="007302A9" w:rsidP="009E0306">
            <w:pPr>
              <w:spacing w:after="0" w:line="240" w:lineRule="auto"/>
              <w:jc w:val="left"/>
              <w:rPr>
                <w:rFonts w:ascii="Arial" w:eastAsia="Times New Roman" w:hAnsi="Arial" w:cs="Arial"/>
                <w:b/>
                <w:bCs/>
                <w:sz w:val="18"/>
                <w:szCs w:val="18"/>
              </w:rPr>
            </w:pPr>
          </w:p>
        </w:tc>
        <w:tc>
          <w:tcPr>
            <w:tcW w:w="850" w:type="dxa"/>
          </w:tcPr>
          <w:p w14:paraId="792BC4A1" w14:textId="77777777" w:rsidR="007302A9" w:rsidRPr="007302A9" w:rsidRDefault="007302A9" w:rsidP="009E0306">
            <w:pPr>
              <w:spacing w:after="0" w:line="240" w:lineRule="auto"/>
              <w:jc w:val="left"/>
              <w:rPr>
                <w:rFonts w:ascii="Arial" w:eastAsia="Times New Roman" w:hAnsi="Arial" w:cs="Arial"/>
                <w:b/>
                <w:bCs/>
                <w:sz w:val="18"/>
                <w:szCs w:val="18"/>
              </w:rPr>
            </w:pPr>
          </w:p>
        </w:tc>
        <w:tc>
          <w:tcPr>
            <w:tcW w:w="8340" w:type="dxa"/>
            <w:gridSpan w:val="8"/>
          </w:tcPr>
          <w:p w14:paraId="1F234DE0" w14:textId="77777777" w:rsidR="007302A9" w:rsidRPr="007302A9" w:rsidRDefault="007302A9" w:rsidP="009E0306">
            <w:pPr>
              <w:spacing w:after="0" w:line="240" w:lineRule="auto"/>
              <w:jc w:val="left"/>
              <w:rPr>
                <w:rFonts w:ascii="Arial" w:eastAsia="Times New Roman" w:hAnsi="Arial" w:cs="Arial"/>
                <w:b/>
                <w:bCs/>
                <w:sz w:val="18"/>
                <w:szCs w:val="18"/>
              </w:rPr>
            </w:pPr>
            <w:r w:rsidRPr="007302A9">
              <w:rPr>
                <w:rFonts w:ascii="Arial" w:eastAsia="Times New Roman" w:hAnsi="Arial" w:cs="Arial"/>
                <w:b/>
                <w:bCs/>
                <w:sz w:val="18"/>
                <w:szCs w:val="18"/>
              </w:rPr>
              <w:t>Cibuloviny</w:t>
            </w:r>
          </w:p>
        </w:tc>
      </w:tr>
      <w:tr w:rsidR="007302A9" w:rsidRPr="007302A9" w14:paraId="12FD3E3F" w14:textId="77777777" w:rsidTr="007302A9">
        <w:trPr>
          <w:trHeight w:val="255"/>
        </w:trPr>
        <w:tc>
          <w:tcPr>
            <w:tcW w:w="2405" w:type="dxa"/>
            <w:gridSpan w:val="3"/>
            <w:shd w:val="clear" w:color="auto" w:fill="E2E9B5"/>
            <w:noWrap/>
            <w:vAlign w:val="center"/>
          </w:tcPr>
          <w:p w14:paraId="502014CC" w14:textId="77777777" w:rsidR="007302A9" w:rsidRPr="007302A9" w:rsidRDefault="007302A9" w:rsidP="009E0306">
            <w:pPr>
              <w:pStyle w:val="Normlnweb"/>
              <w:spacing w:after="0"/>
              <w:rPr>
                <w:rFonts w:ascii="Arial" w:hAnsi="Arial" w:cs="Arial"/>
                <w:sz w:val="18"/>
                <w:szCs w:val="18"/>
              </w:rPr>
            </w:pPr>
            <w:proofErr w:type="spellStart"/>
            <w:r w:rsidRPr="007302A9">
              <w:rPr>
                <w:rFonts w:ascii="Arial" w:hAnsi="Arial" w:cs="Arial"/>
                <w:i/>
                <w:iCs/>
                <w:sz w:val="18"/>
                <w:szCs w:val="18"/>
              </w:rPr>
              <w:t>Allium</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aflatunense</w:t>
            </w:r>
            <w:proofErr w:type="spellEnd"/>
            <w:r w:rsidRPr="007302A9">
              <w:rPr>
                <w:rFonts w:ascii="Arial" w:hAnsi="Arial" w:cs="Arial"/>
                <w:i/>
                <w:iCs/>
                <w:sz w:val="18"/>
                <w:szCs w:val="18"/>
              </w:rPr>
              <w:t xml:space="preserve"> </w:t>
            </w:r>
            <w:r w:rsidRPr="007302A9">
              <w:rPr>
                <w:rFonts w:ascii="Arial" w:hAnsi="Arial" w:cs="Arial"/>
                <w:sz w:val="18"/>
                <w:szCs w:val="18"/>
              </w:rPr>
              <w:t>'</w:t>
            </w:r>
            <w:proofErr w:type="spellStart"/>
            <w:r w:rsidRPr="007302A9">
              <w:rPr>
                <w:rFonts w:ascii="Arial" w:hAnsi="Arial" w:cs="Arial"/>
                <w:sz w:val="18"/>
                <w:szCs w:val="18"/>
              </w:rPr>
              <w:t>Purple</w:t>
            </w:r>
            <w:proofErr w:type="spellEnd"/>
            <w:r w:rsidRPr="007302A9">
              <w:rPr>
                <w:rFonts w:ascii="Arial" w:hAnsi="Arial" w:cs="Arial"/>
                <w:sz w:val="18"/>
                <w:szCs w:val="18"/>
              </w:rPr>
              <w:t xml:space="preserve"> </w:t>
            </w:r>
            <w:proofErr w:type="spellStart"/>
            <w:r w:rsidRPr="007302A9">
              <w:rPr>
                <w:rFonts w:ascii="Arial" w:hAnsi="Arial" w:cs="Arial"/>
                <w:sz w:val="18"/>
                <w:szCs w:val="18"/>
              </w:rPr>
              <w:t>Sensation</w:t>
            </w:r>
            <w:proofErr w:type="spellEnd"/>
            <w:r w:rsidRPr="007302A9">
              <w:rPr>
                <w:rFonts w:ascii="Arial" w:hAnsi="Arial" w:cs="Arial"/>
                <w:sz w:val="18"/>
                <w:szCs w:val="18"/>
              </w:rPr>
              <w:t>'</w:t>
            </w:r>
          </w:p>
        </w:tc>
        <w:tc>
          <w:tcPr>
            <w:tcW w:w="1276" w:type="dxa"/>
            <w:vAlign w:val="center"/>
          </w:tcPr>
          <w:p w14:paraId="79CAA89A"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 xml:space="preserve">česnek </w:t>
            </w:r>
            <w:proofErr w:type="spellStart"/>
            <w:r w:rsidRPr="007302A9">
              <w:rPr>
                <w:rFonts w:ascii="Arial" w:hAnsi="Arial" w:cs="Arial"/>
                <w:sz w:val="18"/>
                <w:szCs w:val="18"/>
              </w:rPr>
              <w:t>aflatunský</w:t>
            </w:r>
            <w:proofErr w:type="spellEnd"/>
          </w:p>
        </w:tc>
        <w:tc>
          <w:tcPr>
            <w:tcW w:w="1276" w:type="dxa"/>
            <w:vAlign w:val="center"/>
          </w:tcPr>
          <w:p w14:paraId="6EB31B9F" w14:textId="77777777" w:rsidR="007302A9" w:rsidRPr="007302A9" w:rsidRDefault="007302A9" w:rsidP="009E0306">
            <w:pPr>
              <w:spacing w:after="0" w:line="240" w:lineRule="auto"/>
              <w:jc w:val="center"/>
              <w:rPr>
                <w:rFonts w:ascii="Arial" w:eastAsia="Lucida Sans Unicode" w:hAnsi="Arial" w:cs="Arial"/>
                <w:sz w:val="18"/>
                <w:szCs w:val="18"/>
              </w:rPr>
            </w:pPr>
            <w:r w:rsidRPr="007302A9">
              <w:rPr>
                <w:rFonts w:ascii="Arial" w:eastAsia="Lucida Sans Unicode" w:hAnsi="Arial" w:cs="Arial"/>
                <w:sz w:val="18"/>
                <w:szCs w:val="18"/>
              </w:rPr>
              <w:t>200</w:t>
            </w:r>
          </w:p>
        </w:tc>
        <w:tc>
          <w:tcPr>
            <w:tcW w:w="850" w:type="dxa"/>
            <w:shd w:val="clear" w:color="auto" w:fill="auto"/>
            <w:noWrap/>
            <w:vAlign w:val="center"/>
          </w:tcPr>
          <w:p w14:paraId="68379061"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180</w:t>
            </w:r>
          </w:p>
        </w:tc>
        <w:tc>
          <w:tcPr>
            <w:tcW w:w="851" w:type="dxa"/>
            <w:shd w:val="clear" w:color="auto" w:fill="auto"/>
            <w:noWrap/>
            <w:vAlign w:val="center"/>
          </w:tcPr>
          <w:p w14:paraId="36AACF8D"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100</w:t>
            </w:r>
          </w:p>
        </w:tc>
        <w:tc>
          <w:tcPr>
            <w:tcW w:w="850" w:type="dxa"/>
          </w:tcPr>
          <w:p w14:paraId="51E926CB"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70</w:t>
            </w:r>
          </w:p>
        </w:tc>
        <w:tc>
          <w:tcPr>
            <w:tcW w:w="851" w:type="dxa"/>
            <w:vAlign w:val="bottom"/>
          </w:tcPr>
          <w:p w14:paraId="78821A07"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80</w:t>
            </w:r>
          </w:p>
        </w:tc>
        <w:tc>
          <w:tcPr>
            <w:tcW w:w="991" w:type="dxa"/>
            <w:vAlign w:val="center"/>
          </w:tcPr>
          <w:p w14:paraId="322D680B"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430</w:t>
            </w:r>
          </w:p>
        </w:tc>
      </w:tr>
      <w:tr w:rsidR="007302A9" w:rsidRPr="007302A9" w14:paraId="053D3B52" w14:textId="77777777" w:rsidTr="007302A9">
        <w:trPr>
          <w:trHeight w:val="255"/>
        </w:trPr>
        <w:tc>
          <w:tcPr>
            <w:tcW w:w="2405" w:type="dxa"/>
            <w:gridSpan w:val="3"/>
            <w:shd w:val="clear" w:color="auto" w:fill="E2E9B5"/>
            <w:noWrap/>
            <w:vAlign w:val="center"/>
          </w:tcPr>
          <w:p w14:paraId="1849BEF8" w14:textId="77777777" w:rsidR="007302A9" w:rsidRPr="007302A9" w:rsidRDefault="007302A9" w:rsidP="009E0306">
            <w:pPr>
              <w:pStyle w:val="Normlnweb"/>
              <w:spacing w:after="0"/>
              <w:rPr>
                <w:rFonts w:ascii="Arial" w:hAnsi="Arial" w:cs="Arial"/>
                <w:sz w:val="18"/>
                <w:szCs w:val="18"/>
              </w:rPr>
            </w:pPr>
            <w:proofErr w:type="spellStart"/>
            <w:r w:rsidRPr="007302A9">
              <w:rPr>
                <w:rFonts w:ascii="Arial" w:hAnsi="Arial" w:cs="Arial"/>
                <w:i/>
                <w:iCs/>
                <w:sz w:val="18"/>
                <w:szCs w:val="18"/>
              </w:rPr>
              <w:t>Crocus</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chrysanthus</w:t>
            </w:r>
            <w:proofErr w:type="spellEnd"/>
            <w:r w:rsidRPr="007302A9">
              <w:rPr>
                <w:rFonts w:ascii="Arial" w:hAnsi="Arial" w:cs="Arial"/>
                <w:sz w:val="18"/>
                <w:szCs w:val="18"/>
              </w:rPr>
              <w:t xml:space="preserve"> 'Blue </w:t>
            </w:r>
            <w:proofErr w:type="spellStart"/>
            <w:r w:rsidRPr="007302A9">
              <w:rPr>
                <w:rFonts w:ascii="Arial" w:hAnsi="Arial" w:cs="Arial"/>
                <w:sz w:val="18"/>
                <w:szCs w:val="18"/>
              </w:rPr>
              <w:t>Pearl</w:t>
            </w:r>
            <w:proofErr w:type="spellEnd"/>
            <w:r w:rsidRPr="007302A9">
              <w:rPr>
                <w:rFonts w:ascii="Arial" w:hAnsi="Arial" w:cs="Arial"/>
                <w:sz w:val="18"/>
                <w:szCs w:val="18"/>
              </w:rPr>
              <w:t>'</w:t>
            </w:r>
          </w:p>
        </w:tc>
        <w:tc>
          <w:tcPr>
            <w:tcW w:w="1276" w:type="dxa"/>
            <w:vAlign w:val="center"/>
          </w:tcPr>
          <w:p w14:paraId="602FFFE4"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šafrán zlatý</w:t>
            </w:r>
          </w:p>
        </w:tc>
        <w:tc>
          <w:tcPr>
            <w:tcW w:w="1276" w:type="dxa"/>
            <w:vAlign w:val="center"/>
          </w:tcPr>
          <w:p w14:paraId="2C78B8D4" w14:textId="77777777" w:rsidR="007302A9" w:rsidRPr="007302A9" w:rsidRDefault="007302A9" w:rsidP="009E0306">
            <w:pPr>
              <w:spacing w:after="0" w:line="240" w:lineRule="auto"/>
              <w:jc w:val="center"/>
              <w:rPr>
                <w:rFonts w:ascii="Arial" w:eastAsia="Lucida Sans Unicode" w:hAnsi="Arial" w:cs="Arial"/>
                <w:sz w:val="18"/>
                <w:szCs w:val="18"/>
              </w:rPr>
            </w:pPr>
            <w:r w:rsidRPr="007302A9">
              <w:rPr>
                <w:rFonts w:ascii="Arial" w:eastAsia="Lucida Sans Unicode" w:hAnsi="Arial" w:cs="Arial"/>
                <w:sz w:val="18"/>
                <w:szCs w:val="18"/>
              </w:rPr>
              <w:t>500</w:t>
            </w:r>
          </w:p>
        </w:tc>
        <w:tc>
          <w:tcPr>
            <w:tcW w:w="850" w:type="dxa"/>
            <w:shd w:val="clear" w:color="auto" w:fill="auto"/>
            <w:noWrap/>
            <w:vAlign w:val="center"/>
          </w:tcPr>
          <w:p w14:paraId="2E575F2E"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450</w:t>
            </w:r>
          </w:p>
        </w:tc>
        <w:tc>
          <w:tcPr>
            <w:tcW w:w="851" w:type="dxa"/>
            <w:shd w:val="clear" w:color="auto" w:fill="auto"/>
            <w:noWrap/>
            <w:vAlign w:val="center"/>
          </w:tcPr>
          <w:p w14:paraId="68EB2A18"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250</w:t>
            </w:r>
          </w:p>
        </w:tc>
        <w:tc>
          <w:tcPr>
            <w:tcW w:w="850" w:type="dxa"/>
          </w:tcPr>
          <w:p w14:paraId="20BAD860"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175</w:t>
            </w:r>
          </w:p>
        </w:tc>
        <w:tc>
          <w:tcPr>
            <w:tcW w:w="851" w:type="dxa"/>
            <w:vAlign w:val="bottom"/>
          </w:tcPr>
          <w:p w14:paraId="3B0BA5CE"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200</w:t>
            </w:r>
          </w:p>
        </w:tc>
        <w:tc>
          <w:tcPr>
            <w:tcW w:w="991" w:type="dxa"/>
            <w:vAlign w:val="center"/>
          </w:tcPr>
          <w:p w14:paraId="48E49BE3"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1075</w:t>
            </w:r>
          </w:p>
        </w:tc>
      </w:tr>
      <w:tr w:rsidR="007302A9" w:rsidRPr="007302A9" w14:paraId="5B50C3B7" w14:textId="77777777" w:rsidTr="007302A9">
        <w:trPr>
          <w:trHeight w:val="255"/>
        </w:trPr>
        <w:tc>
          <w:tcPr>
            <w:tcW w:w="2405" w:type="dxa"/>
            <w:gridSpan w:val="3"/>
            <w:shd w:val="clear" w:color="auto" w:fill="E2E9B5"/>
            <w:noWrap/>
            <w:vAlign w:val="center"/>
          </w:tcPr>
          <w:p w14:paraId="191962D4" w14:textId="77777777" w:rsidR="007302A9" w:rsidRPr="007302A9" w:rsidRDefault="007302A9" w:rsidP="009E0306">
            <w:pPr>
              <w:pStyle w:val="Normlnweb"/>
              <w:spacing w:after="0"/>
              <w:rPr>
                <w:rFonts w:ascii="Arial" w:hAnsi="Arial" w:cs="Arial"/>
                <w:sz w:val="18"/>
                <w:szCs w:val="18"/>
              </w:rPr>
            </w:pPr>
            <w:proofErr w:type="spellStart"/>
            <w:r w:rsidRPr="007302A9">
              <w:rPr>
                <w:rFonts w:ascii="Arial" w:hAnsi="Arial" w:cs="Arial"/>
                <w:i/>
                <w:iCs/>
                <w:sz w:val="18"/>
                <w:szCs w:val="18"/>
              </w:rPr>
              <w:t>Muscari</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armeniacus</w:t>
            </w:r>
            <w:proofErr w:type="spellEnd"/>
            <w:r w:rsidRPr="007302A9">
              <w:rPr>
                <w:rFonts w:ascii="Arial" w:hAnsi="Arial" w:cs="Arial"/>
                <w:sz w:val="18"/>
                <w:szCs w:val="18"/>
              </w:rPr>
              <w:t xml:space="preserve"> ´Valerie </w:t>
            </w:r>
            <w:proofErr w:type="spellStart"/>
            <w:r w:rsidRPr="007302A9">
              <w:rPr>
                <w:rFonts w:ascii="Arial" w:hAnsi="Arial" w:cs="Arial"/>
                <w:sz w:val="18"/>
                <w:szCs w:val="18"/>
              </w:rPr>
              <w:t>Finnis</w:t>
            </w:r>
            <w:proofErr w:type="spellEnd"/>
            <w:r w:rsidRPr="007302A9">
              <w:rPr>
                <w:rFonts w:ascii="Arial" w:hAnsi="Arial" w:cs="Arial"/>
                <w:sz w:val="18"/>
                <w:szCs w:val="18"/>
              </w:rPr>
              <w:t>´</w:t>
            </w:r>
          </w:p>
        </w:tc>
        <w:tc>
          <w:tcPr>
            <w:tcW w:w="1276" w:type="dxa"/>
            <w:vAlign w:val="center"/>
          </w:tcPr>
          <w:p w14:paraId="7DF10EAB"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modřenec arménský</w:t>
            </w:r>
          </w:p>
        </w:tc>
        <w:tc>
          <w:tcPr>
            <w:tcW w:w="1276" w:type="dxa"/>
            <w:vAlign w:val="center"/>
          </w:tcPr>
          <w:p w14:paraId="23CCA40B" w14:textId="77777777" w:rsidR="007302A9" w:rsidRPr="007302A9" w:rsidRDefault="007302A9" w:rsidP="009E0306">
            <w:pPr>
              <w:spacing w:after="0" w:line="240" w:lineRule="auto"/>
              <w:jc w:val="center"/>
              <w:rPr>
                <w:rFonts w:ascii="Arial" w:eastAsia="Lucida Sans Unicode" w:hAnsi="Arial" w:cs="Arial"/>
                <w:sz w:val="18"/>
                <w:szCs w:val="18"/>
              </w:rPr>
            </w:pPr>
            <w:r w:rsidRPr="007302A9">
              <w:rPr>
                <w:rFonts w:ascii="Arial" w:eastAsia="Lucida Sans Unicode" w:hAnsi="Arial" w:cs="Arial"/>
                <w:sz w:val="18"/>
                <w:szCs w:val="18"/>
              </w:rPr>
              <w:t>900</w:t>
            </w:r>
          </w:p>
        </w:tc>
        <w:tc>
          <w:tcPr>
            <w:tcW w:w="850" w:type="dxa"/>
            <w:shd w:val="clear" w:color="auto" w:fill="auto"/>
            <w:noWrap/>
            <w:vAlign w:val="center"/>
          </w:tcPr>
          <w:p w14:paraId="7CBDFF74"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810</w:t>
            </w:r>
          </w:p>
        </w:tc>
        <w:tc>
          <w:tcPr>
            <w:tcW w:w="851" w:type="dxa"/>
            <w:shd w:val="clear" w:color="auto" w:fill="auto"/>
            <w:noWrap/>
            <w:vAlign w:val="center"/>
          </w:tcPr>
          <w:p w14:paraId="1FFDED98"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450</w:t>
            </w:r>
          </w:p>
        </w:tc>
        <w:tc>
          <w:tcPr>
            <w:tcW w:w="850" w:type="dxa"/>
          </w:tcPr>
          <w:p w14:paraId="6B909BC9"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315</w:t>
            </w:r>
          </w:p>
        </w:tc>
        <w:tc>
          <w:tcPr>
            <w:tcW w:w="851" w:type="dxa"/>
            <w:vAlign w:val="bottom"/>
          </w:tcPr>
          <w:p w14:paraId="25B5575F"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360</w:t>
            </w:r>
          </w:p>
        </w:tc>
        <w:tc>
          <w:tcPr>
            <w:tcW w:w="991" w:type="dxa"/>
            <w:vAlign w:val="center"/>
          </w:tcPr>
          <w:p w14:paraId="38E599F9"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1935</w:t>
            </w:r>
          </w:p>
        </w:tc>
      </w:tr>
      <w:tr w:rsidR="007302A9" w:rsidRPr="007302A9" w14:paraId="170D13D7" w14:textId="77777777" w:rsidTr="007302A9">
        <w:trPr>
          <w:trHeight w:val="255"/>
        </w:trPr>
        <w:tc>
          <w:tcPr>
            <w:tcW w:w="2405" w:type="dxa"/>
            <w:gridSpan w:val="3"/>
            <w:shd w:val="clear" w:color="auto" w:fill="E2E9B5"/>
            <w:noWrap/>
            <w:vAlign w:val="center"/>
          </w:tcPr>
          <w:p w14:paraId="447130A7" w14:textId="77777777" w:rsidR="007302A9" w:rsidRPr="007302A9" w:rsidRDefault="007302A9" w:rsidP="009E0306">
            <w:pPr>
              <w:pStyle w:val="Normlnweb"/>
              <w:spacing w:after="0"/>
              <w:rPr>
                <w:rFonts w:ascii="Arial" w:hAnsi="Arial" w:cs="Arial"/>
                <w:sz w:val="18"/>
                <w:szCs w:val="18"/>
              </w:rPr>
            </w:pPr>
            <w:proofErr w:type="spellStart"/>
            <w:r w:rsidRPr="007302A9">
              <w:rPr>
                <w:rFonts w:ascii="Arial" w:hAnsi="Arial" w:cs="Arial"/>
                <w:i/>
                <w:iCs/>
                <w:sz w:val="18"/>
                <w:szCs w:val="18"/>
              </w:rPr>
              <w:t>Narcissus</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cyclamineus</w:t>
            </w:r>
            <w:proofErr w:type="spellEnd"/>
            <w:r w:rsidRPr="007302A9">
              <w:rPr>
                <w:rFonts w:ascii="Arial" w:hAnsi="Arial" w:cs="Arial"/>
                <w:sz w:val="18"/>
                <w:szCs w:val="18"/>
              </w:rPr>
              <w:t xml:space="preserve"> ´</w:t>
            </w:r>
            <w:proofErr w:type="spellStart"/>
            <w:r w:rsidRPr="007302A9">
              <w:rPr>
                <w:rFonts w:ascii="Arial" w:hAnsi="Arial" w:cs="Arial"/>
                <w:sz w:val="18"/>
                <w:szCs w:val="18"/>
              </w:rPr>
              <w:t>Jetfire</w:t>
            </w:r>
            <w:proofErr w:type="spellEnd"/>
            <w:r w:rsidRPr="007302A9">
              <w:rPr>
                <w:rFonts w:ascii="Arial" w:hAnsi="Arial" w:cs="Arial"/>
                <w:sz w:val="18"/>
                <w:szCs w:val="18"/>
              </w:rPr>
              <w:t>´</w:t>
            </w:r>
          </w:p>
        </w:tc>
        <w:tc>
          <w:tcPr>
            <w:tcW w:w="1276" w:type="dxa"/>
            <w:vAlign w:val="center"/>
          </w:tcPr>
          <w:p w14:paraId="45644318"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 xml:space="preserve">narcis </w:t>
            </w:r>
            <w:proofErr w:type="spellStart"/>
            <w:r w:rsidRPr="007302A9">
              <w:rPr>
                <w:rFonts w:ascii="Arial" w:hAnsi="Arial" w:cs="Arial"/>
                <w:sz w:val="18"/>
                <w:szCs w:val="18"/>
              </w:rPr>
              <w:t>bramboříkovitý</w:t>
            </w:r>
            <w:proofErr w:type="spellEnd"/>
          </w:p>
        </w:tc>
        <w:tc>
          <w:tcPr>
            <w:tcW w:w="1276" w:type="dxa"/>
            <w:vAlign w:val="center"/>
          </w:tcPr>
          <w:p w14:paraId="326ED40D" w14:textId="77777777" w:rsidR="007302A9" w:rsidRPr="007302A9" w:rsidRDefault="007302A9" w:rsidP="009E0306">
            <w:pPr>
              <w:spacing w:after="0" w:line="240" w:lineRule="auto"/>
              <w:jc w:val="center"/>
              <w:rPr>
                <w:rFonts w:ascii="Arial" w:eastAsia="Lucida Sans Unicode" w:hAnsi="Arial" w:cs="Arial"/>
                <w:sz w:val="18"/>
                <w:szCs w:val="18"/>
              </w:rPr>
            </w:pPr>
            <w:r w:rsidRPr="007302A9">
              <w:rPr>
                <w:rFonts w:ascii="Arial" w:eastAsia="Lucida Sans Unicode" w:hAnsi="Arial" w:cs="Arial"/>
                <w:sz w:val="18"/>
                <w:szCs w:val="18"/>
              </w:rPr>
              <w:t>400</w:t>
            </w:r>
          </w:p>
        </w:tc>
        <w:tc>
          <w:tcPr>
            <w:tcW w:w="850" w:type="dxa"/>
            <w:shd w:val="clear" w:color="auto" w:fill="auto"/>
            <w:noWrap/>
            <w:vAlign w:val="center"/>
          </w:tcPr>
          <w:p w14:paraId="60C9B284"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360</w:t>
            </w:r>
          </w:p>
        </w:tc>
        <w:tc>
          <w:tcPr>
            <w:tcW w:w="851" w:type="dxa"/>
            <w:shd w:val="clear" w:color="auto" w:fill="auto"/>
            <w:noWrap/>
            <w:vAlign w:val="center"/>
          </w:tcPr>
          <w:p w14:paraId="34D249D8"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200</w:t>
            </w:r>
          </w:p>
        </w:tc>
        <w:tc>
          <w:tcPr>
            <w:tcW w:w="850" w:type="dxa"/>
          </w:tcPr>
          <w:p w14:paraId="0267BFC9"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140</w:t>
            </w:r>
          </w:p>
        </w:tc>
        <w:tc>
          <w:tcPr>
            <w:tcW w:w="851" w:type="dxa"/>
            <w:vAlign w:val="bottom"/>
          </w:tcPr>
          <w:p w14:paraId="61352D1A"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160</w:t>
            </w:r>
          </w:p>
        </w:tc>
        <w:tc>
          <w:tcPr>
            <w:tcW w:w="991" w:type="dxa"/>
            <w:vAlign w:val="center"/>
          </w:tcPr>
          <w:p w14:paraId="5010294B"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860</w:t>
            </w:r>
          </w:p>
        </w:tc>
      </w:tr>
      <w:tr w:rsidR="007302A9" w:rsidRPr="007302A9" w14:paraId="51367EA2" w14:textId="77777777" w:rsidTr="007302A9">
        <w:trPr>
          <w:trHeight w:val="255"/>
        </w:trPr>
        <w:tc>
          <w:tcPr>
            <w:tcW w:w="2405" w:type="dxa"/>
            <w:gridSpan w:val="3"/>
            <w:shd w:val="clear" w:color="auto" w:fill="E2E9B5"/>
            <w:noWrap/>
            <w:vAlign w:val="center"/>
          </w:tcPr>
          <w:p w14:paraId="6BBEE0AA" w14:textId="77777777" w:rsidR="007302A9" w:rsidRPr="007302A9" w:rsidRDefault="007302A9" w:rsidP="009E0306">
            <w:pPr>
              <w:pStyle w:val="Normlnweb"/>
              <w:spacing w:after="0"/>
              <w:rPr>
                <w:rFonts w:ascii="Arial" w:hAnsi="Arial" w:cs="Arial"/>
                <w:sz w:val="18"/>
                <w:szCs w:val="18"/>
              </w:rPr>
            </w:pPr>
            <w:proofErr w:type="spellStart"/>
            <w:r w:rsidRPr="007302A9">
              <w:rPr>
                <w:rFonts w:ascii="Arial" w:hAnsi="Arial" w:cs="Arial"/>
                <w:i/>
                <w:iCs/>
                <w:sz w:val="18"/>
                <w:szCs w:val="18"/>
              </w:rPr>
              <w:t>Tulipa</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batalinii</w:t>
            </w:r>
            <w:proofErr w:type="spellEnd"/>
            <w:r w:rsidRPr="007302A9">
              <w:rPr>
                <w:rFonts w:ascii="Arial" w:hAnsi="Arial" w:cs="Arial"/>
                <w:sz w:val="18"/>
                <w:szCs w:val="18"/>
              </w:rPr>
              <w:t xml:space="preserve"> ´</w:t>
            </w:r>
            <w:proofErr w:type="spellStart"/>
            <w:r w:rsidRPr="007302A9">
              <w:rPr>
                <w:rFonts w:ascii="Arial" w:hAnsi="Arial" w:cs="Arial"/>
                <w:sz w:val="18"/>
                <w:szCs w:val="18"/>
              </w:rPr>
              <w:t>Bright</w:t>
            </w:r>
            <w:proofErr w:type="spellEnd"/>
            <w:r w:rsidRPr="007302A9">
              <w:rPr>
                <w:rFonts w:ascii="Arial" w:hAnsi="Arial" w:cs="Arial"/>
                <w:sz w:val="18"/>
                <w:szCs w:val="18"/>
              </w:rPr>
              <w:t xml:space="preserve"> Gem´</w:t>
            </w:r>
          </w:p>
        </w:tc>
        <w:tc>
          <w:tcPr>
            <w:tcW w:w="1276" w:type="dxa"/>
            <w:vAlign w:val="center"/>
          </w:tcPr>
          <w:p w14:paraId="14BDD77E"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botanický tulipán</w:t>
            </w:r>
          </w:p>
        </w:tc>
        <w:tc>
          <w:tcPr>
            <w:tcW w:w="1276" w:type="dxa"/>
            <w:vAlign w:val="center"/>
          </w:tcPr>
          <w:p w14:paraId="5200A875" w14:textId="77777777" w:rsidR="007302A9" w:rsidRPr="007302A9" w:rsidRDefault="007302A9" w:rsidP="009E0306">
            <w:pPr>
              <w:spacing w:after="0" w:line="240" w:lineRule="auto"/>
              <w:jc w:val="center"/>
              <w:rPr>
                <w:rFonts w:ascii="Arial" w:eastAsia="Lucida Sans Unicode" w:hAnsi="Arial" w:cs="Arial"/>
                <w:sz w:val="18"/>
                <w:szCs w:val="18"/>
              </w:rPr>
            </w:pPr>
            <w:r w:rsidRPr="007302A9">
              <w:rPr>
                <w:rFonts w:ascii="Arial" w:eastAsia="Lucida Sans Unicode" w:hAnsi="Arial" w:cs="Arial"/>
                <w:sz w:val="18"/>
                <w:szCs w:val="18"/>
              </w:rPr>
              <w:t>400</w:t>
            </w:r>
          </w:p>
        </w:tc>
        <w:tc>
          <w:tcPr>
            <w:tcW w:w="850" w:type="dxa"/>
            <w:shd w:val="clear" w:color="auto" w:fill="auto"/>
            <w:noWrap/>
            <w:vAlign w:val="center"/>
          </w:tcPr>
          <w:p w14:paraId="7E4B665E"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360</w:t>
            </w:r>
          </w:p>
        </w:tc>
        <w:tc>
          <w:tcPr>
            <w:tcW w:w="851" w:type="dxa"/>
            <w:shd w:val="clear" w:color="auto" w:fill="auto"/>
            <w:noWrap/>
            <w:vAlign w:val="center"/>
          </w:tcPr>
          <w:p w14:paraId="2DA32A7F"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200</w:t>
            </w:r>
          </w:p>
        </w:tc>
        <w:tc>
          <w:tcPr>
            <w:tcW w:w="850" w:type="dxa"/>
          </w:tcPr>
          <w:p w14:paraId="67A217D6"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140</w:t>
            </w:r>
          </w:p>
        </w:tc>
        <w:tc>
          <w:tcPr>
            <w:tcW w:w="851" w:type="dxa"/>
            <w:vAlign w:val="bottom"/>
          </w:tcPr>
          <w:p w14:paraId="50795471"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160</w:t>
            </w:r>
          </w:p>
        </w:tc>
        <w:tc>
          <w:tcPr>
            <w:tcW w:w="991" w:type="dxa"/>
            <w:vAlign w:val="center"/>
          </w:tcPr>
          <w:p w14:paraId="59A95BE0"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860</w:t>
            </w:r>
          </w:p>
        </w:tc>
      </w:tr>
      <w:tr w:rsidR="007302A9" w:rsidRPr="007302A9" w14:paraId="62F40C7C" w14:textId="77777777" w:rsidTr="007302A9">
        <w:trPr>
          <w:trHeight w:val="255"/>
        </w:trPr>
        <w:tc>
          <w:tcPr>
            <w:tcW w:w="2405" w:type="dxa"/>
            <w:gridSpan w:val="3"/>
            <w:shd w:val="clear" w:color="auto" w:fill="E2E9B5"/>
            <w:noWrap/>
            <w:vAlign w:val="center"/>
          </w:tcPr>
          <w:p w14:paraId="32A4FA06" w14:textId="77777777" w:rsidR="007302A9" w:rsidRPr="007302A9" w:rsidRDefault="007302A9" w:rsidP="009E0306">
            <w:pPr>
              <w:pStyle w:val="Normlnweb"/>
              <w:spacing w:after="0"/>
              <w:rPr>
                <w:rFonts w:ascii="Arial" w:hAnsi="Arial" w:cs="Arial"/>
                <w:i/>
                <w:iCs/>
                <w:sz w:val="18"/>
                <w:szCs w:val="18"/>
              </w:rPr>
            </w:pPr>
            <w:proofErr w:type="spellStart"/>
            <w:r w:rsidRPr="007302A9">
              <w:rPr>
                <w:rFonts w:ascii="Arial" w:hAnsi="Arial" w:cs="Arial"/>
                <w:i/>
                <w:iCs/>
                <w:sz w:val="18"/>
                <w:szCs w:val="18"/>
              </w:rPr>
              <w:t>Tulipa</w:t>
            </w:r>
            <w:proofErr w:type="spellEnd"/>
            <w:r w:rsidRPr="007302A9">
              <w:rPr>
                <w:rFonts w:ascii="Arial" w:hAnsi="Arial" w:cs="Arial"/>
                <w:i/>
                <w:iCs/>
                <w:sz w:val="18"/>
                <w:szCs w:val="18"/>
              </w:rPr>
              <w:t xml:space="preserve"> </w:t>
            </w:r>
            <w:proofErr w:type="spellStart"/>
            <w:r w:rsidRPr="007302A9">
              <w:rPr>
                <w:rFonts w:ascii="Arial" w:hAnsi="Arial" w:cs="Arial"/>
                <w:i/>
                <w:iCs/>
                <w:sz w:val="18"/>
                <w:szCs w:val="18"/>
              </w:rPr>
              <w:t>linifolia</w:t>
            </w:r>
            <w:proofErr w:type="spellEnd"/>
          </w:p>
        </w:tc>
        <w:tc>
          <w:tcPr>
            <w:tcW w:w="1276" w:type="dxa"/>
            <w:vAlign w:val="center"/>
          </w:tcPr>
          <w:p w14:paraId="7E18849A" w14:textId="77777777" w:rsidR="007302A9" w:rsidRPr="007302A9" w:rsidRDefault="007302A9" w:rsidP="009E0306">
            <w:pPr>
              <w:pStyle w:val="Normlnweb"/>
              <w:spacing w:after="0"/>
              <w:rPr>
                <w:rFonts w:ascii="Arial" w:hAnsi="Arial" w:cs="Arial"/>
                <w:sz w:val="18"/>
                <w:szCs w:val="18"/>
              </w:rPr>
            </w:pPr>
            <w:r w:rsidRPr="007302A9">
              <w:rPr>
                <w:rFonts w:ascii="Arial" w:hAnsi="Arial" w:cs="Arial"/>
                <w:sz w:val="18"/>
                <w:szCs w:val="18"/>
              </w:rPr>
              <w:t>botanický tulipán</w:t>
            </w:r>
          </w:p>
        </w:tc>
        <w:tc>
          <w:tcPr>
            <w:tcW w:w="1276" w:type="dxa"/>
            <w:vAlign w:val="center"/>
          </w:tcPr>
          <w:p w14:paraId="0DA412A4" w14:textId="77777777" w:rsidR="007302A9" w:rsidRPr="007302A9" w:rsidRDefault="007302A9" w:rsidP="009E0306">
            <w:pPr>
              <w:spacing w:after="0" w:line="240" w:lineRule="auto"/>
              <w:jc w:val="center"/>
              <w:rPr>
                <w:rFonts w:ascii="Arial" w:eastAsia="Lucida Sans Unicode" w:hAnsi="Arial" w:cs="Arial"/>
                <w:sz w:val="18"/>
                <w:szCs w:val="18"/>
              </w:rPr>
            </w:pPr>
            <w:r w:rsidRPr="007302A9">
              <w:rPr>
                <w:rFonts w:ascii="Arial" w:eastAsia="Lucida Sans Unicode" w:hAnsi="Arial" w:cs="Arial"/>
                <w:sz w:val="18"/>
                <w:szCs w:val="18"/>
              </w:rPr>
              <w:t>300</w:t>
            </w:r>
          </w:p>
        </w:tc>
        <w:tc>
          <w:tcPr>
            <w:tcW w:w="850" w:type="dxa"/>
            <w:shd w:val="clear" w:color="auto" w:fill="auto"/>
            <w:noWrap/>
            <w:vAlign w:val="center"/>
          </w:tcPr>
          <w:p w14:paraId="6A6BD972"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270</w:t>
            </w:r>
          </w:p>
        </w:tc>
        <w:tc>
          <w:tcPr>
            <w:tcW w:w="851" w:type="dxa"/>
            <w:shd w:val="clear" w:color="auto" w:fill="auto"/>
            <w:noWrap/>
            <w:vAlign w:val="center"/>
          </w:tcPr>
          <w:p w14:paraId="4681C946"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150</w:t>
            </w:r>
          </w:p>
        </w:tc>
        <w:tc>
          <w:tcPr>
            <w:tcW w:w="850" w:type="dxa"/>
          </w:tcPr>
          <w:p w14:paraId="7C135A9E"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105</w:t>
            </w:r>
          </w:p>
        </w:tc>
        <w:tc>
          <w:tcPr>
            <w:tcW w:w="851" w:type="dxa"/>
            <w:vAlign w:val="bottom"/>
          </w:tcPr>
          <w:p w14:paraId="0D885796"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hAnsi="Arial" w:cs="Arial"/>
                <w:color w:val="000000"/>
                <w:sz w:val="18"/>
                <w:szCs w:val="18"/>
              </w:rPr>
              <w:t>120</w:t>
            </w:r>
          </w:p>
        </w:tc>
        <w:tc>
          <w:tcPr>
            <w:tcW w:w="991" w:type="dxa"/>
            <w:vAlign w:val="center"/>
          </w:tcPr>
          <w:p w14:paraId="4294D675" w14:textId="77777777" w:rsidR="007302A9" w:rsidRPr="007302A9" w:rsidRDefault="007302A9" w:rsidP="009E0306">
            <w:pPr>
              <w:spacing w:after="0" w:line="240" w:lineRule="auto"/>
              <w:jc w:val="center"/>
              <w:rPr>
                <w:rFonts w:ascii="Arial" w:eastAsia="Times New Roman" w:hAnsi="Arial" w:cs="Arial"/>
                <w:color w:val="000000"/>
                <w:sz w:val="18"/>
                <w:szCs w:val="18"/>
              </w:rPr>
            </w:pPr>
            <w:r w:rsidRPr="007302A9">
              <w:rPr>
                <w:rFonts w:ascii="Arial" w:eastAsia="Times New Roman" w:hAnsi="Arial" w:cs="Arial"/>
                <w:color w:val="000000"/>
                <w:sz w:val="18"/>
                <w:szCs w:val="18"/>
              </w:rPr>
              <w:t>645</w:t>
            </w:r>
          </w:p>
        </w:tc>
      </w:tr>
      <w:tr w:rsidR="007302A9" w:rsidRPr="007302A9" w14:paraId="5A2DF891" w14:textId="77777777" w:rsidTr="009E0306">
        <w:trPr>
          <w:trHeight w:val="255"/>
        </w:trPr>
        <w:tc>
          <w:tcPr>
            <w:tcW w:w="2405" w:type="dxa"/>
            <w:gridSpan w:val="3"/>
            <w:shd w:val="clear" w:color="auto" w:fill="auto"/>
            <w:noWrap/>
            <w:vAlign w:val="center"/>
            <w:hideMark/>
          </w:tcPr>
          <w:p w14:paraId="478FE3E9" w14:textId="77777777" w:rsidR="007302A9" w:rsidRPr="007302A9" w:rsidRDefault="007302A9" w:rsidP="009E0306">
            <w:pPr>
              <w:spacing w:after="0" w:line="240" w:lineRule="auto"/>
              <w:jc w:val="left"/>
              <w:rPr>
                <w:rFonts w:ascii="Arial" w:eastAsia="Times New Roman" w:hAnsi="Arial" w:cs="Arial"/>
                <w:b/>
                <w:bCs/>
                <w:sz w:val="18"/>
                <w:szCs w:val="18"/>
              </w:rPr>
            </w:pPr>
            <w:r w:rsidRPr="007302A9">
              <w:rPr>
                <w:rFonts w:ascii="Arial" w:eastAsia="Times New Roman" w:hAnsi="Arial" w:cs="Arial"/>
                <w:b/>
                <w:bCs/>
                <w:sz w:val="18"/>
                <w:szCs w:val="18"/>
              </w:rPr>
              <w:t>CELKEM</w:t>
            </w:r>
          </w:p>
        </w:tc>
        <w:tc>
          <w:tcPr>
            <w:tcW w:w="1276" w:type="dxa"/>
            <w:vAlign w:val="center"/>
          </w:tcPr>
          <w:p w14:paraId="76274CF0" w14:textId="77777777" w:rsidR="007302A9" w:rsidRPr="007302A9" w:rsidRDefault="007302A9" w:rsidP="009E0306">
            <w:pPr>
              <w:spacing w:after="0" w:line="240" w:lineRule="auto"/>
              <w:jc w:val="center"/>
              <w:rPr>
                <w:rFonts w:ascii="Arial" w:hAnsi="Arial" w:cs="Arial"/>
                <w:b/>
                <w:bCs/>
                <w:color w:val="000000"/>
                <w:sz w:val="18"/>
                <w:szCs w:val="18"/>
              </w:rPr>
            </w:pPr>
          </w:p>
        </w:tc>
        <w:tc>
          <w:tcPr>
            <w:tcW w:w="1276" w:type="dxa"/>
            <w:vAlign w:val="center"/>
          </w:tcPr>
          <w:p w14:paraId="5CBF9796" w14:textId="77777777" w:rsidR="007302A9" w:rsidRPr="007302A9" w:rsidRDefault="007302A9" w:rsidP="009E0306">
            <w:pPr>
              <w:spacing w:after="0" w:line="240" w:lineRule="auto"/>
              <w:jc w:val="center"/>
              <w:rPr>
                <w:rFonts w:ascii="Arial" w:hAnsi="Arial" w:cs="Arial"/>
                <w:b/>
                <w:bCs/>
                <w:color w:val="000000"/>
                <w:sz w:val="18"/>
                <w:szCs w:val="18"/>
              </w:rPr>
            </w:pPr>
            <w:r w:rsidRPr="007302A9">
              <w:rPr>
                <w:rFonts w:ascii="Arial" w:hAnsi="Arial" w:cs="Arial"/>
                <w:b/>
                <w:bCs/>
                <w:color w:val="000000"/>
                <w:sz w:val="18"/>
                <w:szCs w:val="18"/>
              </w:rPr>
              <w:t>2700</w:t>
            </w:r>
          </w:p>
        </w:tc>
        <w:tc>
          <w:tcPr>
            <w:tcW w:w="850" w:type="dxa"/>
            <w:shd w:val="clear" w:color="auto" w:fill="auto"/>
            <w:noWrap/>
            <w:vAlign w:val="center"/>
          </w:tcPr>
          <w:p w14:paraId="3D272DD5" w14:textId="77777777" w:rsidR="007302A9" w:rsidRPr="007302A9" w:rsidRDefault="007302A9" w:rsidP="009E0306">
            <w:pPr>
              <w:spacing w:after="0" w:line="240" w:lineRule="auto"/>
              <w:jc w:val="center"/>
              <w:rPr>
                <w:rFonts w:ascii="Arial" w:hAnsi="Arial" w:cs="Arial"/>
                <w:b/>
                <w:bCs/>
                <w:color w:val="000000"/>
                <w:sz w:val="18"/>
                <w:szCs w:val="18"/>
              </w:rPr>
            </w:pPr>
            <w:r w:rsidRPr="007302A9">
              <w:rPr>
                <w:rFonts w:ascii="Arial" w:hAnsi="Arial" w:cs="Arial"/>
                <w:b/>
                <w:bCs/>
                <w:color w:val="000000"/>
                <w:sz w:val="18"/>
                <w:szCs w:val="18"/>
              </w:rPr>
              <w:t>2430</w:t>
            </w:r>
          </w:p>
        </w:tc>
        <w:tc>
          <w:tcPr>
            <w:tcW w:w="851" w:type="dxa"/>
            <w:shd w:val="clear" w:color="auto" w:fill="auto"/>
            <w:noWrap/>
            <w:vAlign w:val="center"/>
          </w:tcPr>
          <w:p w14:paraId="23162424" w14:textId="77777777" w:rsidR="007302A9" w:rsidRPr="007302A9" w:rsidRDefault="007302A9" w:rsidP="009E0306">
            <w:pPr>
              <w:spacing w:after="0" w:line="240" w:lineRule="auto"/>
              <w:jc w:val="center"/>
              <w:rPr>
                <w:rFonts w:ascii="Arial" w:eastAsia="Times New Roman" w:hAnsi="Arial" w:cs="Arial"/>
                <w:b/>
                <w:bCs/>
                <w:sz w:val="18"/>
                <w:szCs w:val="18"/>
              </w:rPr>
            </w:pPr>
            <w:r w:rsidRPr="007302A9">
              <w:rPr>
                <w:rFonts w:ascii="Arial" w:eastAsia="Times New Roman" w:hAnsi="Arial" w:cs="Arial"/>
                <w:b/>
                <w:bCs/>
                <w:sz w:val="18"/>
                <w:szCs w:val="18"/>
              </w:rPr>
              <w:t>1350</w:t>
            </w:r>
          </w:p>
        </w:tc>
        <w:tc>
          <w:tcPr>
            <w:tcW w:w="850" w:type="dxa"/>
          </w:tcPr>
          <w:p w14:paraId="237531CD" w14:textId="77777777" w:rsidR="007302A9" w:rsidRPr="007302A9" w:rsidRDefault="007302A9" w:rsidP="009E0306">
            <w:pPr>
              <w:spacing w:after="0" w:line="240" w:lineRule="auto"/>
              <w:jc w:val="center"/>
              <w:rPr>
                <w:rFonts w:ascii="Arial" w:eastAsia="Times New Roman" w:hAnsi="Arial" w:cs="Arial"/>
                <w:b/>
                <w:bCs/>
                <w:sz w:val="18"/>
                <w:szCs w:val="18"/>
              </w:rPr>
            </w:pPr>
            <w:r w:rsidRPr="007302A9">
              <w:rPr>
                <w:rFonts w:ascii="Arial" w:eastAsia="Times New Roman" w:hAnsi="Arial" w:cs="Arial"/>
                <w:b/>
                <w:bCs/>
                <w:sz w:val="18"/>
                <w:szCs w:val="18"/>
              </w:rPr>
              <w:t>945</w:t>
            </w:r>
          </w:p>
        </w:tc>
        <w:tc>
          <w:tcPr>
            <w:tcW w:w="851" w:type="dxa"/>
            <w:vAlign w:val="bottom"/>
          </w:tcPr>
          <w:p w14:paraId="62044C34" w14:textId="77777777" w:rsidR="007302A9" w:rsidRPr="007302A9" w:rsidRDefault="007302A9" w:rsidP="009E0306">
            <w:pPr>
              <w:spacing w:after="0" w:line="240" w:lineRule="auto"/>
              <w:jc w:val="center"/>
              <w:rPr>
                <w:rFonts w:ascii="Arial" w:eastAsia="Times New Roman" w:hAnsi="Arial" w:cs="Arial"/>
                <w:b/>
                <w:bCs/>
                <w:sz w:val="18"/>
                <w:szCs w:val="18"/>
              </w:rPr>
            </w:pPr>
            <w:r w:rsidRPr="007302A9">
              <w:rPr>
                <w:rFonts w:ascii="Arial" w:hAnsi="Arial" w:cs="Arial"/>
                <w:b/>
                <w:bCs/>
                <w:color w:val="000000"/>
                <w:sz w:val="18"/>
                <w:szCs w:val="18"/>
              </w:rPr>
              <w:t>1080</w:t>
            </w:r>
          </w:p>
        </w:tc>
        <w:tc>
          <w:tcPr>
            <w:tcW w:w="991" w:type="dxa"/>
            <w:vAlign w:val="center"/>
          </w:tcPr>
          <w:p w14:paraId="59EC52B6" w14:textId="77777777" w:rsidR="007302A9" w:rsidRPr="007302A9" w:rsidRDefault="007302A9" w:rsidP="009E0306">
            <w:pPr>
              <w:spacing w:after="0" w:line="240" w:lineRule="auto"/>
              <w:jc w:val="center"/>
              <w:rPr>
                <w:rFonts w:ascii="Arial" w:eastAsia="Times New Roman" w:hAnsi="Arial" w:cs="Arial"/>
                <w:b/>
                <w:bCs/>
                <w:sz w:val="18"/>
                <w:szCs w:val="18"/>
              </w:rPr>
            </w:pPr>
            <w:r w:rsidRPr="007302A9">
              <w:rPr>
                <w:rFonts w:ascii="Arial" w:eastAsia="Times New Roman" w:hAnsi="Arial" w:cs="Arial"/>
                <w:b/>
                <w:bCs/>
                <w:sz w:val="18"/>
                <w:szCs w:val="18"/>
              </w:rPr>
              <w:t>5805</w:t>
            </w:r>
          </w:p>
        </w:tc>
      </w:tr>
    </w:tbl>
    <w:p w14:paraId="2BF8E4BC" w14:textId="77777777" w:rsidR="00F949AF" w:rsidRPr="007302A9" w:rsidRDefault="00F949AF" w:rsidP="00F949AF">
      <w:pPr>
        <w:pStyle w:val="Coala22"/>
        <w:rPr>
          <w:b w:val="0"/>
          <w:bCs w:val="0"/>
          <w:sz w:val="18"/>
          <w:szCs w:val="18"/>
        </w:rPr>
      </w:pPr>
    </w:p>
    <w:p w14:paraId="122477D9" w14:textId="77777777" w:rsidR="00F949AF" w:rsidRPr="00944740" w:rsidRDefault="00F949AF" w:rsidP="00CD735B">
      <w:pPr>
        <w:pStyle w:val="Coala22"/>
        <w:rPr>
          <w:i/>
          <w:iCs/>
          <w:sz w:val="18"/>
          <w:szCs w:val="18"/>
        </w:rPr>
      </w:pPr>
    </w:p>
    <w:p w14:paraId="2E03F248" w14:textId="77777777" w:rsidR="007302A9" w:rsidRPr="00944740" w:rsidRDefault="007302A9" w:rsidP="007302A9">
      <w:pPr>
        <w:pStyle w:val="Standard"/>
        <w:spacing w:line="360" w:lineRule="auto"/>
        <w:jc w:val="both"/>
        <w:rPr>
          <w:rFonts w:ascii="Arial" w:hAnsi="Arial" w:cs="Arial"/>
          <w:b/>
          <w:bCs/>
          <w:i/>
          <w:iCs/>
          <w:sz w:val="20"/>
          <w:szCs w:val="20"/>
          <w:lang w:val="cs-CZ"/>
        </w:rPr>
      </w:pPr>
      <w:r w:rsidRPr="00944740">
        <w:rPr>
          <w:rFonts w:ascii="Arial" w:hAnsi="Arial" w:cs="Arial"/>
          <w:b/>
          <w:bCs/>
          <w:i/>
          <w:iCs/>
          <w:sz w:val="20"/>
          <w:szCs w:val="20"/>
          <w:lang w:val="cs-CZ"/>
        </w:rPr>
        <w:t>Péče o extenzivní štěrkové trvalkové záhony</w:t>
      </w:r>
    </w:p>
    <w:p w14:paraId="68727BC9" w14:textId="77777777" w:rsidR="007302A9" w:rsidRPr="007302A9" w:rsidRDefault="007302A9" w:rsidP="007302A9">
      <w:pPr>
        <w:pStyle w:val="Standard"/>
        <w:spacing w:line="360" w:lineRule="auto"/>
        <w:jc w:val="both"/>
        <w:rPr>
          <w:rFonts w:ascii="Arial" w:hAnsi="Arial" w:cs="Arial"/>
          <w:sz w:val="20"/>
          <w:szCs w:val="20"/>
          <w:lang w:val="cs-CZ"/>
        </w:rPr>
      </w:pPr>
      <w:r w:rsidRPr="007302A9">
        <w:rPr>
          <w:rFonts w:ascii="Arial" w:hAnsi="Arial" w:cs="Arial"/>
          <w:sz w:val="20"/>
          <w:szCs w:val="20"/>
          <w:lang w:val="cs-CZ"/>
        </w:rPr>
        <w:t>I když byl navrhovaný typ trvalkových záhonů vyvinut s cílem minimalizovat náklady následné údržby, vždy musí být provedeny následující zásahy:</w:t>
      </w:r>
    </w:p>
    <w:p w14:paraId="0B03C0BD" w14:textId="77777777" w:rsidR="007302A9" w:rsidRPr="007302A9" w:rsidRDefault="007302A9" w:rsidP="007302A9">
      <w:pPr>
        <w:pStyle w:val="Standard"/>
        <w:spacing w:line="360" w:lineRule="auto"/>
        <w:jc w:val="both"/>
        <w:rPr>
          <w:rFonts w:ascii="Arial" w:hAnsi="Arial" w:cs="Arial"/>
          <w:sz w:val="20"/>
          <w:szCs w:val="20"/>
          <w:u w:val="single"/>
          <w:lang w:val="cs-CZ"/>
        </w:rPr>
      </w:pPr>
      <w:r w:rsidRPr="007302A9">
        <w:rPr>
          <w:rFonts w:ascii="Arial" w:hAnsi="Arial" w:cs="Arial"/>
          <w:sz w:val="20"/>
          <w:szCs w:val="20"/>
          <w:u w:val="single"/>
          <w:lang w:val="cs-CZ"/>
        </w:rPr>
        <w:t>1. rok po výsadbě:</w:t>
      </w:r>
    </w:p>
    <w:p w14:paraId="2A05C9A9" w14:textId="77777777" w:rsidR="007302A9" w:rsidRPr="007302A9" w:rsidRDefault="007302A9" w:rsidP="007302A9">
      <w:pPr>
        <w:pStyle w:val="Standard"/>
        <w:spacing w:line="360" w:lineRule="auto"/>
        <w:jc w:val="both"/>
        <w:rPr>
          <w:rFonts w:ascii="Arial" w:hAnsi="Arial" w:cs="Arial"/>
          <w:sz w:val="20"/>
          <w:szCs w:val="20"/>
          <w:lang w:val="cs-CZ"/>
        </w:rPr>
      </w:pPr>
      <w:r w:rsidRPr="007302A9">
        <w:rPr>
          <w:rFonts w:ascii="Arial" w:hAnsi="Arial" w:cs="Arial"/>
          <w:sz w:val="20"/>
          <w:szCs w:val="20"/>
          <w:lang w:val="cs-CZ"/>
        </w:rPr>
        <w:t>Brzy na jaře před vyrašením cibulovin (konec února, začátek března) budou odstraněny nadzemní části rostlin ve výšce cca 5 cm nad zemí (lze použít křovinořez). Odřezaná hmota bude odstraněna, následn58ě proběhne ruční "dočištění" nůžkami.</w:t>
      </w:r>
    </w:p>
    <w:p w14:paraId="3B16184F" w14:textId="77777777" w:rsidR="007302A9" w:rsidRPr="007302A9" w:rsidRDefault="007302A9" w:rsidP="007302A9">
      <w:pPr>
        <w:pStyle w:val="Standard"/>
        <w:spacing w:line="360" w:lineRule="auto"/>
        <w:jc w:val="both"/>
        <w:rPr>
          <w:rFonts w:ascii="Arial" w:hAnsi="Arial" w:cs="Arial"/>
          <w:sz w:val="20"/>
          <w:szCs w:val="20"/>
          <w:lang w:val="cs-CZ"/>
        </w:rPr>
      </w:pPr>
      <w:r w:rsidRPr="007302A9">
        <w:rPr>
          <w:rFonts w:ascii="Arial" w:hAnsi="Arial" w:cs="Arial"/>
          <w:sz w:val="20"/>
          <w:szCs w:val="20"/>
          <w:lang w:val="cs-CZ"/>
        </w:rPr>
        <w:t>V průběhu117 roku budou výsadby důsledně odplevelovány. Orientačně je potřeba počítat se třemi zásahy. V prv98ním roce po výsadbě je třeba počítat se 3 zálivkami dostatečným množstvím vody (10 litrů/m</w:t>
      </w:r>
      <w:r w:rsidRPr="007302A9">
        <w:rPr>
          <w:rFonts w:ascii="Arial" w:hAnsi="Arial" w:cs="Arial"/>
          <w:sz w:val="20"/>
          <w:szCs w:val="20"/>
          <w:vertAlign w:val="superscript"/>
          <w:lang w:val="cs-CZ"/>
        </w:rPr>
        <w:t>2</w:t>
      </w:r>
      <w:r w:rsidRPr="007302A9">
        <w:rPr>
          <w:rFonts w:ascii="Arial" w:hAnsi="Arial" w:cs="Arial"/>
          <w:sz w:val="20"/>
          <w:szCs w:val="20"/>
          <w:lang w:val="cs-CZ"/>
        </w:rPr>
        <w:t>). V dalš77ích letech se štěrkové záhony nezalévají.</w:t>
      </w:r>
    </w:p>
    <w:p w14:paraId="59AF6637" w14:textId="77777777" w:rsidR="007302A9" w:rsidRPr="007302A9" w:rsidRDefault="007302A9" w:rsidP="007302A9">
      <w:pPr>
        <w:pStyle w:val="Standard"/>
        <w:spacing w:line="360" w:lineRule="auto"/>
        <w:jc w:val="both"/>
        <w:rPr>
          <w:rFonts w:ascii="Arial" w:hAnsi="Arial" w:cs="Arial"/>
          <w:sz w:val="20"/>
          <w:szCs w:val="20"/>
          <w:u w:val="single"/>
          <w:lang w:val="cs-CZ"/>
        </w:rPr>
      </w:pPr>
      <w:r w:rsidRPr="007302A9">
        <w:rPr>
          <w:rFonts w:ascii="Arial" w:hAnsi="Arial" w:cs="Arial"/>
          <w:sz w:val="20"/>
          <w:szCs w:val="20"/>
          <w:u w:val="single"/>
          <w:lang w:val="cs-CZ"/>
        </w:rPr>
        <w:t>V dalších letech:</w:t>
      </w:r>
    </w:p>
    <w:p w14:paraId="38F12BD1" w14:textId="77777777" w:rsidR="007302A9" w:rsidRPr="007302A9" w:rsidRDefault="007302A9" w:rsidP="007302A9">
      <w:pPr>
        <w:pStyle w:val="Standard"/>
        <w:spacing w:line="360" w:lineRule="auto"/>
        <w:jc w:val="both"/>
        <w:rPr>
          <w:rFonts w:ascii="Arial" w:hAnsi="Arial" w:cs="Arial"/>
          <w:sz w:val="20"/>
          <w:szCs w:val="20"/>
          <w:lang w:val="cs-CZ"/>
        </w:rPr>
      </w:pPr>
      <w:r w:rsidRPr="007302A9">
        <w:rPr>
          <w:rFonts w:ascii="Arial" w:hAnsi="Arial" w:cs="Arial"/>
          <w:sz w:val="20"/>
          <w:szCs w:val="20"/>
          <w:lang w:val="cs-CZ"/>
        </w:rPr>
        <w:t>Sestřih rostlin v předjaří tak jako první rok po výsadbě. Během vegetace je vhodné provést selektivní pletí – kromě případných plevelů budou redukovány druhy, které by se začaly příliš rozrůstat. Orientačně je třeba počítat se 3 zásahy ročně.</w:t>
      </w:r>
    </w:p>
    <w:p w14:paraId="5E1CEAC6" w14:textId="59DD49B0" w:rsidR="00A53B8D" w:rsidRPr="007302A9" w:rsidRDefault="007302A9" w:rsidP="007302A9">
      <w:pPr>
        <w:pStyle w:val="Standard"/>
        <w:spacing w:line="360" w:lineRule="auto"/>
        <w:jc w:val="both"/>
        <w:rPr>
          <w:rFonts w:ascii="Arial" w:hAnsi="Arial" w:cs="Arial"/>
          <w:sz w:val="20"/>
          <w:szCs w:val="20"/>
          <w:lang w:val="cs-CZ"/>
        </w:rPr>
      </w:pPr>
      <w:r w:rsidRPr="007302A9">
        <w:rPr>
          <w:rFonts w:ascii="Arial" w:hAnsi="Arial" w:cs="Arial"/>
          <w:sz w:val="20"/>
          <w:szCs w:val="20"/>
          <w:lang w:val="cs-CZ"/>
        </w:rPr>
        <w:t>Každý 3–4.rok je nutné doplnit po jarním sestřihu mulčovací štěrkovou vrstvu tak, aby celková výška dosahovala 8 cm. Pro doplnění bude opět použita frakce 8–16 mm, doplňována bude vrstva výšky cca 3 cm.</w:t>
      </w:r>
    </w:p>
    <w:p w14:paraId="437F807D" w14:textId="146854E0" w:rsidR="00A53B8D" w:rsidRDefault="00847157" w:rsidP="00A53B8D">
      <w:pPr>
        <w:pStyle w:val="COALA1"/>
      </w:pPr>
      <w:r>
        <w:lastRenderedPageBreak/>
        <w:t xml:space="preserve">6.6 </w:t>
      </w:r>
      <w:r w:rsidR="00A53B8D">
        <w:t xml:space="preserve">Dešťové záhony </w:t>
      </w:r>
    </w:p>
    <w:p w14:paraId="46B32DE9" w14:textId="77777777" w:rsidR="00A53B8D" w:rsidRPr="00A53B8D" w:rsidRDefault="00A53B8D" w:rsidP="00A53B8D">
      <w:pPr>
        <w:spacing w:line="360" w:lineRule="auto"/>
        <w:rPr>
          <w:rFonts w:ascii="Arial" w:hAnsi="Arial" w:cs="Arial"/>
          <w:sz w:val="20"/>
          <w:szCs w:val="20"/>
        </w:rPr>
      </w:pPr>
      <w:bookmarkStart w:id="13" w:name="_Hlk194062123"/>
      <w:r w:rsidRPr="00A53B8D">
        <w:rPr>
          <w:rFonts w:ascii="Arial" w:hAnsi="Arial" w:cs="Arial"/>
          <w:sz w:val="20"/>
          <w:szCs w:val="20"/>
        </w:rPr>
        <w:t>Pro zadržování vody (zadržení povrchového odtoku v případě intenzivních srážek) v daném území byla vytypována dvě místa pro umístění dešťových záhonů</w:t>
      </w:r>
      <w:bookmarkEnd w:id="13"/>
      <w:r w:rsidRPr="00A53B8D">
        <w:rPr>
          <w:rFonts w:ascii="Arial" w:hAnsi="Arial" w:cs="Arial"/>
          <w:sz w:val="20"/>
          <w:szCs w:val="20"/>
        </w:rPr>
        <w:t xml:space="preserve"> (záhon V1 a V2). Jedná se pouze o povrchový odtok z vlastní zatravněné plochy. Součástí dešťových záhonů nebudou žádné technické objekty. Vrchní část půdního profilu z budování dešťových zahrad bude využita pro ohumusování v zájmovém území.</w:t>
      </w:r>
    </w:p>
    <w:p w14:paraId="62F52DAB" w14:textId="77777777" w:rsidR="00A53B8D" w:rsidRPr="00A53B8D" w:rsidRDefault="00A53B8D" w:rsidP="00A53B8D">
      <w:pPr>
        <w:spacing w:line="360" w:lineRule="auto"/>
        <w:rPr>
          <w:rFonts w:ascii="Arial" w:hAnsi="Arial" w:cs="Arial"/>
          <w:sz w:val="20"/>
          <w:szCs w:val="20"/>
        </w:rPr>
      </w:pPr>
      <w:r w:rsidRPr="00A53B8D">
        <w:rPr>
          <w:rFonts w:ascii="Arial" w:hAnsi="Arial" w:cs="Arial"/>
          <w:b/>
          <w:bCs/>
          <w:sz w:val="20"/>
          <w:szCs w:val="20"/>
        </w:rPr>
        <w:t>Dešťová zahrada V1</w:t>
      </w:r>
      <w:r w:rsidRPr="00A53B8D">
        <w:rPr>
          <w:rFonts w:ascii="Arial" w:hAnsi="Arial" w:cs="Arial"/>
          <w:sz w:val="20"/>
          <w:szCs w:val="20"/>
        </w:rPr>
        <w:t xml:space="preserve"> se nachází v severní části území v místě stávajícího keřového porostu. Délka dešťové zahrady činí cca 32 m. Dešťová zahrada bude provedena tak, aby nedošlo k zasažení ochranného pásma veřejného osvětlení a optických kabelů. Hloubka dešťové zahrady bude od 0.15 do 0.5 m, kdy směrem k jihu se bude hloubka dešťové zahrady mírně zvyšovat. Podélný sklon dna činí cca 4.1 ‰. Šířka dna bude variabilní od 0.2 do 2.0 m. Sklony svahů budou mírné a jsou navrženy ve sklonu od 1:7 do 1:10 (sklon svahů v podélném směru je 1:10). Svahy budou </w:t>
      </w:r>
      <w:proofErr w:type="spellStart"/>
      <w:r w:rsidRPr="00A53B8D">
        <w:rPr>
          <w:rFonts w:ascii="Arial" w:hAnsi="Arial" w:cs="Arial"/>
          <w:sz w:val="20"/>
          <w:szCs w:val="20"/>
        </w:rPr>
        <w:t>ohumusovány</w:t>
      </w:r>
      <w:proofErr w:type="spellEnd"/>
      <w:r w:rsidRPr="00A53B8D">
        <w:rPr>
          <w:rFonts w:ascii="Arial" w:hAnsi="Arial" w:cs="Arial"/>
          <w:sz w:val="20"/>
          <w:szCs w:val="20"/>
        </w:rPr>
        <w:t xml:space="preserve"> a osety travní směsí. Dno dešťového zahrady bude vyhloubeno o cca 0.35 m více, kdy spodních 0.2 m bude původní zemina promíchána s kompostem v poměru 1:1, na ní bude o maximální mocnosti 0.15 m uložen štěrk frakce 8/16. Objem výkopu po dno dešťové zahrady činí 38 m</w:t>
      </w:r>
      <w:r w:rsidRPr="00A53B8D">
        <w:rPr>
          <w:rFonts w:ascii="Arial" w:hAnsi="Arial" w:cs="Arial"/>
          <w:sz w:val="20"/>
          <w:szCs w:val="20"/>
          <w:vertAlign w:val="superscript"/>
        </w:rPr>
        <w:t>3</w:t>
      </w:r>
      <w:r w:rsidRPr="00A53B8D">
        <w:rPr>
          <w:rFonts w:ascii="Arial" w:hAnsi="Arial" w:cs="Arial"/>
          <w:sz w:val="20"/>
          <w:szCs w:val="20"/>
        </w:rPr>
        <w:t>. Objem výkopu včetně skladebných vrstev dešťové zahrady činí 47.8 m</w:t>
      </w:r>
      <w:r w:rsidRPr="00A53B8D">
        <w:rPr>
          <w:rFonts w:ascii="Arial" w:hAnsi="Arial" w:cs="Arial"/>
          <w:sz w:val="20"/>
          <w:szCs w:val="20"/>
          <w:vertAlign w:val="superscript"/>
        </w:rPr>
        <w:t>3</w:t>
      </w:r>
      <w:r w:rsidRPr="00A53B8D">
        <w:rPr>
          <w:rFonts w:ascii="Arial" w:hAnsi="Arial" w:cs="Arial"/>
          <w:sz w:val="20"/>
          <w:szCs w:val="20"/>
        </w:rPr>
        <w:t>. Z toho 2.3 m</w:t>
      </w:r>
      <w:r w:rsidRPr="00A53B8D">
        <w:rPr>
          <w:rFonts w:ascii="Arial" w:hAnsi="Arial" w:cs="Arial"/>
          <w:sz w:val="20"/>
          <w:szCs w:val="20"/>
          <w:vertAlign w:val="superscript"/>
        </w:rPr>
        <w:t>3</w:t>
      </w:r>
      <w:r w:rsidRPr="00A53B8D">
        <w:rPr>
          <w:rFonts w:ascii="Arial" w:hAnsi="Arial" w:cs="Arial"/>
          <w:sz w:val="20"/>
          <w:szCs w:val="20"/>
        </w:rPr>
        <w:t xml:space="preserve"> bude promícháno s kompostem (2.3 m</w:t>
      </w:r>
      <w:r w:rsidRPr="00A53B8D">
        <w:rPr>
          <w:rFonts w:ascii="Arial" w:hAnsi="Arial" w:cs="Arial"/>
          <w:sz w:val="20"/>
          <w:szCs w:val="20"/>
          <w:vertAlign w:val="superscript"/>
        </w:rPr>
        <w:t>3</w:t>
      </w:r>
      <w:r w:rsidRPr="00A53B8D">
        <w:rPr>
          <w:rFonts w:ascii="Arial" w:hAnsi="Arial" w:cs="Arial"/>
          <w:sz w:val="20"/>
          <w:szCs w:val="20"/>
        </w:rPr>
        <w:t>) a vráceno na původní místo do dna dešťové zahrady. Celkově vznikne přebytek zeminy o objemu cca 47.8 m</w:t>
      </w:r>
      <w:r w:rsidRPr="00A53B8D">
        <w:rPr>
          <w:rFonts w:ascii="Arial" w:hAnsi="Arial" w:cs="Arial"/>
          <w:sz w:val="20"/>
          <w:szCs w:val="20"/>
          <w:vertAlign w:val="superscript"/>
        </w:rPr>
        <w:t>3</w:t>
      </w:r>
      <w:r w:rsidRPr="00A53B8D">
        <w:rPr>
          <w:rFonts w:ascii="Arial" w:hAnsi="Arial" w:cs="Arial"/>
          <w:sz w:val="20"/>
          <w:szCs w:val="20"/>
        </w:rPr>
        <w:t>, který bude využit v zájmovém území pro ohumusování svahů nebo míst určených pro výsadbu keřů (izolační pás zeleně v severovýchodní části řešeného území), přebytek zeminy bude odvezen na místo určené investorem. Objem štěrku 8/16 činí 5.2 m</w:t>
      </w:r>
      <w:r w:rsidRPr="00A53B8D">
        <w:rPr>
          <w:rFonts w:ascii="Arial" w:hAnsi="Arial" w:cs="Arial"/>
          <w:sz w:val="20"/>
          <w:szCs w:val="20"/>
          <w:vertAlign w:val="superscript"/>
        </w:rPr>
        <w:t>3</w:t>
      </w:r>
      <w:r w:rsidRPr="00A53B8D">
        <w:rPr>
          <w:rFonts w:ascii="Arial" w:hAnsi="Arial" w:cs="Arial"/>
          <w:sz w:val="20"/>
          <w:szCs w:val="20"/>
        </w:rPr>
        <w:t>. Dešťová zahrada bude ve dně osázena okrasnými travinami a trvalkami.</w:t>
      </w:r>
    </w:p>
    <w:p w14:paraId="72E5D3C8" w14:textId="77777777" w:rsidR="00A53B8D" w:rsidRPr="00A53B8D" w:rsidRDefault="00A53B8D" w:rsidP="00A53B8D">
      <w:pPr>
        <w:spacing w:line="360" w:lineRule="auto"/>
        <w:rPr>
          <w:rFonts w:ascii="Arial" w:hAnsi="Arial" w:cs="Arial"/>
          <w:sz w:val="20"/>
          <w:szCs w:val="20"/>
        </w:rPr>
      </w:pPr>
      <w:r w:rsidRPr="00A53B8D">
        <w:rPr>
          <w:rFonts w:ascii="Arial" w:hAnsi="Arial" w:cs="Arial"/>
          <w:b/>
          <w:bCs/>
          <w:sz w:val="20"/>
          <w:szCs w:val="20"/>
        </w:rPr>
        <w:t>Dešťová zahrada V2</w:t>
      </w:r>
      <w:r w:rsidRPr="00A53B8D">
        <w:rPr>
          <w:rFonts w:ascii="Arial" w:hAnsi="Arial" w:cs="Arial"/>
          <w:sz w:val="20"/>
          <w:szCs w:val="20"/>
        </w:rPr>
        <w:t xml:space="preserve"> se nachází v jižní části území. Tvar dešťové zahrady je oválný a je protažena severním a jižním směrem. Délka dešťové zahrady činí cca 28 m. Dešťová zahrada bude provedena tak, aby nedošlo k zasažení ochranného pásma horkovodu a veřejného osvětlení. Severní hrana výkopu přiléhá k potenciálnímu vedení neznámé inženýrské sítě. Hloubka dešťové zahrady bude cca 0.5 m. Podélný sklon dna činí 0 %. Šířka dna bude dosahovat hodnoty 1.0 m, pouze v jižní části bude snížena na 0.5 m. Sklony svahů budou mírné a jsou navřeny ve sklonu od 1:5 (sklon svahů v podélném směru je taktéž 1:5). Svahy budou </w:t>
      </w:r>
      <w:proofErr w:type="spellStart"/>
      <w:r w:rsidRPr="00A53B8D">
        <w:rPr>
          <w:rFonts w:ascii="Arial" w:hAnsi="Arial" w:cs="Arial"/>
          <w:sz w:val="20"/>
          <w:szCs w:val="20"/>
        </w:rPr>
        <w:t>ohumusovány</w:t>
      </w:r>
      <w:proofErr w:type="spellEnd"/>
      <w:r w:rsidRPr="00A53B8D">
        <w:rPr>
          <w:rFonts w:ascii="Arial" w:hAnsi="Arial" w:cs="Arial"/>
          <w:sz w:val="20"/>
          <w:szCs w:val="20"/>
        </w:rPr>
        <w:t xml:space="preserve"> a osety travní směsí. Dno dešťového zahrady bude vyhloubeno o cca 0.35 m více, kdy spodních 0.2 m bude původní zemina promíchána s kompostem v poměru 1:1, na ní bude o maximální mocnosti 0.15 m uložen štěrk frakce 8/16. Objem výkopu po dno dešťové zahrady činí 44 m</w:t>
      </w:r>
      <w:r w:rsidRPr="00A53B8D">
        <w:rPr>
          <w:rFonts w:ascii="Arial" w:hAnsi="Arial" w:cs="Arial"/>
          <w:sz w:val="20"/>
          <w:szCs w:val="20"/>
          <w:vertAlign w:val="superscript"/>
        </w:rPr>
        <w:t>3</w:t>
      </w:r>
      <w:r w:rsidRPr="00A53B8D">
        <w:rPr>
          <w:rFonts w:ascii="Arial" w:hAnsi="Arial" w:cs="Arial"/>
          <w:sz w:val="20"/>
          <w:szCs w:val="20"/>
        </w:rPr>
        <w:t>. Objem výkopu včetně skladebných vrstev dešťové zahrady činí cca 52.16 m</w:t>
      </w:r>
      <w:r w:rsidRPr="00A53B8D">
        <w:rPr>
          <w:rFonts w:ascii="Arial" w:hAnsi="Arial" w:cs="Arial"/>
          <w:sz w:val="20"/>
          <w:szCs w:val="20"/>
          <w:vertAlign w:val="superscript"/>
        </w:rPr>
        <w:t>3</w:t>
      </w:r>
      <w:r w:rsidRPr="00A53B8D">
        <w:rPr>
          <w:rFonts w:ascii="Arial" w:hAnsi="Arial" w:cs="Arial"/>
          <w:sz w:val="20"/>
          <w:szCs w:val="20"/>
        </w:rPr>
        <w:t>. Z toho 2.33 m</w:t>
      </w:r>
      <w:r w:rsidRPr="00A53B8D">
        <w:rPr>
          <w:rFonts w:ascii="Arial" w:hAnsi="Arial" w:cs="Arial"/>
          <w:sz w:val="20"/>
          <w:szCs w:val="20"/>
          <w:vertAlign w:val="superscript"/>
        </w:rPr>
        <w:t>3</w:t>
      </w:r>
      <w:r w:rsidRPr="00A53B8D">
        <w:rPr>
          <w:rFonts w:ascii="Arial" w:hAnsi="Arial" w:cs="Arial"/>
          <w:sz w:val="20"/>
          <w:szCs w:val="20"/>
        </w:rPr>
        <w:t xml:space="preserve"> bude promícháno s kompostem (2.33 m</w:t>
      </w:r>
      <w:r w:rsidRPr="00A53B8D">
        <w:rPr>
          <w:rFonts w:ascii="Arial" w:hAnsi="Arial" w:cs="Arial"/>
          <w:sz w:val="20"/>
          <w:szCs w:val="20"/>
          <w:vertAlign w:val="superscript"/>
        </w:rPr>
        <w:t>3</w:t>
      </w:r>
      <w:r w:rsidRPr="00A53B8D">
        <w:rPr>
          <w:rFonts w:ascii="Arial" w:hAnsi="Arial" w:cs="Arial"/>
          <w:sz w:val="20"/>
          <w:szCs w:val="20"/>
        </w:rPr>
        <w:t>) a vráceno na původní místo do dna dešťové zahrady. Celkově vznikne přebytek zeminy o objemu cca 49.83 m</w:t>
      </w:r>
      <w:r w:rsidRPr="00A53B8D">
        <w:rPr>
          <w:rFonts w:ascii="Arial" w:hAnsi="Arial" w:cs="Arial"/>
          <w:sz w:val="20"/>
          <w:szCs w:val="20"/>
          <w:vertAlign w:val="superscript"/>
        </w:rPr>
        <w:t>3</w:t>
      </w:r>
      <w:r w:rsidRPr="00A53B8D">
        <w:rPr>
          <w:rFonts w:ascii="Arial" w:hAnsi="Arial" w:cs="Arial"/>
          <w:sz w:val="20"/>
          <w:szCs w:val="20"/>
        </w:rPr>
        <w:t>, který bude využit v zájmovém území pro ohumusování svahů nebo míst určených pro výsadbu keřů (izolační pás zeleně v severovýchodní části řešeného území), přebytek zeminy bude odvezen na místo určené investorem. Objem štěrku 8/16 činí 3.5 m</w:t>
      </w:r>
      <w:r w:rsidRPr="00A53B8D">
        <w:rPr>
          <w:rFonts w:ascii="Arial" w:hAnsi="Arial" w:cs="Arial"/>
          <w:sz w:val="20"/>
          <w:szCs w:val="20"/>
          <w:vertAlign w:val="superscript"/>
        </w:rPr>
        <w:t>3</w:t>
      </w:r>
      <w:r w:rsidRPr="00A53B8D">
        <w:rPr>
          <w:rFonts w:ascii="Arial" w:hAnsi="Arial" w:cs="Arial"/>
          <w:sz w:val="20"/>
          <w:szCs w:val="20"/>
        </w:rPr>
        <w:t>. Dešťová zahrada bude ve dně osázena okrasnými travinami a trvalkami.</w:t>
      </w:r>
    </w:p>
    <w:p w14:paraId="75FA979D" w14:textId="77777777" w:rsidR="00A53B8D" w:rsidRPr="00A53B8D" w:rsidRDefault="00A53B8D" w:rsidP="00E642A3">
      <w:pPr>
        <w:spacing w:line="360" w:lineRule="auto"/>
        <w:rPr>
          <w:rFonts w:ascii="Arial" w:hAnsi="Arial" w:cs="Arial"/>
          <w:sz w:val="20"/>
          <w:szCs w:val="20"/>
        </w:rPr>
      </w:pPr>
      <w:r w:rsidRPr="00A53B8D">
        <w:rPr>
          <w:rFonts w:ascii="Arial" w:hAnsi="Arial" w:cs="Arial"/>
          <w:sz w:val="20"/>
          <w:szCs w:val="20"/>
        </w:rPr>
        <w:t>Pro osázení budou použity především okrasné traviny doplněny trvalkami a cibulovinami, které snesou jak sucho, tak krátkodobé zamokření. Pro zjednodušení údržby je navržena výsadba pěchavy (</w:t>
      </w:r>
      <w:proofErr w:type="spellStart"/>
      <w:r w:rsidRPr="00A53B8D">
        <w:rPr>
          <w:rFonts w:ascii="Arial" w:hAnsi="Arial" w:cs="Arial"/>
          <w:i/>
          <w:iCs/>
          <w:sz w:val="20"/>
          <w:szCs w:val="20"/>
        </w:rPr>
        <w:t>Sesleria</w:t>
      </w:r>
      <w:proofErr w:type="spellEnd"/>
      <w:r w:rsidRPr="00A53B8D">
        <w:rPr>
          <w:rFonts w:ascii="Arial" w:hAnsi="Arial" w:cs="Arial"/>
          <w:i/>
          <w:iCs/>
          <w:sz w:val="20"/>
          <w:szCs w:val="20"/>
        </w:rPr>
        <w:t xml:space="preserve"> </w:t>
      </w:r>
      <w:proofErr w:type="spellStart"/>
      <w:r w:rsidRPr="00A53B8D">
        <w:rPr>
          <w:rFonts w:ascii="Arial" w:hAnsi="Arial" w:cs="Arial"/>
          <w:i/>
          <w:iCs/>
          <w:sz w:val="20"/>
          <w:szCs w:val="20"/>
        </w:rPr>
        <w:t>autumnalis</w:t>
      </w:r>
      <w:proofErr w:type="spellEnd"/>
      <w:r w:rsidRPr="00A53B8D">
        <w:rPr>
          <w:rFonts w:ascii="Arial" w:hAnsi="Arial" w:cs="Arial"/>
          <w:sz w:val="20"/>
          <w:szCs w:val="20"/>
        </w:rPr>
        <w:t>) po skupinách po cca 5-10 ks, doplněná kakostem (</w:t>
      </w:r>
      <w:proofErr w:type="spellStart"/>
      <w:r w:rsidRPr="00A53B8D">
        <w:rPr>
          <w:rFonts w:ascii="Arial" w:hAnsi="Arial" w:cs="Arial"/>
          <w:i/>
          <w:iCs/>
          <w:sz w:val="20"/>
          <w:szCs w:val="20"/>
        </w:rPr>
        <w:t>Geranium</w:t>
      </w:r>
      <w:proofErr w:type="spellEnd"/>
      <w:r w:rsidRPr="00A53B8D">
        <w:rPr>
          <w:rFonts w:ascii="Arial" w:hAnsi="Arial" w:cs="Arial"/>
          <w:i/>
          <w:iCs/>
          <w:sz w:val="20"/>
          <w:szCs w:val="20"/>
        </w:rPr>
        <w:t xml:space="preserve"> </w:t>
      </w:r>
      <w:proofErr w:type="spellStart"/>
      <w:r w:rsidRPr="00A53B8D">
        <w:rPr>
          <w:rFonts w:ascii="Arial" w:hAnsi="Arial" w:cs="Arial"/>
          <w:i/>
          <w:iCs/>
          <w:sz w:val="20"/>
          <w:szCs w:val="20"/>
        </w:rPr>
        <w:t>sanquineum</w:t>
      </w:r>
      <w:proofErr w:type="spellEnd"/>
      <w:r w:rsidRPr="00A53B8D">
        <w:rPr>
          <w:rFonts w:ascii="Arial" w:hAnsi="Arial" w:cs="Arial"/>
          <w:sz w:val="20"/>
          <w:szCs w:val="20"/>
        </w:rPr>
        <w:t xml:space="preserve"> '</w:t>
      </w:r>
      <w:proofErr w:type="spellStart"/>
      <w:r w:rsidRPr="00A53B8D">
        <w:rPr>
          <w:rFonts w:ascii="Arial" w:hAnsi="Arial" w:cs="Arial"/>
          <w:sz w:val="20"/>
          <w:szCs w:val="20"/>
        </w:rPr>
        <w:t>Apfelblüte</w:t>
      </w:r>
      <w:proofErr w:type="spellEnd"/>
      <w:r w:rsidRPr="00A53B8D">
        <w:rPr>
          <w:rFonts w:ascii="Arial" w:hAnsi="Arial" w:cs="Arial"/>
          <w:sz w:val="20"/>
          <w:szCs w:val="20"/>
        </w:rPr>
        <w:t xml:space="preserve">' a </w:t>
      </w:r>
      <w:r w:rsidRPr="00A53B8D">
        <w:rPr>
          <w:rFonts w:ascii="Arial" w:hAnsi="Arial" w:cs="Arial"/>
          <w:sz w:val="20"/>
          <w:szCs w:val="20"/>
        </w:rPr>
        <w:lastRenderedPageBreak/>
        <w:t xml:space="preserve">'Tiny Monster') ve skupinách po 3-5 ks. </w:t>
      </w:r>
      <w:proofErr w:type="spellStart"/>
      <w:r w:rsidRPr="00A53B8D">
        <w:rPr>
          <w:rFonts w:ascii="Arial" w:hAnsi="Arial" w:cs="Arial"/>
          <w:sz w:val="20"/>
          <w:szCs w:val="20"/>
        </w:rPr>
        <w:t>Soliterně</w:t>
      </w:r>
      <w:proofErr w:type="spellEnd"/>
      <w:r w:rsidRPr="00A53B8D">
        <w:rPr>
          <w:rFonts w:ascii="Arial" w:hAnsi="Arial" w:cs="Arial"/>
          <w:sz w:val="20"/>
          <w:szCs w:val="20"/>
        </w:rPr>
        <w:t xml:space="preserve"> lze doplnit o sápu hlíznatou (</w:t>
      </w:r>
      <w:proofErr w:type="spellStart"/>
      <w:r w:rsidRPr="00A53B8D">
        <w:rPr>
          <w:rFonts w:ascii="Arial" w:hAnsi="Arial" w:cs="Arial"/>
          <w:i/>
          <w:iCs/>
          <w:sz w:val="20"/>
          <w:szCs w:val="20"/>
        </w:rPr>
        <w:t>Phlomis</w:t>
      </w:r>
      <w:proofErr w:type="spellEnd"/>
      <w:r w:rsidRPr="00A53B8D">
        <w:rPr>
          <w:rFonts w:ascii="Arial" w:hAnsi="Arial" w:cs="Arial"/>
          <w:i/>
          <w:iCs/>
          <w:sz w:val="20"/>
          <w:szCs w:val="20"/>
        </w:rPr>
        <w:t xml:space="preserve"> </w:t>
      </w:r>
      <w:proofErr w:type="spellStart"/>
      <w:r w:rsidRPr="00A53B8D">
        <w:rPr>
          <w:rFonts w:ascii="Arial" w:hAnsi="Arial" w:cs="Arial"/>
          <w:i/>
          <w:iCs/>
          <w:sz w:val="20"/>
          <w:szCs w:val="20"/>
        </w:rPr>
        <w:t>tuberosa</w:t>
      </w:r>
      <w:proofErr w:type="spellEnd"/>
      <w:r w:rsidRPr="00A53B8D">
        <w:rPr>
          <w:rFonts w:ascii="Arial" w:hAnsi="Arial" w:cs="Arial"/>
          <w:sz w:val="20"/>
          <w:szCs w:val="20"/>
        </w:rPr>
        <w:t xml:space="preserve">). Nakonec budou rozmístěny cibuloviny (do hnízda po více kusech). Hloubka výsadby cibulovin by měla být zhruba 2,5násobek výšky cibule. Vlastní výsadba proběhne vždy až po rozmístění všech rostlin. Příprava záhonu bude spočívat v důkladném odplevelení (dvakrát opakovaným postřikem totálního herbicidu). </w:t>
      </w:r>
    </w:p>
    <w:p w14:paraId="29975AE5" w14:textId="77777777" w:rsidR="00A53B8D" w:rsidRPr="00A53B8D" w:rsidRDefault="00A53B8D" w:rsidP="00A53B8D">
      <w:pPr>
        <w:spacing w:line="360" w:lineRule="auto"/>
        <w:rPr>
          <w:rFonts w:ascii="Arial" w:hAnsi="Arial" w:cs="Arial"/>
          <w:sz w:val="20"/>
          <w:szCs w:val="20"/>
        </w:rPr>
      </w:pPr>
      <w:r w:rsidRPr="00A53B8D">
        <w:rPr>
          <w:rFonts w:ascii="Arial" w:hAnsi="Arial" w:cs="Arial"/>
          <w:sz w:val="20"/>
          <w:szCs w:val="20"/>
        </w:rPr>
        <w:t>Následně bude plocha pro výsadby rozrušena rytím nebo nakopáním a následně bude uhrabána. Pro zlepšení půdních podmínek bude zemina vylepšená půdním kondicionérem v 100 g/m</w:t>
      </w:r>
      <w:r w:rsidRPr="00A53B8D">
        <w:rPr>
          <w:rFonts w:ascii="Arial" w:hAnsi="Arial" w:cs="Arial"/>
          <w:sz w:val="20"/>
          <w:szCs w:val="20"/>
          <w:vertAlign w:val="superscript"/>
        </w:rPr>
        <w:t>2</w:t>
      </w:r>
      <w:r w:rsidRPr="00A53B8D">
        <w:rPr>
          <w:rFonts w:ascii="Arial" w:hAnsi="Arial" w:cs="Arial"/>
          <w:sz w:val="20"/>
          <w:szCs w:val="20"/>
        </w:rPr>
        <w:t>.</w:t>
      </w:r>
    </w:p>
    <w:p w14:paraId="2E86DC95" w14:textId="77777777" w:rsidR="00A53B8D" w:rsidRPr="00A53B8D" w:rsidRDefault="00A53B8D" w:rsidP="00A53B8D">
      <w:pPr>
        <w:spacing w:line="360" w:lineRule="auto"/>
        <w:rPr>
          <w:rFonts w:ascii="Arial" w:hAnsi="Arial" w:cs="Arial"/>
          <w:sz w:val="20"/>
          <w:szCs w:val="20"/>
        </w:rPr>
      </w:pPr>
      <w:r w:rsidRPr="00A53B8D">
        <w:rPr>
          <w:rFonts w:ascii="Arial" w:hAnsi="Arial" w:cs="Arial"/>
          <w:sz w:val="20"/>
          <w:szCs w:val="20"/>
        </w:rPr>
        <w:t xml:space="preserve">K výsadbám budou použity </w:t>
      </w:r>
      <w:proofErr w:type="spellStart"/>
      <w:r w:rsidRPr="00A53B8D">
        <w:rPr>
          <w:rFonts w:ascii="Arial" w:hAnsi="Arial" w:cs="Arial"/>
          <w:sz w:val="20"/>
          <w:szCs w:val="20"/>
        </w:rPr>
        <w:t>kontejnerované</w:t>
      </w:r>
      <w:proofErr w:type="spellEnd"/>
      <w:r w:rsidRPr="00A53B8D">
        <w:rPr>
          <w:rFonts w:ascii="Arial" w:hAnsi="Arial" w:cs="Arial"/>
          <w:sz w:val="20"/>
          <w:szCs w:val="20"/>
        </w:rPr>
        <w:t xml:space="preserve"> rostliny. Kořenový systém musí být umístěn v přirozené poloze a sazenice musí být sázeny ve stejné hloubce jako byly doposud pěstovány.</w:t>
      </w:r>
    </w:p>
    <w:p w14:paraId="06C90E5C" w14:textId="77777777" w:rsidR="00A53B8D" w:rsidRPr="00A53B8D" w:rsidRDefault="00A53B8D" w:rsidP="00A53B8D">
      <w:pPr>
        <w:spacing w:line="360" w:lineRule="auto"/>
        <w:rPr>
          <w:rFonts w:ascii="Arial" w:hAnsi="Arial" w:cs="Arial"/>
          <w:sz w:val="20"/>
          <w:szCs w:val="20"/>
        </w:rPr>
      </w:pPr>
      <w:r w:rsidRPr="00A53B8D">
        <w:rPr>
          <w:rFonts w:ascii="Arial" w:hAnsi="Arial" w:cs="Arial"/>
          <w:sz w:val="20"/>
          <w:szCs w:val="20"/>
        </w:rPr>
        <w:t>Nejvhodnější termín pro vlastní výsadbu rostlin je polovina září až začátek října, protože v tomhle termínu je možné současně vysadit současně s trvalkami i cibuloviny.</w:t>
      </w:r>
    </w:p>
    <w:p w14:paraId="6A3884CF" w14:textId="77777777" w:rsidR="00A53B8D" w:rsidRPr="00A53B8D" w:rsidRDefault="00A53B8D" w:rsidP="00A53B8D">
      <w:pPr>
        <w:rPr>
          <w:rFonts w:ascii="Arial" w:hAnsi="Arial" w:cs="Arial"/>
          <w:sz w:val="20"/>
          <w:szCs w:val="20"/>
        </w:rPr>
      </w:pPr>
      <w:r w:rsidRPr="00A53B8D">
        <w:rPr>
          <w:rFonts w:ascii="Arial" w:hAnsi="Arial" w:cs="Arial"/>
          <w:sz w:val="20"/>
          <w:szCs w:val="20"/>
        </w:rPr>
        <w:t>Všechny rostliny v kontejnerech musí být vyplety, aby se do připraveného odpleveleného záhonu nedostal nový plevel.</w:t>
      </w:r>
    </w:p>
    <w:p w14:paraId="4D9007EE" w14:textId="7BB2D7E7" w:rsidR="00A53B8D" w:rsidRDefault="00A53B8D" w:rsidP="00A53B8D">
      <w:pPr>
        <w:rPr>
          <w:rFonts w:ascii="Arial" w:hAnsi="Arial" w:cs="Arial"/>
          <w:sz w:val="20"/>
          <w:szCs w:val="20"/>
        </w:rPr>
      </w:pPr>
      <w:r w:rsidRPr="00A53B8D">
        <w:rPr>
          <w:rFonts w:ascii="Arial" w:hAnsi="Arial" w:cs="Arial"/>
          <w:sz w:val="20"/>
          <w:szCs w:val="20"/>
        </w:rPr>
        <w:t>Po výsadbě bude provedena zálivka v množství 10 litrů/m</w:t>
      </w:r>
      <w:r w:rsidRPr="00A53B8D">
        <w:rPr>
          <w:rFonts w:ascii="Arial" w:hAnsi="Arial" w:cs="Arial"/>
          <w:sz w:val="20"/>
          <w:szCs w:val="20"/>
          <w:vertAlign w:val="superscript"/>
        </w:rPr>
        <w:t>2</w:t>
      </w:r>
      <w:r w:rsidRPr="00A53B8D">
        <w:rPr>
          <w:rFonts w:ascii="Arial" w:hAnsi="Arial" w:cs="Arial"/>
          <w:sz w:val="20"/>
          <w:szCs w:val="20"/>
        </w:rPr>
        <w:t xml:space="preserve">. Následovat bude </w:t>
      </w:r>
      <w:proofErr w:type="spellStart"/>
      <w:r w:rsidRPr="00A53B8D">
        <w:rPr>
          <w:rFonts w:ascii="Arial" w:hAnsi="Arial" w:cs="Arial"/>
          <w:sz w:val="20"/>
          <w:szCs w:val="20"/>
        </w:rPr>
        <w:t>zamulčování</w:t>
      </w:r>
      <w:proofErr w:type="spellEnd"/>
      <w:r w:rsidRPr="00A53B8D">
        <w:rPr>
          <w:rFonts w:ascii="Arial" w:hAnsi="Arial" w:cs="Arial"/>
          <w:sz w:val="20"/>
          <w:szCs w:val="20"/>
        </w:rPr>
        <w:t xml:space="preserve"> výsadeb štěrkem frakce 8–16 mm ve vrstvě výšky 5–7 cm. Výsadby musí být minimálně dva roky udržované v bezplevelném stavu a zejména první rok pravidelně zalévány.</w:t>
      </w:r>
    </w:p>
    <w:p w14:paraId="585CFC67" w14:textId="77777777" w:rsidR="00A53B8D" w:rsidRDefault="00A53B8D" w:rsidP="00A53B8D">
      <w:pPr>
        <w:pStyle w:val="Bezmezer"/>
        <w:rPr>
          <w:rFonts w:ascii="Arial" w:eastAsia="Times New Roman" w:hAnsi="Arial" w:cs="Arial"/>
          <w:b/>
          <w:bCs/>
          <w:color w:val="000000"/>
          <w:sz w:val="20"/>
          <w:szCs w:val="20"/>
        </w:rPr>
      </w:pPr>
      <w:r w:rsidRPr="00A53B8D">
        <w:rPr>
          <w:rFonts w:ascii="Arial" w:eastAsia="Times New Roman" w:hAnsi="Arial" w:cs="Arial"/>
          <w:b/>
          <w:bCs/>
          <w:color w:val="000000"/>
          <w:sz w:val="20"/>
          <w:szCs w:val="20"/>
        </w:rPr>
        <w:t>Navržený rostlinný materiál:</w:t>
      </w:r>
    </w:p>
    <w:p w14:paraId="4648A52C" w14:textId="77777777" w:rsidR="00A53B8D" w:rsidRPr="00A53B8D" w:rsidRDefault="00A53B8D" w:rsidP="00A53B8D">
      <w:pPr>
        <w:pStyle w:val="Bezmezer"/>
        <w:rPr>
          <w:rFonts w:ascii="Arial" w:hAnsi="Arial" w:cs="Arial"/>
          <w:b/>
          <w:bCs/>
          <w:sz w:val="20"/>
          <w:szCs w:val="20"/>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397"/>
        <w:gridCol w:w="2127"/>
        <w:gridCol w:w="2551"/>
        <w:gridCol w:w="992"/>
      </w:tblGrid>
      <w:tr w:rsidR="00A53B8D" w:rsidRPr="00A53B8D" w14:paraId="7B509184" w14:textId="77777777" w:rsidTr="00A53B8D">
        <w:trPr>
          <w:trHeight w:val="285"/>
          <w:tblHeader/>
        </w:trPr>
        <w:tc>
          <w:tcPr>
            <w:tcW w:w="3397" w:type="dxa"/>
            <w:shd w:val="clear" w:color="auto" w:fill="DBD186"/>
            <w:noWrap/>
            <w:vAlign w:val="center"/>
            <w:hideMark/>
          </w:tcPr>
          <w:p w14:paraId="024BEAEA" w14:textId="77777777" w:rsidR="00A53B8D" w:rsidRPr="00A53B8D" w:rsidRDefault="00A53B8D" w:rsidP="009E0306">
            <w:pPr>
              <w:spacing w:after="0" w:line="240" w:lineRule="auto"/>
              <w:jc w:val="left"/>
              <w:rPr>
                <w:rFonts w:ascii="Arial" w:eastAsia="Times New Roman" w:hAnsi="Arial" w:cs="Arial"/>
                <w:b/>
                <w:bCs/>
                <w:sz w:val="18"/>
                <w:szCs w:val="18"/>
              </w:rPr>
            </w:pPr>
            <w:r w:rsidRPr="00A53B8D">
              <w:rPr>
                <w:rFonts w:ascii="Arial" w:eastAsia="Times New Roman" w:hAnsi="Arial" w:cs="Arial"/>
                <w:b/>
                <w:bCs/>
                <w:sz w:val="18"/>
                <w:szCs w:val="18"/>
              </w:rPr>
              <w:t>Latinský název</w:t>
            </w:r>
          </w:p>
        </w:tc>
        <w:tc>
          <w:tcPr>
            <w:tcW w:w="2127" w:type="dxa"/>
            <w:shd w:val="clear" w:color="auto" w:fill="DBD186"/>
          </w:tcPr>
          <w:p w14:paraId="357FD146" w14:textId="77777777" w:rsidR="00A53B8D" w:rsidRPr="00A53B8D" w:rsidRDefault="00A53B8D" w:rsidP="009E0306">
            <w:pPr>
              <w:spacing w:after="0" w:line="240" w:lineRule="auto"/>
              <w:jc w:val="center"/>
              <w:rPr>
                <w:rFonts w:ascii="Arial" w:eastAsia="Times New Roman" w:hAnsi="Arial" w:cs="Arial"/>
                <w:b/>
                <w:bCs/>
                <w:sz w:val="18"/>
                <w:szCs w:val="18"/>
              </w:rPr>
            </w:pPr>
            <w:r w:rsidRPr="00A53B8D">
              <w:rPr>
                <w:rFonts w:ascii="Arial" w:eastAsia="Times New Roman" w:hAnsi="Arial" w:cs="Arial"/>
                <w:b/>
                <w:bCs/>
                <w:sz w:val="18"/>
                <w:szCs w:val="18"/>
              </w:rPr>
              <w:t>Český název</w:t>
            </w:r>
          </w:p>
        </w:tc>
        <w:tc>
          <w:tcPr>
            <w:tcW w:w="2551" w:type="dxa"/>
            <w:shd w:val="clear" w:color="auto" w:fill="DBD186"/>
            <w:noWrap/>
            <w:vAlign w:val="center"/>
            <w:hideMark/>
          </w:tcPr>
          <w:p w14:paraId="038C421A" w14:textId="77777777" w:rsidR="00A53B8D" w:rsidRPr="00A53B8D" w:rsidRDefault="00A53B8D" w:rsidP="00A53B8D">
            <w:pPr>
              <w:spacing w:after="0" w:line="240" w:lineRule="auto"/>
              <w:rPr>
                <w:rFonts w:ascii="Arial" w:eastAsia="Times New Roman" w:hAnsi="Arial" w:cs="Arial"/>
                <w:b/>
                <w:bCs/>
                <w:sz w:val="18"/>
                <w:szCs w:val="18"/>
              </w:rPr>
            </w:pPr>
            <w:r w:rsidRPr="00A53B8D">
              <w:rPr>
                <w:rFonts w:ascii="Arial" w:eastAsia="Times New Roman" w:hAnsi="Arial" w:cs="Arial"/>
                <w:b/>
                <w:bCs/>
                <w:sz w:val="18"/>
                <w:szCs w:val="18"/>
              </w:rPr>
              <w:t>Výsadba</w:t>
            </w:r>
          </w:p>
        </w:tc>
        <w:tc>
          <w:tcPr>
            <w:tcW w:w="992" w:type="dxa"/>
            <w:shd w:val="clear" w:color="auto" w:fill="DBD186"/>
            <w:noWrap/>
            <w:vAlign w:val="center"/>
            <w:hideMark/>
          </w:tcPr>
          <w:p w14:paraId="36D0977E" w14:textId="77777777" w:rsidR="00A53B8D" w:rsidRPr="00A53B8D" w:rsidRDefault="00A53B8D" w:rsidP="009E0306">
            <w:pPr>
              <w:spacing w:after="0" w:line="240" w:lineRule="auto"/>
              <w:jc w:val="center"/>
              <w:rPr>
                <w:rFonts w:ascii="Arial" w:eastAsia="Times New Roman" w:hAnsi="Arial" w:cs="Arial"/>
                <w:b/>
                <w:bCs/>
                <w:color w:val="000000"/>
                <w:sz w:val="18"/>
                <w:szCs w:val="18"/>
              </w:rPr>
            </w:pPr>
            <w:r w:rsidRPr="00A53B8D">
              <w:rPr>
                <w:rFonts w:ascii="Arial" w:eastAsia="Times New Roman" w:hAnsi="Arial" w:cs="Arial"/>
                <w:b/>
                <w:bCs/>
                <w:color w:val="000000"/>
                <w:sz w:val="18"/>
                <w:szCs w:val="18"/>
              </w:rPr>
              <w:t>Počet ks</w:t>
            </w:r>
          </w:p>
        </w:tc>
      </w:tr>
      <w:tr w:rsidR="00A53B8D" w:rsidRPr="00A53B8D" w14:paraId="3CB78B1F" w14:textId="77777777" w:rsidTr="00A53B8D">
        <w:trPr>
          <w:trHeight w:val="255"/>
        </w:trPr>
        <w:tc>
          <w:tcPr>
            <w:tcW w:w="3397" w:type="dxa"/>
            <w:shd w:val="clear" w:color="auto" w:fill="E2E9B5"/>
            <w:noWrap/>
            <w:vAlign w:val="bottom"/>
            <w:hideMark/>
          </w:tcPr>
          <w:p w14:paraId="5CEB5F80" w14:textId="77777777" w:rsidR="00A53B8D" w:rsidRPr="00A53B8D" w:rsidRDefault="00A53B8D" w:rsidP="009E0306">
            <w:pPr>
              <w:spacing w:after="0" w:line="240" w:lineRule="auto"/>
              <w:jc w:val="left"/>
              <w:rPr>
                <w:rFonts w:ascii="Arial" w:eastAsia="Times New Roman" w:hAnsi="Arial" w:cs="Arial"/>
                <w:sz w:val="18"/>
                <w:szCs w:val="18"/>
              </w:rPr>
            </w:pPr>
            <w:proofErr w:type="spellStart"/>
            <w:r w:rsidRPr="00A53B8D">
              <w:rPr>
                <w:rFonts w:ascii="Arial" w:eastAsia="Times New Roman" w:hAnsi="Arial" w:cs="Arial"/>
                <w:i/>
                <w:iCs/>
                <w:sz w:val="18"/>
                <w:szCs w:val="18"/>
              </w:rPr>
              <w:t>Sesleria</w:t>
            </w:r>
            <w:proofErr w:type="spellEnd"/>
            <w:r w:rsidRPr="00A53B8D">
              <w:rPr>
                <w:rFonts w:ascii="Arial" w:eastAsia="Times New Roman" w:hAnsi="Arial" w:cs="Arial"/>
                <w:i/>
                <w:iCs/>
                <w:sz w:val="18"/>
                <w:szCs w:val="18"/>
              </w:rPr>
              <w:t xml:space="preserve"> </w:t>
            </w:r>
            <w:proofErr w:type="spellStart"/>
            <w:r w:rsidRPr="00A53B8D">
              <w:rPr>
                <w:rFonts w:ascii="Arial" w:eastAsia="Times New Roman" w:hAnsi="Arial" w:cs="Arial"/>
                <w:i/>
                <w:iCs/>
                <w:sz w:val="18"/>
                <w:szCs w:val="18"/>
              </w:rPr>
              <w:t>autumnalis</w:t>
            </w:r>
            <w:proofErr w:type="spellEnd"/>
          </w:p>
        </w:tc>
        <w:tc>
          <w:tcPr>
            <w:tcW w:w="2127" w:type="dxa"/>
          </w:tcPr>
          <w:p w14:paraId="4CBB96BA" w14:textId="77777777" w:rsidR="00A53B8D" w:rsidRPr="00A53B8D" w:rsidRDefault="00A53B8D" w:rsidP="009E0306">
            <w:pPr>
              <w:spacing w:after="0" w:line="240" w:lineRule="auto"/>
              <w:jc w:val="left"/>
              <w:rPr>
                <w:rFonts w:ascii="Arial" w:eastAsia="Times New Roman" w:hAnsi="Arial" w:cs="Arial"/>
                <w:color w:val="000000"/>
                <w:sz w:val="18"/>
                <w:szCs w:val="18"/>
              </w:rPr>
            </w:pPr>
            <w:r w:rsidRPr="00A53B8D">
              <w:rPr>
                <w:rFonts w:ascii="Arial" w:eastAsia="Times New Roman" w:hAnsi="Arial" w:cs="Arial"/>
                <w:color w:val="000000"/>
                <w:sz w:val="18"/>
                <w:szCs w:val="18"/>
              </w:rPr>
              <w:t>pěchava podzimní</w:t>
            </w:r>
          </w:p>
        </w:tc>
        <w:tc>
          <w:tcPr>
            <w:tcW w:w="2551" w:type="dxa"/>
            <w:shd w:val="clear" w:color="auto" w:fill="auto"/>
            <w:noWrap/>
            <w:vAlign w:val="bottom"/>
            <w:hideMark/>
          </w:tcPr>
          <w:p w14:paraId="5392469E" w14:textId="77777777" w:rsidR="00A53B8D" w:rsidRPr="00A53B8D" w:rsidRDefault="00A53B8D" w:rsidP="009E0306">
            <w:pPr>
              <w:spacing w:after="0" w:line="240" w:lineRule="auto"/>
              <w:rPr>
                <w:rFonts w:ascii="Arial" w:eastAsia="Times New Roman" w:hAnsi="Arial" w:cs="Arial"/>
                <w:color w:val="000000"/>
                <w:sz w:val="18"/>
                <w:szCs w:val="18"/>
              </w:rPr>
            </w:pPr>
            <w:r w:rsidRPr="00A53B8D">
              <w:rPr>
                <w:rFonts w:ascii="Arial" w:eastAsia="Times New Roman" w:hAnsi="Arial" w:cs="Arial"/>
                <w:color w:val="000000"/>
                <w:sz w:val="18"/>
                <w:szCs w:val="18"/>
              </w:rPr>
              <w:t>po skupinách po 5-10 ks</w:t>
            </w:r>
          </w:p>
        </w:tc>
        <w:tc>
          <w:tcPr>
            <w:tcW w:w="992" w:type="dxa"/>
            <w:shd w:val="clear" w:color="auto" w:fill="auto"/>
            <w:noWrap/>
            <w:vAlign w:val="bottom"/>
          </w:tcPr>
          <w:p w14:paraId="2DAC0E91" w14:textId="77777777" w:rsidR="00A53B8D" w:rsidRPr="00A53B8D" w:rsidRDefault="00A53B8D" w:rsidP="009E0306">
            <w:pPr>
              <w:spacing w:after="0" w:line="240" w:lineRule="auto"/>
              <w:jc w:val="center"/>
              <w:rPr>
                <w:rFonts w:ascii="Arial" w:eastAsia="Times New Roman" w:hAnsi="Arial" w:cs="Arial"/>
                <w:color w:val="000000"/>
                <w:sz w:val="18"/>
                <w:szCs w:val="18"/>
              </w:rPr>
            </w:pPr>
            <w:r w:rsidRPr="00A53B8D">
              <w:rPr>
                <w:rFonts w:ascii="Arial" w:eastAsia="Times New Roman" w:hAnsi="Arial" w:cs="Arial"/>
                <w:color w:val="000000"/>
                <w:sz w:val="18"/>
                <w:szCs w:val="18"/>
              </w:rPr>
              <w:t>100</w:t>
            </w:r>
          </w:p>
        </w:tc>
      </w:tr>
      <w:tr w:rsidR="00A53B8D" w:rsidRPr="00A53B8D" w14:paraId="5EF63F68" w14:textId="77777777" w:rsidTr="00A53B8D">
        <w:trPr>
          <w:trHeight w:val="255"/>
        </w:trPr>
        <w:tc>
          <w:tcPr>
            <w:tcW w:w="3397" w:type="dxa"/>
            <w:shd w:val="clear" w:color="auto" w:fill="E2E9B5"/>
            <w:noWrap/>
            <w:vAlign w:val="bottom"/>
            <w:hideMark/>
          </w:tcPr>
          <w:p w14:paraId="6860F1CF" w14:textId="77777777" w:rsidR="00A53B8D" w:rsidRPr="00A53B8D" w:rsidRDefault="00A53B8D" w:rsidP="009E0306">
            <w:pPr>
              <w:spacing w:after="0" w:line="240" w:lineRule="auto"/>
              <w:jc w:val="left"/>
              <w:rPr>
                <w:rFonts w:ascii="Arial" w:eastAsia="Times New Roman" w:hAnsi="Arial" w:cs="Arial"/>
                <w:i/>
                <w:iCs/>
                <w:sz w:val="18"/>
                <w:szCs w:val="18"/>
              </w:rPr>
            </w:pPr>
            <w:proofErr w:type="spellStart"/>
            <w:r w:rsidRPr="00A53B8D">
              <w:rPr>
                <w:rFonts w:ascii="Arial" w:hAnsi="Arial" w:cs="Arial"/>
                <w:i/>
                <w:iCs/>
                <w:sz w:val="18"/>
                <w:szCs w:val="18"/>
              </w:rPr>
              <w:t>Geranium</w:t>
            </w:r>
            <w:proofErr w:type="spellEnd"/>
            <w:r w:rsidRPr="00A53B8D">
              <w:rPr>
                <w:rFonts w:ascii="Arial" w:hAnsi="Arial" w:cs="Arial"/>
                <w:i/>
                <w:iCs/>
                <w:sz w:val="18"/>
                <w:szCs w:val="18"/>
              </w:rPr>
              <w:t xml:space="preserve"> </w:t>
            </w:r>
            <w:proofErr w:type="spellStart"/>
            <w:r w:rsidRPr="00A53B8D">
              <w:rPr>
                <w:rFonts w:ascii="Arial" w:hAnsi="Arial" w:cs="Arial"/>
                <w:i/>
                <w:iCs/>
                <w:sz w:val="18"/>
                <w:szCs w:val="18"/>
              </w:rPr>
              <w:t>sanquineum</w:t>
            </w:r>
            <w:proofErr w:type="spellEnd"/>
            <w:r w:rsidRPr="00A53B8D">
              <w:rPr>
                <w:rFonts w:ascii="Arial" w:hAnsi="Arial" w:cs="Arial"/>
                <w:sz w:val="18"/>
                <w:szCs w:val="18"/>
              </w:rPr>
              <w:t xml:space="preserve"> '</w:t>
            </w:r>
            <w:proofErr w:type="spellStart"/>
            <w:r w:rsidRPr="00A53B8D">
              <w:rPr>
                <w:rFonts w:ascii="Arial" w:hAnsi="Arial" w:cs="Arial"/>
                <w:sz w:val="18"/>
                <w:szCs w:val="18"/>
              </w:rPr>
              <w:t>Apfelblüte</w:t>
            </w:r>
            <w:proofErr w:type="spellEnd"/>
            <w:r w:rsidRPr="00A53B8D">
              <w:rPr>
                <w:rFonts w:ascii="Arial" w:hAnsi="Arial" w:cs="Arial"/>
                <w:sz w:val="18"/>
                <w:szCs w:val="18"/>
              </w:rPr>
              <w:t>'</w:t>
            </w:r>
          </w:p>
        </w:tc>
        <w:tc>
          <w:tcPr>
            <w:tcW w:w="2127" w:type="dxa"/>
          </w:tcPr>
          <w:p w14:paraId="6A299253" w14:textId="77777777" w:rsidR="00A53B8D" w:rsidRPr="00A53B8D" w:rsidRDefault="00A53B8D" w:rsidP="009E0306">
            <w:pPr>
              <w:spacing w:after="0" w:line="240" w:lineRule="auto"/>
              <w:jc w:val="left"/>
              <w:rPr>
                <w:rFonts w:ascii="Arial" w:eastAsia="Times New Roman" w:hAnsi="Arial" w:cs="Arial"/>
                <w:color w:val="000000"/>
                <w:sz w:val="18"/>
                <w:szCs w:val="18"/>
              </w:rPr>
            </w:pPr>
            <w:r w:rsidRPr="00A53B8D">
              <w:rPr>
                <w:rFonts w:ascii="Arial" w:eastAsia="Times New Roman" w:hAnsi="Arial" w:cs="Arial"/>
                <w:color w:val="000000"/>
                <w:sz w:val="18"/>
                <w:szCs w:val="18"/>
              </w:rPr>
              <w:t>kakost krvavý</w:t>
            </w:r>
          </w:p>
        </w:tc>
        <w:tc>
          <w:tcPr>
            <w:tcW w:w="2551" w:type="dxa"/>
            <w:shd w:val="clear" w:color="auto" w:fill="auto"/>
            <w:noWrap/>
            <w:vAlign w:val="bottom"/>
            <w:hideMark/>
          </w:tcPr>
          <w:p w14:paraId="57DF6B38" w14:textId="77777777" w:rsidR="00A53B8D" w:rsidRPr="00A53B8D" w:rsidRDefault="00A53B8D" w:rsidP="009E0306">
            <w:pPr>
              <w:spacing w:after="0" w:line="240" w:lineRule="auto"/>
              <w:rPr>
                <w:rFonts w:ascii="Arial" w:eastAsia="Times New Roman" w:hAnsi="Arial" w:cs="Arial"/>
                <w:color w:val="000000"/>
                <w:sz w:val="18"/>
                <w:szCs w:val="18"/>
              </w:rPr>
            </w:pPr>
            <w:r w:rsidRPr="00A53B8D">
              <w:rPr>
                <w:rFonts w:ascii="Arial" w:eastAsia="Times New Roman" w:hAnsi="Arial" w:cs="Arial"/>
                <w:color w:val="000000"/>
                <w:sz w:val="18"/>
                <w:szCs w:val="18"/>
              </w:rPr>
              <w:t xml:space="preserve">po skupinách </w:t>
            </w:r>
            <w:r w:rsidRPr="00A53B8D">
              <w:rPr>
                <w:rFonts w:ascii="Arial" w:hAnsi="Arial" w:cs="Arial"/>
                <w:sz w:val="18"/>
                <w:szCs w:val="18"/>
              </w:rPr>
              <w:t>po 3-5 ks</w:t>
            </w:r>
          </w:p>
        </w:tc>
        <w:tc>
          <w:tcPr>
            <w:tcW w:w="992" w:type="dxa"/>
            <w:shd w:val="clear" w:color="auto" w:fill="auto"/>
            <w:noWrap/>
            <w:vAlign w:val="bottom"/>
          </w:tcPr>
          <w:p w14:paraId="312120DB" w14:textId="77777777" w:rsidR="00A53B8D" w:rsidRPr="00A53B8D" w:rsidRDefault="00A53B8D" w:rsidP="009E0306">
            <w:pPr>
              <w:spacing w:after="0" w:line="240" w:lineRule="auto"/>
              <w:jc w:val="center"/>
              <w:rPr>
                <w:rFonts w:ascii="Arial" w:eastAsia="Times New Roman" w:hAnsi="Arial" w:cs="Arial"/>
                <w:color w:val="000000"/>
                <w:sz w:val="18"/>
                <w:szCs w:val="18"/>
              </w:rPr>
            </w:pPr>
            <w:r w:rsidRPr="00A53B8D">
              <w:rPr>
                <w:rFonts w:ascii="Arial" w:eastAsia="Times New Roman" w:hAnsi="Arial" w:cs="Arial"/>
                <w:color w:val="000000"/>
                <w:sz w:val="18"/>
                <w:szCs w:val="18"/>
              </w:rPr>
              <w:t>100</w:t>
            </w:r>
          </w:p>
        </w:tc>
      </w:tr>
      <w:tr w:rsidR="00A53B8D" w:rsidRPr="00A53B8D" w14:paraId="0C28D97B" w14:textId="77777777" w:rsidTr="00A53B8D">
        <w:trPr>
          <w:trHeight w:val="70"/>
        </w:trPr>
        <w:tc>
          <w:tcPr>
            <w:tcW w:w="3397" w:type="dxa"/>
            <w:shd w:val="clear" w:color="auto" w:fill="E2E9B5"/>
            <w:vAlign w:val="bottom"/>
            <w:hideMark/>
          </w:tcPr>
          <w:p w14:paraId="27EB6E6C" w14:textId="77777777" w:rsidR="00A53B8D" w:rsidRPr="00A53B8D" w:rsidRDefault="00A53B8D" w:rsidP="009E0306">
            <w:pPr>
              <w:spacing w:after="0" w:line="240" w:lineRule="auto"/>
              <w:jc w:val="left"/>
              <w:rPr>
                <w:rFonts w:ascii="Arial" w:eastAsia="Times New Roman" w:hAnsi="Arial" w:cs="Arial"/>
                <w:i/>
                <w:iCs/>
                <w:sz w:val="18"/>
                <w:szCs w:val="18"/>
              </w:rPr>
            </w:pPr>
            <w:proofErr w:type="spellStart"/>
            <w:r w:rsidRPr="00A53B8D">
              <w:rPr>
                <w:rFonts w:ascii="Arial" w:hAnsi="Arial" w:cs="Arial"/>
                <w:i/>
                <w:iCs/>
                <w:sz w:val="18"/>
                <w:szCs w:val="18"/>
              </w:rPr>
              <w:t>Geranium</w:t>
            </w:r>
            <w:proofErr w:type="spellEnd"/>
            <w:r w:rsidRPr="00A53B8D">
              <w:rPr>
                <w:rFonts w:ascii="Arial" w:hAnsi="Arial" w:cs="Arial"/>
                <w:i/>
                <w:iCs/>
                <w:sz w:val="18"/>
                <w:szCs w:val="18"/>
              </w:rPr>
              <w:t xml:space="preserve"> </w:t>
            </w:r>
            <w:proofErr w:type="spellStart"/>
            <w:r w:rsidRPr="00A53B8D">
              <w:rPr>
                <w:rFonts w:ascii="Arial" w:hAnsi="Arial" w:cs="Arial"/>
                <w:i/>
                <w:iCs/>
                <w:sz w:val="18"/>
                <w:szCs w:val="18"/>
              </w:rPr>
              <w:t>sanquineum</w:t>
            </w:r>
            <w:proofErr w:type="spellEnd"/>
            <w:r w:rsidRPr="00A53B8D">
              <w:rPr>
                <w:rFonts w:ascii="Arial" w:hAnsi="Arial" w:cs="Arial"/>
                <w:sz w:val="18"/>
                <w:szCs w:val="18"/>
              </w:rPr>
              <w:t xml:space="preserve"> 'Tiny Monster'</w:t>
            </w:r>
          </w:p>
        </w:tc>
        <w:tc>
          <w:tcPr>
            <w:tcW w:w="2127" w:type="dxa"/>
          </w:tcPr>
          <w:p w14:paraId="0DF7DF75" w14:textId="77777777" w:rsidR="00A53B8D" w:rsidRPr="00A53B8D" w:rsidRDefault="00A53B8D" w:rsidP="009E0306">
            <w:pPr>
              <w:spacing w:after="0" w:line="240" w:lineRule="auto"/>
              <w:jc w:val="left"/>
              <w:rPr>
                <w:rFonts w:ascii="Arial" w:eastAsia="Times New Roman" w:hAnsi="Arial" w:cs="Arial"/>
                <w:color w:val="000000"/>
                <w:sz w:val="18"/>
                <w:szCs w:val="18"/>
              </w:rPr>
            </w:pPr>
            <w:r w:rsidRPr="00A53B8D">
              <w:rPr>
                <w:rFonts w:ascii="Arial" w:eastAsia="Times New Roman" w:hAnsi="Arial" w:cs="Arial"/>
                <w:color w:val="000000"/>
                <w:sz w:val="18"/>
                <w:szCs w:val="18"/>
              </w:rPr>
              <w:t>kakost krvavý</w:t>
            </w:r>
          </w:p>
        </w:tc>
        <w:tc>
          <w:tcPr>
            <w:tcW w:w="2551" w:type="dxa"/>
            <w:shd w:val="clear" w:color="auto" w:fill="auto"/>
            <w:noWrap/>
            <w:vAlign w:val="bottom"/>
            <w:hideMark/>
          </w:tcPr>
          <w:p w14:paraId="79444426" w14:textId="77777777" w:rsidR="00A53B8D" w:rsidRPr="00A53B8D" w:rsidRDefault="00A53B8D" w:rsidP="009E0306">
            <w:pPr>
              <w:spacing w:after="0" w:line="240" w:lineRule="auto"/>
              <w:rPr>
                <w:rFonts w:ascii="Arial" w:eastAsia="Times New Roman" w:hAnsi="Arial" w:cs="Arial"/>
                <w:color w:val="000000"/>
                <w:sz w:val="18"/>
                <w:szCs w:val="18"/>
              </w:rPr>
            </w:pPr>
            <w:r w:rsidRPr="00A53B8D">
              <w:rPr>
                <w:rFonts w:ascii="Arial" w:eastAsia="Times New Roman" w:hAnsi="Arial" w:cs="Arial"/>
                <w:color w:val="000000"/>
                <w:sz w:val="18"/>
                <w:szCs w:val="18"/>
              </w:rPr>
              <w:t xml:space="preserve">po skupinách </w:t>
            </w:r>
            <w:r w:rsidRPr="00A53B8D">
              <w:rPr>
                <w:rFonts w:ascii="Arial" w:hAnsi="Arial" w:cs="Arial"/>
                <w:sz w:val="18"/>
                <w:szCs w:val="18"/>
              </w:rPr>
              <w:t>po 3-5 ks</w:t>
            </w:r>
          </w:p>
        </w:tc>
        <w:tc>
          <w:tcPr>
            <w:tcW w:w="992" w:type="dxa"/>
            <w:shd w:val="clear" w:color="auto" w:fill="auto"/>
            <w:noWrap/>
            <w:vAlign w:val="bottom"/>
          </w:tcPr>
          <w:p w14:paraId="4AF74BEE" w14:textId="77777777" w:rsidR="00A53B8D" w:rsidRPr="00A53B8D" w:rsidRDefault="00A53B8D" w:rsidP="009E0306">
            <w:pPr>
              <w:spacing w:after="0" w:line="240" w:lineRule="auto"/>
              <w:jc w:val="center"/>
              <w:rPr>
                <w:rFonts w:ascii="Arial" w:eastAsia="Times New Roman" w:hAnsi="Arial" w:cs="Arial"/>
                <w:color w:val="000000"/>
                <w:sz w:val="18"/>
                <w:szCs w:val="18"/>
              </w:rPr>
            </w:pPr>
            <w:r w:rsidRPr="00A53B8D">
              <w:rPr>
                <w:rFonts w:ascii="Arial" w:eastAsia="Times New Roman" w:hAnsi="Arial" w:cs="Arial"/>
                <w:color w:val="000000"/>
                <w:sz w:val="18"/>
                <w:szCs w:val="18"/>
              </w:rPr>
              <w:t>130</w:t>
            </w:r>
          </w:p>
        </w:tc>
      </w:tr>
      <w:tr w:rsidR="00A53B8D" w:rsidRPr="00A53B8D" w14:paraId="1018AB99" w14:textId="77777777" w:rsidTr="00A53B8D">
        <w:trPr>
          <w:trHeight w:val="255"/>
        </w:trPr>
        <w:tc>
          <w:tcPr>
            <w:tcW w:w="3397" w:type="dxa"/>
            <w:shd w:val="clear" w:color="auto" w:fill="E2E9B5"/>
            <w:noWrap/>
            <w:vAlign w:val="bottom"/>
            <w:hideMark/>
          </w:tcPr>
          <w:p w14:paraId="162C0C5E" w14:textId="77777777" w:rsidR="00A53B8D" w:rsidRPr="00A53B8D" w:rsidRDefault="00A53B8D" w:rsidP="009E0306">
            <w:pPr>
              <w:spacing w:after="0" w:line="240" w:lineRule="auto"/>
              <w:jc w:val="left"/>
              <w:rPr>
                <w:rFonts w:ascii="Arial" w:eastAsia="Times New Roman" w:hAnsi="Arial" w:cs="Arial"/>
                <w:i/>
                <w:iCs/>
                <w:sz w:val="18"/>
                <w:szCs w:val="18"/>
              </w:rPr>
            </w:pPr>
            <w:proofErr w:type="spellStart"/>
            <w:r w:rsidRPr="00A53B8D">
              <w:rPr>
                <w:rFonts w:ascii="Arial" w:eastAsia="Times New Roman" w:hAnsi="Arial" w:cs="Arial"/>
                <w:i/>
                <w:iCs/>
                <w:sz w:val="18"/>
                <w:szCs w:val="18"/>
              </w:rPr>
              <w:t>Phlomis</w:t>
            </w:r>
            <w:proofErr w:type="spellEnd"/>
            <w:r w:rsidRPr="00A53B8D">
              <w:rPr>
                <w:rFonts w:ascii="Arial" w:eastAsia="Times New Roman" w:hAnsi="Arial" w:cs="Arial"/>
                <w:i/>
                <w:iCs/>
                <w:sz w:val="18"/>
                <w:szCs w:val="18"/>
              </w:rPr>
              <w:t xml:space="preserve"> </w:t>
            </w:r>
            <w:proofErr w:type="spellStart"/>
            <w:r w:rsidRPr="00A53B8D">
              <w:rPr>
                <w:rFonts w:ascii="Arial" w:eastAsia="Times New Roman" w:hAnsi="Arial" w:cs="Arial"/>
                <w:i/>
                <w:iCs/>
                <w:sz w:val="18"/>
                <w:szCs w:val="18"/>
              </w:rPr>
              <w:t>tuberosa</w:t>
            </w:r>
            <w:proofErr w:type="spellEnd"/>
          </w:p>
        </w:tc>
        <w:tc>
          <w:tcPr>
            <w:tcW w:w="2127" w:type="dxa"/>
          </w:tcPr>
          <w:p w14:paraId="32E32CF8" w14:textId="77777777" w:rsidR="00A53B8D" w:rsidRPr="00A53B8D" w:rsidRDefault="00A53B8D" w:rsidP="009E0306">
            <w:pPr>
              <w:spacing w:after="0" w:line="240" w:lineRule="auto"/>
              <w:jc w:val="left"/>
              <w:rPr>
                <w:rFonts w:ascii="Arial" w:eastAsia="Times New Roman" w:hAnsi="Arial" w:cs="Arial"/>
                <w:color w:val="000000"/>
                <w:sz w:val="18"/>
                <w:szCs w:val="18"/>
              </w:rPr>
            </w:pPr>
            <w:r w:rsidRPr="00A53B8D">
              <w:rPr>
                <w:rFonts w:ascii="Arial" w:eastAsia="Times New Roman" w:hAnsi="Arial" w:cs="Arial"/>
                <w:color w:val="000000"/>
                <w:sz w:val="18"/>
                <w:szCs w:val="18"/>
              </w:rPr>
              <w:t>sápa hlíznatá</w:t>
            </w:r>
          </w:p>
        </w:tc>
        <w:tc>
          <w:tcPr>
            <w:tcW w:w="2551" w:type="dxa"/>
            <w:shd w:val="clear" w:color="auto" w:fill="auto"/>
            <w:noWrap/>
            <w:vAlign w:val="bottom"/>
            <w:hideMark/>
          </w:tcPr>
          <w:p w14:paraId="5040F01F" w14:textId="77777777" w:rsidR="00A53B8D" w:rsidRPr="00A53B8D" w:rsidRDefault="00A53B8D" w:rsidP="009E0306">
            <w:pPr>
              <w:spacing w:after="0" w:line="240" w:lineRule="auto"/>
              <w:rPr>
                <w:rFonts w:ascii="Arial" w:eastAsia="Times New Roman" w:hAnsi="Arial" w:cs="Arial"/>
                <w:color w:val="000000"/>
                <w:sz w:val="18"/>
                <w:szCs w:val="18"/>
                <w:highlight w:val="cyan"/>
              </w:rPr>
            </w:pPr>
            <w:proofErr w:type="spellStart"/>
            <w:r w:rsidRPr="00A53B8D">
              <w:rPr>
                <w:rFonts w:ascii="Arial" w:eastAsia="Times New Roman" w:hAnsi="Arial" w:cs="Arial"/>
                <w:color w:val="000000"/>
                <w:sz w:val="18"/>
                <w:szCs w:val="18"/>
              </w:rPr>
              <w:t>soliterně</w:t>
            </w:r>
            <w:proofErr w:type="spellEnd"/>
          </w:p>
        </w:tc>
        <w:tc>
          <w:tcPr>
            <w:tcW w:w="992" w:type="dxa"/>
            <w:shd w:val="clear" w:color="auto" w:fill="auto"/>
            <w:noWrap/>
            <w:vAlign w:val="bottom"/>
          </w:tcPr>
          <w:p w14:paraId="6648C0C8" w14:textId="77777777" w:rsidR="00A53B8D" w:rsidRPr="00A53B8D" w:rsidRDefault="00A53B8D" w:rsidP="009E0306">
            <w:pPr>
              <w:spacing w:after="0" w:line="240" w:lineRule="auto"/>
              <w:jc w:val="center"/>
              <w:rPr>
                <w:rFonts w:ascii="Arial" w:eastAsia="Times New Roman" w:hAnsi="Arial" w:cs="Arial"/>
                <w:color w:val="000000"/>
                <w:sz w:val="18"/>
                <w:szCs w:val="18"/>
              </w:rPr>
            </w:pPr>
            <w:r w:rsidRPr="00A53B8D">
              <w:rPr>
                <w:rFonts w:ascii="Arial" w:eastAsia="Times New Roman" w:hAnsi="Arial" w:cs="Arial"/>
                <w:color w:val="000000"/>
                <w:sz w:val="18"/>
                <w:szCs w:val="18"/>
              </w:rPr>
              <w:t>20</w:t>
            </w:r>
          </w:p>
        </w:tc>
      </w:tr>
      <w:tr w:rsidR="00A53B8D" w:rsidRPr="00A53B8D" w14:paraId="5ED4663C" w14:textId="77777777" w:rsidTr="00A53B8D">
        <w:trPr>
          <w:trHeight w:val="255"/>
        </w:trPr>
        <w:tc>
          <w:tcPr>
            <w:tcW w:w="3397" w:type="dxa"/>
            <w:shd w:val="clear" w:color="auto" w:fill="E2E9B5"/>
            <w:noWrap/>
            <w:vAlign w:val="bottom"/>
          </w:tcPr>
          <w:p w14:paraId="1D7BD87D" w14:textId="77777777" w:rsidR="00A53B8D" w:rsidRPr="00A53B8D" w:rsidRDefault="00A53B8D" w:rsidP="009E0306">
            <w:pPr>
              <w:spacing w:after="0" w:line="240" w:lineRule="auto"/>
              <w:jc w:val="left"/>
              <w:rPr>
                <w:rFonts w:ascii="Arial" w:eastAsia="Times New Roman" w:hAnsi="Arial" w:cs="Arial"/>
                <w:b/>
                <w:bCs/>
                <w:sz w:val="18"/>
                <w:szCs w:val="18"/>
              </w:rPr>
            </w:pPr>
            <w:r w:rsidRPr="00A53B8D">
              <w:rPr>
                <w:rFonts w:ascii="Arial" w:eastAsia="Times New Roman" w:hAnsi="Arial" w:cs="Arial"/>
                <w:b/>
                <w:bCs/>
                <w:sz w:val="18"/>
                <w:szCs w:val="18"/>
              </w:rPr>
              <w:t>Cibuloviny:</w:t>
            </w:r>
          </w:p>
        </w:tc>
        <w:tc>
          <w:tcPr>
            <w:tcW w:w="2127" w:type="dxa"/>
          </w:tcPr>
          <w:p w14:paraId="332CE6F6" w14:textId="77777777" w:rsidR="00A53B8D" w:rsidRPr="00A53B8D" w:rsidRDefault="00A53B8D" w:rsidP="009E0306">
            <w:pPr>
              <w:spacing w:after="0" w:line="240" w:lineRule="auto"/>
              <w:jc w:val="left"/>
              <w:rPr>
                <w:rFonts w:ascii="Arial" w:eastAsia="Times New Roman" w:hAnsi="Arial" w:cs="Arial"/>
                <w:color w:val="000000"/>
                <w:sz w:val="18"/>
                <w:szCs w:val="18"/>
              </w:rPr>
            </w:pPr>
          </w:p>
        </w:tc>
        <w:tc>
          <w:tcPr>
            <w:tcW w:w="2551" w:type="dxa"/>
            <w:shd w:val="clear" w:color="auto" w:fill="auto"/>
            <w:noWrap/>
            <w:vAlign w:val="bottom"/>
          </w:tcPr>
          <w:p w14:paraId="5CA54402" w14:textId="77777777" w:rsidR="00A53B8D" w:rsidRPr="00A53B8D" w:rsidRDefault="00A53B8D" w:rsidP="009E0306">
            <w:pPr>
              <w:spacing w:after="0" w:line="240" w:lineRule="auto"/>
              <w:rPr>
                <w:rFonts w:ascii="Arial" w:eastAsia="Times New Roman" w:hAnsi="Arial" w:cs="Arial"/>
                <w:color w:val="000000"/>
                <w:sz w:val="18"/>
                <w:szCs w:val="18"/>
                <w:highlight w:val="cyan"/>
              </w:rPr>
            </w:pPr>
          </w:p>
        </w:tc>
        <w:tc>
          <w:tcPr>
            <w:tcW w:w="992" w:type="dxa"/>
            <w:shd w:val="clear" w:color="auto" w:fill="auto"/>
            <w:noWrap/>
            <w:vAlign w:val="bottom"/>
          </w:tcPr>
          <w:p w14:paraId="4B2ED5FF" w14:textId="77777777" w:rsidR="00A53B8D" w:rsidRPr="00A53B8D" w:rsidRDefault="00A53B8D" w:rsidP="009E0306">
            <w:pPr>
              <w:spacing w:after="0" w:line="240" w:lineRule="auto"/>
              <w:jc w:val="center"/>
              <w:rPr>
                <w:rFonts w:ascii="Arial" w:eastAsia="Times New Roman" w:hAnsi="Arial" w:cs="Arial"/>
                <w:color w:val="000000"/>
                <w:sz w:val="18"/>
                <w:szCs w:val="18"/>
              </w:rPr>
            </w:pPr>
          </w:p>
        </w:tc>
      </w:tr>
      <w:tr w:rsidR="00A53B8D" w:rsidRPr="00A53B8D" w14:paraId="5A5F670F" w14:textId="77777777" w:rsidTr="00A53B8D">
        <w:trPr>
          <w:trHeight w:val="255"/>
        </w:trPr>
        <w:tc>
          <w:tcPr>
            <w:tcW w:w="3397" w:type="dxa"/>
            <w:shd w:val="clear" w:color="auto" w:fill="E2E9B5"/>
            <w:noWrap/>
            <w:vAlign w:val="bottom"/>
            <w:hideMark/>
          </w:tcPr>
          <w:p w14:paraId="1562FA65" w14:textId="77777777" w:rsidR="00A53B8D" w:rsidRPr="00A53B8D" w:rsidRDefault="00A53B8D" w:rsidP="009E0306">
            <w:pPr>
              <w:spacing w:after="0" w:line="240" w:lineRule="auto"/>
              <w:jc w:val="left"/>
              <w:rPr>
                <w:rFonts w:ascii="Arial" w:eastAsia="Times New Roman" w:hAnsi="Arial" w:cs="Arial"/>
                <w:i/>
                <w:iCs/>
                <w:sz w:val="18"/>
                <w:szCs w:val="18"/>
              </w:rPr>
            </w:pPr>
            <w:proofErr w:type="spellStart"/>
            <w:r w:rsidRPr="00A53B8D">
              <w:rPr>
                <w:rFonts w:ascii="Arial" w:eastAsia="Times New Roman" w:hAnsi="Arial" w:cs="Arial"/>
                <w:i/>
                <w:iCs/>
                <w:sz w:val="18"/>
                <w:szCs w:val="18"/>
              </w:rPr>
              <w:t>Hyacinthoides</w:t>
            </w:r>
            <w:proofErr w:type="spellEnd"/>
            <w:r w:rsidRPr="00A53B8D">
              <w:rPr>
                <w:rFonts w:ascii="Arial" w:eastAsia="Times New Roman" w:hAnsi="Arial" w:cs="Arial"/>
                <w:i/>
                <w:iCs/>
                <w:sz w:val="18"/>
                <w:szCs w:val="18"/>
              </w:rPr>
              <w:t xml:space="preserve"> </w:t>
            </w:r>
            <w:proofErr w:type="spellStart"/>
            <w:r w:rsidRPr="00A53B8D">
              <w:rPr>
                <w:rFonts w:ascii="Arial" w:eastAsia="Times New Roman" w:hAnsi="Arial" w:cs="Arial"/>
                <w:i/>
                <w:iCs/>
                <w:sz w:val="18"/>
                <w:szCs w:val="18"/>
              </w:rPr>
              <w:t>hispanica</w:t>
            </w:r>
            <w:proofErr w:type="spellEnd"/>
          </w:p>
        </w:tc>
        <w:tc>
          <w:tcPr>
            <w:tcW w:w="2127" w:type="dxa"/>
          </w:tcPr>
          <w:p w14:paraId="112CAC11" w14:textId="77777777" w:rsidR="00A53B8D" w:rsidRPr="00A53B8D" w:rsidRDefault="00A53B8D" w:rsidP="009E0306">
            <w:pPr>
              <w:spacing w:after="0" w:line="240" w:lineRule="auto"/>
              <w:jc w:val="left"/>
              <w:rPr>
                <w:rFonts w:ascii="Arial" w:eastAsia="Times New Roman" w:hAnsi="Arial" w:cs="Arial"/>
                <w:color w:val="000000"/>
                <w:sz w:val="18"/>
                <w:szCs w:val="18"/>
              </w:rPr>
            </w:pPr>
            <w:proofErr w:type="spellStart"/>
            <w:r w:rsidRPr="00A53B8D">
              <w:rPr>
                <w:rFonts w:ascii="Arial" w:eastAsia="Times New Roman" w:hAnsi="Arial" w:cs="Arial"/>
                <w:color w:val="000000"/>
                <w:sz w:val="18"/>
                <w:szCs w:val="18"/>
              </w:rPr>
              <w:t>hyacintovec</w:t>
            </w:r>
            <w:proofErr w:type="spellEnd"/>
            <w:r w:rsidRPr="00A53B8D">
              <w:rPr>
                <w:rFonts w:ascii="Arial" w:eastAsia="Times New Roman" w:hAnsi="Arial" w:cs="Arial"/>
                <w:color w:val="000000"/>
                <w:sz w:val="18"/>
                <w:szCs w:val="18"/>
              </w:rPr>
              <w:t xml:space="preserve"> španělský</w:t>
            </w:r>
          </w:p>
        </w:tc>
        <w:tc>
          <w:tcPr>
            <w:tcW w:w="2551" w:type="dxa"/>
            <w:shd w:val="clear" w:color="auto" w:fill="auto"/>
            <w:noWrap/>
            <w:vAlign w:val="bottom"/>
            <w:hideMark/>
          </w:tcPr>
          <w:p w14:paraId="79D1C491" w14:textId="77777777" w:rsidR="00A53B8D" w:rsidRPr="00A53B8D" w:rsidRDefault="00A53B8D" w:rsidP="009E0306">
            <w:pPr>
              <w:spacing w:after="0" w:line="240" w:lineRule="auto"/>
              <w:rPr>
                <w:rFonts w:ascii="Arial" w:eastAsia="Times New Roman" w:hAnsi="Arial" w:cs="Arial"/>
                <w:color w:val="000000"/>
                <w:sz w:val="18"/>
                <w:szCs w:val="18"/>
              </w:rPr>
            </w:pPr>
            <w:r w:rsidRPr="00A53B8D">
              <w:rPr>
                <w:rFonts w:ascii="Arial" w:eastAsia="Times New Roman" w:hAnsi="Arial" w:cs="Arial"/>
                <w:color w:val="000000"/>
                <w:sz w:val="18"/>
                <w:szCs w:val="18"/>
              </w:rPr>
              <w:t>po 3 kusech do hnízda</w:t>
            </w:r>
          </w:p>
        </w:tc>
        <w:tc>
          <w:tcPr>
            <w:tcW w:w="992" w:type="dxa"/>
            <w:shd w:val="clear" w:color="auto" w:fill="auto"/>
            <w:noWrap/>
            <w:vAlign w:val="bottom"/>
          </w:tcPr>
          <w:p w14:paraId="7F6ED7F2" w14:textId="77777777" w:rsidR="00A53B8D" w:rsidRPr="00A53B8D" w:rsidRDefault="00A53B8D" w:rsidP="009E0306">
            <w:pPr>
              <w:spacing w:after="0" w:line="240" w:lineRule="auto"/>
              <w:jc w:val="center"/>
              <w:rPr>
                <w:rFonts w:ascii="Arial" w:eastAsia="Times New Roman" w:hAnsi="Arial" w:cs="Arial"/>
                <w:color w:val="000000"/>
                <w:sz w:val="18"/>
                <w:szCs w:val="18"/>
              </w:rPr>
            </w:pPr>
            <w:r w:rsidRPr="00A53B8D">
              <w:rPr>
                <w:rFonts w:ascii="Arial" w:eastAsia="Times New Roman" w:hAnsi="Arial" w:cs="Arial"/>
                <w:color w:val="000000"/>
                <w:sz w:val="18"/>
                <w:szCs w:val="18"/>
              </w:rPr>
              <w:t>100</w:t>
            </w:r>
          </w:p>
        </w:tc>
      </w:tr>
      <w:tr w:rsidR="00A53B8D" w:rsidRPr="00A53B8D" w14:paraId="56DD973B" w14:textId="77777777" w:rsidTr="00A53B8D">
        <w:trPr>
          <w:trHeight w:val="255"/>
        </w:trPr>
        <w:tc>
          <w:tcPr>
            <w:tcW w:w="3397" w:type="dxa"/>
            <w:shd w:val="clear" w:color="auto" w:fill="E2E9B5"/>
            <w:noWrap/>
            <w:vAlign w:val="center"/>
          </w:tcPr>
          <w:p w14:paraId="190185F0" w14:textId="720C62F3" w:rsidR="00A53B8D" w:rsidRPr="00A53B8D" w:rsidRDefault="00A53B8D" w:rsidP="009E0306">
            <w:pPr>
              <w:spacing w:after="0" w:line="240" w:lineRule="auto"/>
              <w:jc w:val="left"/>
              <w:rPr>
                <w:rFonts w:ascii="Arial" w:eastAsia="Times New Roman" w:hAnsi="Arial" w:cs="Arial"/>
                <w:i/>
                <w:iCs/>
                <w:sz w:val="18"/>
                <w:szCs w:val="18"/>
              </w:rPr>
            </w:pPr>
            <w:proofErr w:type="spellStart"/>
            <w:r w:rsidRPr="00A53B8D">
              <w:rPr>
                <w:rFonts w:ascii="Arial" w:hAnsi="Arial" w:cs="Arial"/>
                <w:i/>
                <w:iCs/>
                <w:color w:val="000000"/>
                <w:sz w:val="18"/>
                <w:szCs w:val="18"/>
              </w:rPr>
              <w:t>Galanthus</w:t>
            </w:r>
            <w:proofErr w:type="spellEnd"/>
            <w:r w:rsidRPr="00A53B8D">
              <w:rPr>
                <w:rFonts w:ascii="Arial" w:hAnsi="Arial" w:cs="Arial"/>
                <w:i/>
                <w:iCs/>
                <w:color w:val="000000"/>
                <w:sz w:val="18"/>
                <w:szCs w:val="18"/>
              </w:rPr>
              <w:t xml:space="preserve"> </w:t>
            </w:r>
            <w:proofErr w:type="spellStart"/>
            <w:r w:rsidRPr="00A53B8D">
              <w:rPr>
                <w:rFonts w:ascii="Arial" w:hAnsi="Arial" w:cs="Arial"/>
                <w:i/>
                <w:iCs/>
                <w:color w:val="000000"/>
                <w:sz w:val="18"/>
                <w:szCs w:val="18"/>
              </w:rPr>
              <w:t>nivalis</w:t>
            </w:r>
            <w:proofErr w:type="spellEnd"/>
          </w:p>
        </w:tc>
        <w:tc>
          <w:tcPr>
            <w:tcW w:w="2127" w:type="dxa"/>
            <w:vAlign w:val="center"/>
          </w:tcPr>
          <w:p w14:paraId="6A7C19B5" w14:textId="77777777" w:rsidR="00A53B8D" w:rsidRPr="00A53B8D" w:rsidRDefault="00A53B8D" w:rsidP="009E0306">
            <w:pPr>
              <w:spacing w:after="0" w:line="240" w:lineRule="auto"/>
              <w:jc w:val="left"/>
              <w:rPr>
                <w:rFonts w:ascii="Arial" w:eastAsia="Times New Roman" w:hAnsi="Arial" w:cs="Arial"/>
                <w:color w:val="000000"/>
                <w:sz w:val="18"/>
                <w:szCs w:val="18"/>
              </w:rPr>
            </w:pPr>
            <w:r w:rsidRPr="00A53B8D">
              <w:rPr>
                <w:rFonts w:ascii="Arial" w:hAnsi="Arial" w:cs="Arial"/>
                <w:sz w:val="18"/>
                <w:szCs w:val="18"/>
              </w:rPr>
              <w:t>sněženka podsněžník</w:t>
            </w:r>
          </w:p>
        </w:tc>
        <w:tc>
          <w:tcPr>
            <w:tcW w:w="2551" w:type="dxa"/>
            <w:shd w:val="clear" w:color="auto" w:fill="auto"/>
            <w:noWrap/>
            <w:vAlign w:val="bottom"/>
          </w:tcPr>
          <w:p w14:paraId="35F32692" w14:textId="77777777" w:rsidR="00A53B8D" w:rsidRPr="00A53B8D" w:rsidRDefault="00A53B8D" w:rsidP="009E0306">
            <w:pPr>
              <w:spacing w:after="0" w:line="240" w:lineRule="auto"/>
              <w:rPr>
                <w:rFonts w:ascii="Arial" w:eastAsia="Times New Roman" w:hAnsi="Arial" w:cs="Arial"/>
                <w:color w:val="000000"/>
                <w:sz w:val="18"/>
                <w:szCs w:val="18"/>
              </w:rPr>
            </w:pPr>
            <w:r w:rsidRPr="00A53B8D">
              <w:rPr>
                <w:rFonts w:ascii="Arial" w:eastAsia="Times New Roman" w:hAnsi="Arial" w:cs="Arial"/>
                <w:color w:val="000000"/>
                <w:sz w:val="18"/>
                <w:szCs w:val="18"/>
              </w:rPr>
              <w:t>po 5 kusech do hnízda</w:t>
            </w:r>
          </w:p>
        </w:tc>
        <w:tc>
          <w:tcPr>
            <w:tcW w:w="992" w:type="dxa"/>
            <w:shd w:val="clear" w:color="auto" w:fill="auto"/>
            <w:noWrap/>
            <w:vAlign w:val="bottom"/>
          </w:tcPr>
          <w:p w14:paraId="4C1B8582" w14:textId="77777777" w:rsidR="00A53B8D" w:rsidRPr="00A53B8D" w:rsidRDefault="00A53B8D" w:rsidP="009E0306">
            <w:pPr>
              <w:spacing w:after="0" w:line="240" w:lineRule="auto"/>
              <w:jc w:val="center"/>
              <w:rPr>
                <w:rFonts w:ascii="Arial" w:eastAsia="Times New Roman" w:hAnsi="Arial" w:cs="Arial"/>
                <w:color w:val="000000"/>
                <w:sz w:val="18"/>
                <w:szCs w:val="18"/>
              </w:rPr>
            </w:pPr>
            <w:r w:rsidRPr="00A53B8D">
              <w:rPr>
                <w:rFonts w:ascii="Arial" w:eastAsia="Times New Roman" w:hAnsi="Arial" w:cs="Arial"/>
                <w:color w:val="000000"/>
                <w:sz w:val="18"/>
                <w:szCs w:val="18"/>
              </w:rPr>
              <w:t>200</w:t>
            </w:r>
          </w:p>
        </w:tc>
      </w:tr>
      <w:tr w:rsidR="00A53B8D" w:rsidRPr="00A53B8D" w14:paraId="3FF96F45" w14:textId="77777777" w:rsidTr="00A53B8D">
        <w:trPr>
          <w:trHeight w:val="255"/>
        </w:trPr>
        <w:tc>
          <w:tcPr>
            <w:tcW w:w="3397" w:type="dxa"/>
            <w:shd w:val="clear" w:color="auto" w:fill="E2E9B5"/>
            <w:noWrap/>
            <w:vAlign w:val="bottom"/>
            <w:hideMark/>
          </w:tcPr>
          <w:p w14:paraId="0DFF8575" w14:textId="77777777" w:rsidR="00A53B8D" w:rsidRPr="00A53B8D" w:rsidRDefault="00A53B8D" w:rsidP="009E0306">
            <w:pPr>
              <w:spacing w:after="0" w:line="240" w:lineRule="auto"/>
              <w:jc w:val="left"/>
              <w:rPr>
                <w:rFonts w:ascii="Arial" w:eastAsia="Times New Roman" w:hAnsi="Arial" w:cs="Arial"/>
                <w:i/>
                <w:iCs/>
                <w:sz w:val="18"/>
                <w:szCs w:val="18"/>
              </w:rPr>
            </w:pPr>
            <w:proofErr w:type="spellStart"/>
            <w:r w:rsidRPr="00A53B8D">
              <w:rPr>
                <w:rFonts w:ascii="Arial" w:eastAsia="Times New Roman" w:hAnsi="Arial" w:cs="Arial"/>
                <w:i/>
                <w:iCs/>
                <w:sz w:val="18"/>
                <w:szCs w:val="18"/>
              </w:rPr>
              <w:t>Leucojum</w:t>
            </w:r>
            <w:proofErr w:type="spellEnd"/>
            <w:r w:rsidRPr="00A53B8D">
              <w:rPr>
                <w:rFonts w:ascii="Arial" w:eastAsia="Times New Roman" w:hAnsi="Arial" w:cs="Arial"/>
                <w:i/>
                <w:iCs/>
                <w:sz w:val="18"/>
                <w:szCs w:val="18"/>
              </w:rPr>
              <w:t xml:space="preserve"> </w:t>
            </w:r>
            <w:proofErr w:type="spellStart"/>
            <w:r w:rsidRPr="00A53B8D">
              <w:rPr>
                <w:rFonts w:ascii="Arial" w:eastAsia="Times New Roman" w:hAnsi="Arial" w:cs="Arial"/>
                <w:i/>
                <w:iCs/>
                <w:sz w:val="18"/>
                <w:szCs w:val="18"/>
              </w:rPr>
              <w:t>aestivum</w:t>
            </w:r>
            <w:proofErr w:type="spellEnd"/>
          </w:p>
        </w:tc>
        <w:tc>
          <w:tcPr>
            <w:tcW w:w="2127" w:type="dxa"/>
          </w:tcPr>
          <w:p w14:paraId="1EAF96DF" w14:textId="77777777" w:rsidR="00A53B8D" w:rsidRPr="00A53B8D" w:rsidRDefault="00A53B8D" w:rsidP="009E0306">
            <w:pPr>
              <w:spacing w:after="0" w:line="240" w:lineRule="auto"/>
              <w:jc w:val="left"/>
              <w:rPr>
                <w:rFonts w:ascii="Arial" w:eastAsia="Times New Roman" w:hAnsi="Arial" w:cs="Arial"/>
                <w:color w:val="000000"/>
                <w:sz w:val="18"/>
                <w:szCs w:val="18"/>
              </w:rPr>
            </w:pPr>
            <w:r w:rsidRPr="00A53B8D">
              <w:rPr>
                <w:rFonts w:ascii="Arial" w:eastAsia="Times New Roman" w:hAnsi="Arial" w:cs="Arial"/>
                <w:color w:val="000000"/>
                <w:sz w:val="18"/>
                <w:szCs w:val="18"/>
              </w:rPr>
              <w:t>bledule letní</w:t>
            </w:r>
          </w:p>
        </w:tc>
        <w:tc>
          <w:tcPr>
            <w:tcW w:w="2551" w:type="dxa"/>
            <w:shd w:val="clear" w:color="auto" w:fill="auto"/>
            <w:noWrap/>
            <w:vAlign w:val="bottom"/>
            <w:hideMark/>
          </w:tcPr>
          <w:p w14:paraId="513BB9C9" w14:textId="77777777" w:rsidR="00A53B8D" w:rsidRPr="00A53B8D" w:rsidRDefault="00A53B8D" w:rsidP="009E0306">
            <w:pPr>
              <w:spacing w:after="0" w:line="240" w:lineRule="auto"/>
              <w:rPr>
                <w:rFonts w:ascii="Arial" w:eastAsia="Times New Roman" w:hAnsi="Arial" w:cs="Arial"/>
                <w:color w:val="000000"/>
                <w:sz w:val="18"/>
                <w:szCs w:val="18"/>
              </w:rPr>
            </w:pPr>
            <w:r w:rsidRPr="00A53B8D">
              <w:rPr>
                <w:rFonts w:ascii="Arial" w:eastAsia="Times New Roman" w:hAnsi="Arial" w:cs="Arial"/>
                <w:color w:val="000000"/>
                <w:sz w:val="18"/>
                <w:szCs w:val="18"/>
              </w:rPr>
              <w:t>po 5 kusech do hnízda</w:t>
            </w:r>
          </w:p>
        </w:tc>
        <w:tc>
          <w:tcPr>
            <w:tcW w:w="992" w:type="dxa"/>
            <w:shd w:val="clear" w:color="auto" w:fill="auto"/>
            <w:noWrap/>
            <w:vAlign w:val="bottom"/>
          </w:tcPr>
          <w:p w14:paraId="7B532683" w14:textId="77777777" w:rsidR="00A53B8D" w:rsidRPr="00A53B8D" w:rsidRDefault="00A53B8D" w:rsidP="009E0306">
            <w:pPr>
              <w:spacing w:after="0" w:line="240" w:lineRule="auto"/>
              <w:jc w:val="center"/>
              <w:rPr>
                <w:rFonts w:ascii="Arial" w:eastAsia="Times New Roman" w:hAnsi="Arial" w:cs="Arial"/>
                <w:color w:val="000000"/>
                <w:sz w:val="18"/>
                <w:szCs w:val="18"/>
              </w:rPr>
            </w:pPr>
            <w:r w:rsidRPr="00A53B8D">
              <w:rPr>
                <w:rFonts w:ascii="Arial" w:eastAsia="Times New Roman" w:hAnsi="Arial" w:cs="Arial"/>
                <w:color w:val="000000"/>
                <w:sz w:val="18"/>
                <w:szCs w:val="18"/>
              </w:rPr>
              <w:t>200</w:t>
            </w:r>
          </w:p>
        </w:tc>
      </w:tr>
    </w:tbl>
    <w:p w14:paraId="5F2E7152" w14:textId="77777777" w:rsidR="00A53B8D" w:rsidRDefault="00A53B8D" w:rsidP="00A53B8D">
      <w:pPr>
        <w:rPr>
          <w:rFonts w:ascii="Times New Roman" w:hAnsi="Times New Roman"/>
          <w:sz w:val="24"/>
          <w:szCs w:val="24"/>
        </w:rPr>
      </w:pPr>
    </w:p>
    <w:p w14:paraId="48BBADBB" w14:textId="63ECFAE8" w:rsidR="00A53B8D" w:rsidRDefault="00847157" w:rsidP="00A53B8D">
      <w:pPr>
        <w:pStyle w:val="COALA1"/>
      </w:pPr>
      <w:r>
        <w:t xml:space="preserve">6.7 </w:t>
      </w:r>
      <w:r w:rsidR="00A53B8D">
        <w:t>Založení trávníku</w:t>
      </w:r>
    </w:p>
    <w:p w14:paraId="6B76C936" w14:textId="77777777" w:rsidR="00A53B8D" w:rsidRDefault="00A53B8D" w:rsidP="00A53B8D">
      <w:pPr>
        <w:pStyle w:val="Standard"/>
        <w:spacing w:line="360" w:lineRule="auto"/>
        <w:jc w:val="both"/>
        <w:rPr>
          <w:rFonts w:ascii="Arial" w:hAnsi="Arial" w:cs="Arial"/>
          <w:sz w:val="20"/>
          <w:szCs w:val="20"/>
          <w:lang w:val="cs-CZ"/>
        </w:rPr>
      </w:pPr>
    </w:p>
    <w:p w14:paraId="1BF700E7" w14:textId="77777777" w:rsidR="00A53B8D" w:rsidRDefault="00A53B8D" w:rsidP="00A53B8D">
      <w:pPr>
        <w:pStyle w:val="Standard"/>
        <w:spacing w:line="360" w:lineRule="auto"/>
        <w:jc w:val="both"/>
        <w:rPr>
          <w:rFonts w:ascii="Arial" w:hAnsi="Arial" w:cs="Arial"/>
          <w:sz w:val="20"/>
          <w:szCs w:val="20"/>
          <w:lang w:val="cs-CZ"/>
        </w:rPr>
      </w:pPr>
    </w:p>
    <w:p w14:paraId="76F110C8" w14:textId="0C3FEF23" w:rsidR="00A53B8D" w:rsidRPr="00A53B8D" w:rsidRDefault="00A53B8D" w:rsidP="00A53B8D">
      <w:pPr>
        <w:pStyle w:val="Standard"/>
        <w:spacing w:line="360" w:lineRule="auto"/>
        <w:jc w:val="both"/>
        <w:rPr>
          <w:rFonts w:ascii="Arial" w:hAnsi="Arial" w:cs="Arial"/>
          <w:sz w:val="20"/>
          <w:szCs w:val="20"/>
          <w:lang w:val="cs-CZ"/>
        </w:rPr>
      </w:pPr>
      <w:r w:rsidRPr="00A53B8D">
        <w:rPr>
          <w:rFonts w:ascii="Arial" w:hAnsi="Arial" w:cs="Arial"/>
          <w:sz w:val="20"/>
          <w:szCs w:val="20"/>
          <w:lang w:val="cs-CZ"/>
        </w:rPr>
        <w:t xml:space="preserve">Na plochách poškozených pracemi bude založen nový trávník (parková směs do sucha). </w:t>
      </w:r>
      <w:r w:rsidRPr="00A53B8D">
        <w:rPr>
          <w:rFonts w:ascii="Arial" w:hAnsi="Arial" w:cs="Arial"/>
          <w:sz w:val="20"/>
          <w:szCs w:val="20"/>
          <w:lang w:val="cs-CZ" w:eastAsia="cs-CZ"/>
        </w:rPr>
        <w:t>Postup zakládání travnatých ploch musí splňovat ČSN 83 9031 Technologie vegetačních úprav v krajině – Trávníky a jejich zakládání.</w:t>
      </w:r>
      <w:r>
        <w:rPr>
          <w:rFonts w:ascii="Arial" w:hAnsi="Arial" w:cs="Arial"/>
          <w:sz w:val="20"/>
          <w:szCs w:val="20"/>
          <w:lang w:val="cs-CZ"/>
        </w:rPr>
        <w:t xml:space="preserve"> </w:t>
      </w:r>
      <w:r w:rsidRPr="00A53B8D">
        <w:rPr>
          <w:rFonts w:ascii="Arial" w:hAnsi="Arial" w:cs="Arial"/>
          <w:sz w:val="20"/>
          <w:szCs w:val="20"/>
          <w:lang w:val="cs-CZ" w:eastAsia="cs-CZ"/>
        </w:rPr>
        <w:t>Plochu pro trávník nakypříme, zbavíme nežádoucích příměsí (kameny, rostlinné zbytky), chemicky odplevelíme a upravíme do potřebné roviny hrabáním tak, aby byly odstraněny terénní nerovnosti. Mělce zapravíme trávníkové hnojivo v dávce 2 kg/100 m</w:t>
      </w:r>
      <w:r w:rsidRPr="00A53B8D">
        <w:rPr>
          <w:rFonts w:ascii="Arial" w:hAnsi="Arial" w:cs="Arial"/>
          <w:sz w:val="20"/>
          <w:szCs w:val="20"/>
          <w:vertAlign w:val="superscript"/>
          <w:lang w:val="cs-CZ" w:eastAsia="cs-CZ"/>
        </w:rPr>
        <w:t>2</w:t>
      </w:r>
      <w:r w:rsidRPr="00A53B8D">
        <w:rPr>
          <w:rFonts w:ascii="Arial" w:hAnsi="Arial" w:cs="Arial"/>
          <w:sz w:val="20"/>
          <w:szCs w:val="20"/>
          <w:lang w:val="cs-CZ" w:eastAsia="cs-CZ"/>
        </w:rPr>
        <w:t xml:space="preserve">. Před vlastním výsevem plochu utužíme válcováním. Na takto upravenou plochu vysejeme travní osivo v množství 25 g/m². Osivo vyséváme rovnoměrně při teplotě půdy minimálně 8 </w:t>
      </w:r>
      <w:r w:rsidRPr="00A53B8D">
        <w:rPr>
          <w:rFonts w:ascii="Arial" w:hAnsi="Arial" w:cs="Arial"/>
          <w:color w:val="000000"/>
          <w:sz w:val="20"/>
          <w:szCs w:val="20"/>
          <w:lang w:val="cs-CZ" w:eastAsia="cs-CZ"/>
        </w:rPr>
        <w:t>°C. Mělce jej zapravíme, ale ne hlouběji než 1 cm, a přitlačíme (válcování). Trávník bude vyset v agrotechnicky vhodném termínu a s jeho zálivkou se nepočítá.</w:t>
      </w:r>
    </w:p>
    <w:p w14:paraId="56316B0B" w14:textId="77777777" w:rsidR="00A53B8D" w:rsidRPr="00A53B8D" w:rsidRDefault="00A53B8D" w:rsidP="00A53B8D">
      <w:pPr>
        <w:rPr>
          <w:rFonts w:ascii="Times New Roman" w:hAnsi="Times New Roman"/>
          <w:sz w:val="20"/>
          <w:szCs w:val="20"/>
        </w:rPr>
      </w:pPr>
    </w:p>
    <w:p w14:paraId="48E12CF7" w14:textId="77777777" w:rsidR="00A53B8D" w:rsidRPr="00A53B8D" w:rsidRDefault="00A53B8D" w:rsidP="00A53B8D">
      <w:pPr>
        <w:pStyle w:val="Standard"/>
        <w:spacing w:line="360" w:lineRule="auto"/>
        <w:rPr>
          <w:rFonts w:ascii="Arial" w:hAnsi="Arial" w:cs="Arial"/>
          <w:b/>
          <w:bCs/>
          <w:sz w:val="20"/>
          <w:szCs w:val="20"/>
          <w:lang w:val="cs-CZ"/>
        </w:rPr>
      </w:pPr>
      <w:proofErr w:type="spellStart"/>
      <w:r w:rsidRPr="00A53B8D">
        <w:rPr>
          <w:rFonts w:ascii="Arial" w:hAnsi="Arial" w:cs="Arial"/>
          <w:b/>
          <w:bCs/>
          <w:sz w:val="20"/>
          <w:szCs w:val="20"/>
          <w:lang w:val="cs-CZ" w:eastAsia="cs-CZ"/>
        </w:rPr>
        <w:lastRenderedPageBreak/>
        <w:t>Povýsadbová</w:t>
      </w:r>
      <w:proofErr w:type="spellEnd"/>
      <w:r w:rsidRPr="00A53B8D">
        <w:rPr>
          <w:rFonts w:ascii="Arial" w:hAnsi="Arial" w:cs="Arial"/>
          <w:b/>
          <w:bCs/>
          <w:sz w:val="20"/>
          <w:szCs w:val="20"/>
          <w:lang w:val="cs-CZ" w:eastAsia="cs-CZ"/>
        </w:rPr>
        <w:t xml:space="preserve"> udržovací péče o trávník</w:t>
      </w:r>
    </w:p>
    <w:p w14:paraId="0186DDC5" w14:textId="77777777" w:rsidR="00A53B8D" w:rsidRPr="00A53B8D" w:rsidRDefault="00A53B8D" w:rsidP="00A53B8D">
      <w:pPr>
        <w:pStyle w:val="Standard"/>
        <w:spacing w:line="360" w:lineRule="auto"/>
        <w:jc w:val="both"/>
        <w:rPr>
          <w:rFonts w:ascii="Arial" w:hAnsi="Arial" w:cs="Arial"/>
          <w:sz w:val="20"/>
          <w:szCs w:val="20"/>
          <w:lang w:val="cs-CZ"/>
        </w:rPr>
      </w:pPr>
      <w:r w:rsidRPr="00A53B8D">
        <w:rPr>
          <w:rFonts w:ascii="Arial" w:hAnsi="Arial" w:cs="Arial"/>
          <w:sz w:val="20"/>
          <w:szCs w:val="20"/>
          <w:lang w:val="cs-CZ" w:eastAsia="cs-CZ"/>
        </w:rPr>
        <w:t>Péče o trávník bude realizována dle ČSN 83 9051 Technologie vegetačních úprav v krajině – Rozvojová a udržovací péče o vegetační plochy. Parkový trávník bude kosen max. výšce porostu 10 cm. Sečí bude porost vždy snížen maximálně o jednu třetinu celkové výšky listů trav. Počítá se s 6–8 sečemi ročně. Při kosení trávníku je třeba dbát na ochranu nových výsadeb i stávajících dřevin. Trávník nesmí být kosen při teplotách nad +26 °C a během dlouhodobě trvajícího sucha a horka.</w:t>
      </w:r>
    </w:p>
    <w:p w14:paraId="270A1013" w14:textId="77777777" w:rsidR="00F949AF" w:rsidRPr="007302A9" w:rsidRDefault="00F949AF" w:rsidP="00CD735B">
      <w:pPr>
        <w:pStyle w:val="Coala22"/>
        <w:rPr>
          <w:sz w:val="18"/>
          <w:szCs w:val="18"/>
        </w:rPr>
      </w:pPr>
    </w:p>
    <w:p w14:paraId="407214B6" w14:textId="67342216" w:rsidR="00A53B8D" w:rsidRDefault="00A53B8D" w:rsidP="00847157">
      <w:pPr>
        <w:pStyle w:val="COALA1"/>
        <w:numPr>
          <w:ilvl w:val="0"/>
          <w:numId w:val="9"/>
        </w:numPr>
        <w:jc w:val="both"/>
      </w:pPr>
      <w:r>
        <w:t>ROZVOJOVÁ PÉČE O VEGETAČNÍ PRVKY PO DOBU 3 LET (JE SOUČASTÍ ROZPOČTU A VÝKAZU VÝMĚR</w:t>
      </w:r>
      <w:r w:rsidRPr="00A53B8D">
        <w:t>)</w:t>
      </w:r>
    </w:p>
    <w:p w14:paraId="48F40536" w14:textId="77777777" w:rsidR="00F949AF" w:rsidRDefault="00F949AF" w:rsidP="00CD735B">
      <w:pPr>
        <w:pStyle w:val="Coala22"/>
        <w:rPr>
          <w:sz w:val="18"/>
          <w:szCs w:val="18"/>
        </w:rPr>
      </w:pPr>
    </w:p>
    <w:p w14:paraId="3854BB0C" w14:textId="77777777" w:rsidR="00FA3A8A" w:rsidRPr="007302A9" w:rsidRDefault="00FA3A8A" w:rsidP="00CD735B">
      <w:pPr>
        <w:pStyle w:val="Coala22"/>
        <w:rPr>
          <w:sz w:val="18"/>
          <w:szCs w:val="18"/>
        </w:rPr>
      </w:pPr>
    </w:p>
    <w:p w14:paraId="26B942B6" w14:textId="77777777" w:rsidR="00FA3A8A" w:rsidRDefault="00FA3A8A" w:rsidP="00FA3A8A">
      <w:pPr>
        <w:pStyle w:val="Standard"/>
        <w:spacing w:line="360" w:lineRule="auto"/>
        <w:jc w:val="both"/>
        <w:rPr>
          <w:rFonts w:ascii="Arial" w:hAnsi="Arial" w:cs="Arial"/>
          <w:sz w:val="20"/>
          <w:szCs w:val="20"/>
          <w:lang w:val="cs-CZ"/>
        </w:rPr>
      </w:pPr>
      <w:r w:rsidRPr="00FA3A8A">
        <w:rPr>
          <w:rFonts w:ascii="Arial" w:hAnsi="Arial" w:cs="Arial"/>
          <w:sz w:val="20"/>
          <w:szCs w:val="20"/>
          <w:lang w:val="cs-CZ"/>
        </w:rPr>
        <w:t>Pro úspěšné ujmutí výsadeb je nutná minimálně tříletá rozvojová péče o výsadby.</w:t>
      </w:r>
    </w:p>
    <w:p w14:paraId="6B0DA6C6" w14:textId="77777777" w:rsidR="00FA3A8A" w:rsidRPr="00FA3A8A" w:rsidRDefault="00FA3A8A" w:rsidP="00FA3A8A">
      <w:pPr>
        <w:pStyle w:val="Standard"/>
        <w:spacing w:line="360" w:lineRule="auto"/>
        <w:jc w:val="both"/>
        <w:rPr>
          <w:rFonts w:ascii="Arial" w:hAnsi="Arial" w:cs="Arial"/>
          <w:sz w:val="20"/>
          <w:szCs w:val="20"/>
          <w:lang w:val="cs-CZ"/>
        </w:rPr>
      </w:pPr>
    </w:p>
    <w:p w14:paraId="2C410D5F" w14:textId="77777777" w:rsidR="00FA3A8A" w:rsidRPr="00FA3A8A" w:rsidRDefault="00FA3A8A" w:rsidP="00FA3A8A">
      <w:pPr>
        <w:pStyle w:val="Standard"/>
        <w:spacing w:line="360" w:lineRule="auto"/>
        <w:jc w:val="both"/>
        <w:rPr>
          <w:rFonts w:ascii="Arial" w:hAnsi="Arial" w:cs="Arial"/>
          <w:b/>
          <w:bCs/>
          <w:sz w:val="20"/>
          <w:szCs w:val="20"/>
          <w:lang w:val="cs-CZ"/>
        </w:rPr>
      </w:pPr>
      <w:r w:rsidRPr="00FA3A8A">
        <w:rPr>
          <w:rFonts w:ascii="Arial" w:hAnsi="Arial" w:cs="Arial"/>
          <w:b/>
          <w:bCs/>
          <w:sz w:val="20"/>
          <w:szCs w:val="20"/>
          <w:lang w:val="cs-CZ"/>
        </w:rPr>
        <w:t>Zálivka</w:t>
      </w:r>
    </w:p>
    <w:p w14:paraId="56AAB367" w14:textId="77777777" w:rsidR="00FA3A8A" w:rsidRDefault="00FA3A8A" w:rsidP="00FA3A8A">
      <w:pPr>
        <w:pStyle w:val="Standard"/>
        <w:spacing w:line="360" w:lineRule="auto"/>
        <w:jc w:val="both"/>
        <w:rPr>
          <w:rFonts w:ascii="Arial" w:hAnsi="Arial" w:cs="Arial"/>
          <w:sz w:val="20"/>
          <w:szCs w:val="20"/>
          <w:lang w:val="cs-CZ"/>
        </w:rPr>
      </w:pPr>
      <w:r w:rsidRPr="00FA3A8A">
        <w:rPr>
          <w:rFonts w:ascii="Arial" w:hAnsi="Arial" w:cs="Arial"/>
          <w:sz w:val="20"/>
          <w:szCs w:val="20"/>
          <w:lang w:val="cs-CZ"/>
        </w:rPr>
        <w:t>Pravidelná zálivka bude probíhat po dobu tří let po výsadbě a její četnost by měla postupně klesat. Pro minimalizaci nákladů následné péče a vyšší záruky ujmutí rostlin je navrženo přimíchat při výsadbě do půdy půdní kondicionér, který výrazně snižuje potřebu následné umělé zálivky. Přesto je doporučeno u vysazených stromů počítat s 12 zálivkami v roce výsadby a cca 8 zálivkami v následujících 2 letech po výsadbě. Počet zálivek by měl být přizpůsoben průběhu počasí v daném roce. Navrhované množství vody pro jednu zálivkovou dávku je 80 litrů na jeden listnatý strom a 10 litrů/m</w:t>
      </w:r>
      <w:r w:rsidRPr="00FA3A8A">
        <w:rPr>
          <w:rFonts w:ascii="Arial" w:hAnsi="Arial" w:cs="Arial"/>
          <w:sz w:val="20"/>
          <w:szCs w:val="20"/>
          <w:vertAlign w:val="superscript"/>
          <w:lang w:val="cs-CZ"/>
        </w:rPr>
        <w:t>2</w:t>
      </w:r>
      <w:r w:rsidRPr="00FA3A8A">
        <w:rPr>
          <w:rFonts w:ascii="Arial" w:hAnsi="Arial" w:cs="Arial"/>
          <w:sz w:val="20"/>
          <w:szCs w:val="20"/>
          <w:lang w:val="cs-CZ"/>
        </w:rPr>
        <w:t xml:space="preserve"> plochy keřů a trvalek. Travnaté plochy zavlažovány nebudou.</w:t>
      </w:r>
    </w:p>
    <w:p w14:paraId="469CC759" w14:textId="77777777" w:rsidR="00FA3A8A" w:rsidRPr="00FA3A8A" w:rsidRDefault="00FA3A8A" w:rsidP="00FA3A8A">
      <w:pPr>
        <w:pStyle w:val="Standard"/>
        <w:spacing w:line="360" w:lineRule="auto"/>
        <w:jc w:val="both"/>
        <w:rPr>
          <w:rFonts w:ascii="Arial" w:hAnsi="Arial" w:cs="Arial"/>
          <w:sz w:val="20"/>
          <w:szCs w:val="20"/>
          <w:lang w:val="cs-CZ"/>
        </w:rPr>
      </w:pPr>
    </w:p>
    <w:p w14:paraId="6DB1519A" w14:textId="77777777" w:rsidR="00FA3A8A" w:rsidRPr="00FA3A8A" w:rsidRDefault="00FA3A8A" w:rsidP="00FA3A8A">
      <w:pPr>
        <w:pStyle w:val="Standard"/>
        <w:spacing w:line="360" w:lineRule="auto"/>
        <w:jc w:val="both"/>
        <w:rPr>
          <w:rFonts w:ascii="Arial" w:hAnsi="Arial" w:cs="Arial"/>
          <w:b/>
          <w:bCs/>
          <w:sz w:val="20"/>
          <w:szCs w:val="20"/>
          <w:lang w:val="cs-CZ"/>
        </w:rPr>
      </w:pPr>
      <w:r w:rsidRPr="00FA3A8A">
        <w:rPr>
          <w:rFonts w:ascii="Arial" w:hAnsi="Arial" w:cs="Arial"/>
          <w:b/>
          <w:bCs/>
          <w:sz w:val="20"/>
          <w:szCs w:val="20"/>
          <w:lang w:val="cs-CZ"/>
        </w:rPr>
        <w:t>Péče o výsadby dřevin</w:t>
      </w:r>
    </w:p>
    <w:p w14:paraId="46948352" w14:textId="77777777" w:rsidR="00FA3A8A" w:rsidRPr="00FA3A8A" w:rsidRDefault="00FA3A8A" w:rsidP="00FA3A8A">
      <w:pPr>
        <w:pStyle w:val="Standard"/>
        <w:spacing w:line="360" w:lineRule="auto"/>
        <w:jc w:val="both"/>
        <w:rPr>
          <w:rFonts w:ascii="Arial" w:hAnsi="Arial" w:cs="Arial"/>
          <w:sz w:val="20"/>
          <w:szCs w:val="20"/>
          <w:lang w:val="cs-CZ"/>
        </w:rPr>
      </w:pPr>
      <w:r w:rsidRPr="00FA3A8A">
        <w:rPr>
          <w:rFonts w:ascii="Arial" w:hAnsi="Arial" w:cs="Arial"/>
          <w:sz w:val="20"/>
          <w:szCs w:val="20"/>
          <w:lang w:val="cs-CZ"/>
        </w:rPr>
        <w:t xml:space="preserve">Proti prorůstání plevelů budou výsadbové mísy stromů chráněny </w:t>
      </w:r>
      <w:proofErr w:type="spellStart"/>
      <w:r w:rsidRPr="00FA3A8A">
        <w:rPr>
          <w:rFonts w:ascii="Arial" w:hAnsi="Arial" w:cs="Arial"/>
          <w:sz w:val="20"/>
          <w:szCs w:val="20"/>
          <w:lang w:val="cs-CZ"/>
        </w:rPr>
        <w:t>nastýlkou</w:t>
      </w:r>
      <w:proofErr w:type="spellEnd"/>
      <w:r w:rsidRPr="00FA3A8A">
        <w:rPr>
          <w:rFonts w:ascii="Arial" w:hAnsi="Arial" w:cs="Arial"/>
          <w:sz w:val="20"/>
          <w:szCs w:val="20"/>
          <w:lang w:val="cs-CZ"/>
        </w:rPr>
        <w:t xml:space="preserve"> </w:t>
      </w:r>
      <w:r w:rsidRPr="00FA3A8A">
        <w:rPr>
          <w:rFonts w:ascii="Arial" w:hAnsi="Arial" w:cs="Arial"/>
          <w:color w:val="000000"/>
          <w:sz w:val="20"/>
          <w:szCs w:val="20"/>
          <w:lang w:val="cs-CZ"/>
        </w:rPr>
        <w:t xml:space="preserve">drcené borky. Z těchto ploch bude případný plevel odstraněn ručním vypletím 2x ročně (v každém roce následné rozvojové péče). </w:t>
      </w:r>
      <w:r w:rsidRPr="00FA3A8A">
        <w:rPr>
          <w:rFonts w:ascii="Arial" w:hAnsi="Arial" w:cs="Arial"/>
          <w:sz w:val="20"/>
          <w:szCs w:val="20"/>
          <w:lang w:val="cs-CZ"/>
        </w:rPr>
        <w:t>Pro likvidaci plevelů v okolí dřevin je vyloučeno používat motorové kosy nebo strunové sekačky, protože poškození kořenového krčku dřeviny je nevratným poškozením dřeviny s velkou pravděpodobností jejího úhynu.</w:t>
      </w:r>
    </w:p>
    <w:p w14:paraId="7F94BA55" w14:textId="1960C021" w:rsidR="00FA3A8A" w:rsidRDefault="00FA3A8A" w:rsidP="00FA3A8A">
      <w:pPr>
        <w:pStyle w:val="Standard"/>
        <w:spacing w:line="360" w:lineRule="auto"/>
        <w:jc w:val="both"/>
        <w:rPr>
          <w:rFonts w:ascii="Arial" w:hAnsi="Arial" w:cs="Arial"/>
          <w:color w:val="000000"/>
          <w:sz w:val="20"/>
          <w:szCs w:val="20"/>
          <w:lang w:val="cs-CZ"/>
        </w:rPr>
      </w:pPr>
      <w:r w:rsidRPr="00FA3A8A">
        <w:rPr>
          <w:rFonts w:ascii="Arial" w:hAnsi="Arial" w:cs="Arial"/>
          <w:color w:val="000000"/>
          <w:sz w:val="20"/>
          <w:szCs w:val="20"/>
          <w:lang w:val="cs-CZ"/>
        </w:rPr>
        <w:t>Dále je nutné minimálně 2x ročně kontrolovat kotvení dřevin ke kůlům a úvazky na dřevinách, aby nedošlo k poškození mladých výsadeb. Kotvení dřevin ke kůlům bude odstraněno po třech letech od výsadby.</w:t>
      </w:r>
    </w:p>
    <w:p w14:paraId="15BB872F" w14:textId="77777777" w:rsidR="00FA3A8A" w:rsidRPr="00FA3A8A" w:rsidRDefault="00FA3A8A" w:rsidP="00FA3A8A">
      <w:pPr>
        <w:pStyle w:val="Standard"/>
        <w:spacing w:line="360" w:lineRule="auto"/>
        <w:jc w:val="both"/>
        <w:rPr>
          <w:rFonts w:ascii="Arial" w:hAnsi="Arial" w:cs="Arial"/>
          <w:sz w:val="20"/>
          <w:szCs w:val="20"/>
          <w:lang w:val="cs-CZ"/>
        </w:rPr>
      </w:pPr>
    </w:p>
    <w:p w14:paraId="7B1B0089" w14:textId="77777777" w:rsidR="00FA3A8A" w:rsidRPr="00FA3A8A" w:rsidRDefault="00FA3A8A" w:rsidP="00FA3A8A">
      <w:pPr>
        <w:pStyle w:val="Standard"/>
        <w:spacing w:line="360" w:lineRule="auto"/>
        <w:rPr>
          <w:rFonts w:ascii="Arial" w:hAnsi="Arial" w:cs="Arial"/>
          <w:b/>
          <w:bCs/>
          <w:sz w:val="20"/>
          <w:szCs w:val="20"/>
          <w:lang w:val="cs-CZ"/>
        </w:rPr>
      </w:pPr>
      <w:r w:rsidRPr="00FA3A8A">
        <w:rPr>
          <w:rFonts w:ascii="Arial" w:hAnsi="Arial" w:cs="Arial"/>
          <w:b/>
          <w:bCs/>
          <w:sz w:val="20"/>
          <w:szCs w:val="20"/>
          <w:lang w:val="cs-CZ"/>
        </w:rPr>
        <w:t>Výchovný řez stromů</w:t>
      </w:r>
    </w:p>
    <w:p w14:paraId="55F08739" w14:textId="77777777" w:rsidR="00FA3A8A" w:rsidRPr="00FA3A8A" w:rsidRDefault="00FA3A8A" w:rsidP="00FA3A8A">
      <w:pPr>
        <w:pStyle w:val="Standard"/>
        <w:spacing w:line="360" w:lineRule="auto"/>
        <w:jc w:val="both"/>
        <w:rPr>
          <w:rFonts w:ascii="Arial" w:hAnsi="Arial" w:cs="Arial"/>
          <w:sz w:val="20"/>
          <w:szCs w:val="20"/>
          <w:lang w:val="cs-CZ"/>
        </w:rPr>
      </w:pPr>
      <w:r w:rsidRPr="00FA3A8A">
        <w:rPr>
          <w:rFonts w:ascii="Arial" w:hAnsi="Arial" w:cs="Arial"/>
          <w:sz w:val="20"/>
          <w:szCs w:val="20"/>
          <w:lang w:val="cs-CZ" w:eastAsia="cs-CZ"/>
        </w:rPr>
        <w:t>U nově vysazených listnatých stromů musí být v průběhu 3. až 10. roku po výsadbě proveden alespoň 2x výchovný řez, který bude cílený na založení správného tvaru koruny a na úpravu podjezdné výšky korun. První řez bude proveden v třetím roce po výsadbě, druhý řez bude proveden v sedmém roce po výsadbě. Řez bude proveden dle arboristického standardu SPPK A02 002:2015 Řez stromů.</w:t>
      </w:r>
    </w:p>
    <w:p w14:paraId="07806E80" w14:textId="77777777" w:rsidR="00FA3A8A" w:rsidRPr="00FA3A8A" w:rsidRDefault="00FA3A8A" w:rsidP="00FA3A8A">
      <w:pPr>
        <w:pStyle w:val="Standard"/>
        <w:spacing w:line="360" w:lineRule="auto"/>
        <w:jc w:val="both"/>
        <w:rPr>
          <w:rFonts w:ascii="Arial" w:hAnsi="Arial" w:cs="Arial"/>
          <w:sz w:val="20"/>
          <w:szCs w:val="20"/>
          <w:lang w:val="cs-CZ"/>
        </w:rPr>
      </w:pPr>
      <w:r w:rsidRPr="00FA3A8A">
        <w:rPr>
          <w:rFonts w:ascii="Arial" w:hAnsi="Arial" w:cs="Arial"/>
          <w:sz w:val="20"/>
          <w:szCs w:val="20"/>
          <w:lang w:val="cs-CZ" w:eastAsia="cs-CZ"/>
        </w:rPr>
        <w:lastRenderedPageBreak/>
        <w:t xml:space="preserve">Tento řez se provádí u výsadeb do věku 10–15 let. Cílem je dosáhnout druhově charakteristického tvaru koruny typické pro daný taxon, přizpůsobit podjezdnou (4,5 metru) a podchodnou (2,5 metru) výšku koruny. Odstraňujeme </w:t>
      </w:r>
      <w:proofErr w:type="spellStart"/>
      <w:r w:rsidRPr="00FA3A8A">
        <w:rPr>
          <w:rFonts w:ascii="Arial" w:hAnsi="Arial" w:cs="Arial"/>
          <w:sz w:val="20"/>
          <w:szCs w:val="20"/>
          <w:lang w:val="cs-CZ" w:eastAsia="cs-CZ"/>
        </w:rPr>
        <w:t>kodominantní</w:t>
      </w:r>
      <w:proofErr w:type="spellEnd"/>
      <w:r w:rsidRPr="00FA3A8A">
        <w:rPr>
          <w:rFonts w:ascii="Arial" w:hAnsi="Arial" w:cs="Arial"/>
          <w:sz w:val="20"/>
          <w:szCs w:val="20"/>
          <w:lang w:val="cs-CZ" w:eastAsia="cs-CZ"/>
        </w:rPr>
        <w:t xml:space="preserve"> výhony, větve poškozené, suché, křížící se.</w:t>
      </w:r>
    </w:p>
    <w:p w14:paraId="651BE157" w14:textId="77777777" w:rsidR="00FA3A8A" w:rsidRPr="00FA3A8A" w:rsidRDefault="00FA3A8A" w:rsidP="00FA3A8A">
      <w:pPr>
        <w:pStyle w:val="Standard"/>
        <w:spacing w:line="360" w:lineRule="auto"/>
        <w:jc w:val="both"/>
        <w:rPr>
          <w:rFonts w:ascii="Arial" w:hAnsi="Arial" w:cs="Arial"/>
          <w:sz w:val="20"/>
          <w:szCs w:val="20"/>
          <w:lang w:val="cs-CZ"/>
        </w:rPr>
      </w:pPr>
      <w:r w:rsidRPr="00FA3A8A">
        <w:rPr>
          <w:rFonts w:ascii="Arial" w:hAnsi="Arial" w:cs="Arial"/>
          <w:sz w:val="20"/>
          <w:szCs w:val="20"/>
          <w:lang w:val="cs-CZ" w:eastAsia="cs-CZ"/>
        </w:rPr>
        <w:t>Při tomto řezu většinou odstraňujeme výhony u kmene, v případě potřeby zakracujeme na postranní větev nebo pupen, ve většině případů neodstraňujeme terminál.</w:t>
      </w:r>
    </w:p>
    <w:p w14:paraId="79A0B353" w14:textId="77777777" w:rsidR="00FA3A8A" w:rsidRDefault="00FA3A8A" w:rsidP="00FA3A8A">
      <w:pPr>
        <w:pStyle w:val="Standard"/>
        <w:spacing w:line="360" w:lineRule="auto"/>
        <w:jc w:val="both"/>
        <w:rPr>
          <w:rFonts w:ascii="Arial" w:hAnsi="Arial" w:cs="Arial"/>
          <w:sz w:val="20"/>
          <w:szCs w:val="20"/>
          <w:lang w:val="cs-CZ" w:eastAsia="cs-CZ"/>
        </w:rPr>
      </w:pPr>
      <w:r w:rsidRPr="00FA3A8A">
        <w:rPr>
          <w:rFonts w:ascii="Arial" w:hAnsi="Arial" w:cs="Arial"/>
          <w:sz w:val="20"/>
          <w:szCs w:val="20"/>
          <w:lang w:val="cs-CZ" w:eastAsia="cs-CZ"/>
        </w:rPr>
        <w:t>Výchovný řez provádíme v předjaří, případně v první polovině vegetace. Při řezu nesmíme nikdy odstranit více než 30–35 % stávajících větví v koruně.</w:t>
      </w:r>
    </w:p>
    <w:p w14:paraId="49618B5C" w14:textId="77777777" w:rsidR="00FA3A8A" w:rsidRPr="00FA3A8A" w:rsidRDefault="00FA3A8A" w:rsidP="00FA3A8A">
      <w:pPr>
        <w:pStyle w:val="Standard"/>
        <w:spacing w:line="360" w:lineRule="auto"/>
        <w:jc w:val="both"/>
        <w:rPr>
          <w:rFonts w:ascii="Arial" w:hAnsi="Arial" w:cs="Arial"/>
          <w:sz w:val="20"/>
          <w:szCs w:val="20"/>
          <w:lang w:val="cs-CZ"/>
        </w:rPr>
      </w:pPr>
    </w:p>
    <w:p w14:paraId="250C667F" w14:textId="77777777" w:rsidR="00FA3A8A" w:rsidRPr="00FA3A8A" w:rsidRDefault="00FA3A8A" w:rsidP="00FA3A8A">
      <w:pPr>
        <w:pStyle w:val="Standard"/>
        <w:spacing w:line="360" w:lineRule="auto"/>
        <w:jc w:val="both"/>
        <w:rPr>
          <w:rFonts w:ascii="Arial" w:hAnsi="Arial" w:cs="Arial"/>
          <w:b/>
          <w:bCs/>
          <w:sz w:val="20"/>
          <w:szCs w:val="20"/>
          <w:lang w:val="cs-CZ"/>
        </w:rPr>
      </w:pPr>
      <w:r w:rsidRPr="00FA3A8A">
        <w:rPr>
          <w:rFonts w:ascii="Arial" w:hAnsi="Arial" w:cs="Arial"/>
          <w:b/>
          <w:bCs/>
          <w:sz w:val="20"/>
          <w:szCs w:val="20"/>
          <w:lang w:val="cs-CZ" w:eastAsia="cs-CZ"/>
        </w:rPr>
        <w:t>Péče o trvalkové záhony</w:t>
      </w:r>
    </w:p>
    <w:p w14:paraId="67C4ECFA" w14:textId="77777777" w:rsidR="00FA3A8A" w:rsidRPr="00FA3A8A" w:rsidRDefault="00FA3A8A" w:rsidP="00FA3A8A">
      <w:pPr>
        <w:pStyle w:val="Standard"/>
        <w:spacing w:line="360" w:lineRule="auto"/>
        <w:jc w:val="both"/>
        <w:rPr>
          <w:rFonts w:ascii="Arial" w:hAnsi="Arial" w:cs="Arial"/>
          <w:sz w:val="20"/>
          <w:szCs w:val="20"/>
          <w:lang w:val="cs-CZ"/>
        </w:rPr>
      </w:pPr>
      <w:r w:rsidRPr="00FA3A8A">
        <w:rPr>
          <w:rFonts w:ascii="Arial" w:hAnsi="Arial" w:cs="Arial"/>
          <w:sz w:val="20"/>
          <w:szCs w:val="20"/>
          <w:lang w:val="cs-CZ"/>
        </w:rPr>
        <w:t>I když byl navrhovaný typ trvalkových záhonů vyvinut s cílem minimalizovat náklady následné údržby, vždy musí být provedeny následující zásahy:</w:t>
      </w:r>
    </w:p>
    <w:p w14:paraId="08C420AB" w14:textId="77777777" w:rsidR="00FA3A8A" w:rsidRPr="00FA3A8A" w:rsidRDefault="00FA3A8A" w:rsidP="00FA3A8A">
      <w:pPr>
        <w:pStyle w:val="Standard"/>
        <w:spacing w:line="360" w:lineRule="auto"/>
        <w:jc w:val="both"/>
        <w:rPr>
          <w:rFonts w:ascii="Arial" w:hAnsi="Arial" w:cs="Arial"/>
          <w:sz w:val="20"/>
          <w:szCs w:val="20"/>
          <w:u w:val="single"/>
          <w:lang w:val="cs-CZ"/>
        </w:rPr>
      </w:pPr>
      <w:r w:rsidRPr="00FA3A8A">
        <w:rPr>
          <w:rFonts w:ascii="Arial" w:hAnsi="Arial" w:cs="Arial"/>
          <w:sz w:val="20"/>
          <w:szCs w:val="20"/>
          <w:u w:val="single"/>
          <w:lang w:val="cs-CZ"/>
        </w:rPr>
        <w:t>1. rok po výsadbě:</w:t>
      </w:r>
    </w:p>
    <w:p w14:paraId="6725FE89" w14:textId="77777777" w:rsidR="00FA3A8A" w:rsidRPr="00FA3A8A" w:rsidRDefault="00FA3A8A" w:rsidP="00FA3A8A">
      <w:pPr>
        <w:pStyle w:val="Standard"/>
        <w:spacing w:line="360" w:lineRule="auto"/>
        <w:jc w:val="both"/>
        <w:rPr>
          <w:rFonts w:ascii="Arial" w:hAnsi="Arial" w:cs="Arial"/>
          <w:sz w:val="20"/>
          <w:szCs w:val="20"/>
          <w:lang w:val="cs-CZ"/>
        </w:rPr>
      </w:pPr>
      <w:r w:rsidRPr="00FA3A8A">
        <w:rPr>
          <w:rFonts w:ascii="Arial" w:hAnsi="Arial" w:cs="Arial"/>
          <w:sz w:val="20"/>
          <w:szCs w:val="20"/>
          <w:lang w:val="cs-CZ"/>
        </w:rPr>
        <w:t>Brzy na jaře před vyrašením cibulovin (konec února, začátek března) budou odstraněny nadzemní části rostlin ve výšce cca 5 cm nad zemí (lze použít křovinořez). Odřezaná hmota bude odstraněna, následně proběhne ruční "dočištění" nůžkami.</w:t>
      </w:r>
    </w:p>
    <w:p w14:paraId="37A2B360" w14:textId="77777777" w:rsidR="00FA3A8A" w:rsidRPr="00FA3A8A" w:rsidRDefault="00FA3A8A" w:rsidP="00FA3A8A">
      <w:pPr>
        <w:pStyle w:val="Standard"/>
        <w:spacing w:line="360" w:lineRule="auto"/>
        <w:jc w:val="both"/>
        <w:rPr>
          <w:rFonts w:ascii="Arial" w:hAnsi="Arial" w:cs="Arial"/>
          <w:sz w:val="20"/>
          <w:szCs w:val="20"/>
          <w:lang w:val="cs-CZ"/>
        </w:rPr>
      </w:pPr>
      <w:r w:rsidRPr="00FA3A8A">
        <w:rPr>
          <w:rFonts w:ascii="Arial" w:hAnsi="Arial" w:cs="Arial"/>
          <w:sz w:val="20"/>
          <w:szCs w:val="20"/>
          <w:lang w:val="cs-CZ"/>
        </w:rPr>
        <w:t>V průběhu roku budou výsadby důsledně odplevelovány. Orientačně je potřeba počítat se třemi zásahy. V prvním roce po výsadbě je třeba počítat se 3 zálivkami dostatečným množstvím vody (10 litrů/m2). V dalších letech se štěrkové záhony nezalévají.</w:t>
      </w:r>
    </w:p>
    <w:p w14:paraId="77C82909" w14:textId="77777777" w:rsidR="00FA3A8A" w:rsidRPr="00FA3A8A" w:rsidRDefault="00FA3A8A" w:rsidP="00FA3A8A">
      <w:pPr>
        <w:pStyle w:val="Standard"/>
        <w:spacing w:line="360" w:lineRule="auto"/>
        <w:jc w:val="both"/>
        <w:rPr>
          <w:rFonts w:ascii="Arial" w:hAnsi="Arial" w:cs="Arial"/>
          <w:sz w:val="20"/>
          <w:szCs w:val="20"/>
          <w:u w:val="single"/>
          <w:lang w:val="cs-CZ"/>
        </w:rPr>
      </w:pPr>
      <w:r w:rsidRPr="00FA3A8A">
        <w:rPr>
          <w:rFonts w:ascii="Arial" w:hAnsi="Arial" w:cs="Arial"/>
          <w:sz w:val="20"/>
          <w:szCs w:val="20"/>
          <w:u w:val="single"/>
          <w:lang w:val="cs-CZ"/>
        </w:rPr>
        <w:t>V dalších letech:</w:t>
      </w:r>
    </w:p>
    <w:p w14:paraId="54DB4331" w14:textId="77777777" w:rsidR="00FA3A8A" w:rsidRPr="00FA3A8A" w:rsidRDefault="00FA3A8A" w:rsidP="00FA3A8A">
      <w:pPr>
        <w:pStyle w:val="Standard"/>
        <w:spacing w:line="360" w:lineRule="auto"/>
        <w:jc w:val="both"/>
        <w:rPr>
          <w:rFonts w:ascii="Arial" w:hAnsi="Arial" w:cs="Arial"/>
          <w:sz w:val="20"/>
          <w:szCs w:val="20"/>
          <w:lang w:val="cs-CZ"/>
        </w:rPr>
      </w:pPr>
      <w:r w:rsidRPr="00FA3A8A">
        <w:rPr>
          <w:rFonts w:ascii="Arial" w:hAnsi="Arial" w:cs="Arial"/>
          <w:sz w:val="20"/>
          <w:szCs w:val="20"/>
          <w:lang w:val="cs-CZ"/>
        </w:rPr>
        <w:t>Sestřih rostlin v předjaří tak jako první rok po výsadbě. Během vegetace je vhodné provést selektivní pletí – kromě případných plevelů budou redukovány druhy, které by se začaly příliš rozrůstat. Orientačně je třeba počítat se 3 zásahy ročně.</w:t>
      </w:r>
    </w:p>
    <w:p w14:paraId="7AAD91A1" w14:textId="77777777" w:rsidR="00FA3A8A" w:rsidRDefault="00FA3A8A" w:rsidP="00FA3A8A">
      <w:pPr>
        <w:pStyle w:val="Standard"/>
        <w:spacing w:line="360" w:lineRule="auto"/>
        <w:jc w:val="both"/>
        <w:rPr>
          <w:rFonts w:ascii="Arial" w:hAnsi="Arial" w:cs="Arial"/>
          <w:sz w:val="20"/>
          <w:szCs w:val="20"/>
          <w:lang w:val="cs-CZ"/>
        </w:rPr>
      </w:pPr>
      <w:r w:rsidRPr="00FA3A8A">
        <w:rPr>
          <w:rFonts w:ascii="Arial" w:hAnsi="Arial" w:cs="Arial"/>
          <w:sz w:val="20"/>
          <w:szCs w:val="20"/>
          <w:lang w:val="cs-CZ"/>
        </w:rPr>
        <w:t>Každý 3.–4.rok je nutné doplnit po jarním sestřihu mulčovací štěrkovou vrstvu. Pro doplnění bude opět použita frakce 4–8 mm (u štěrkového smíšeného trvalkového záhonu) a 8-16 mm (u záhonu dešťové zahrady). Doplňována bude vrstva výšky cca 3 cm.</w:t>
      </w:r>
    </w:p>
    <w:p w14:paraId="3DACBBB4" w14:textId="77777777" w:rsidR="00FA3A8A" w:rsidRPr="00FA3A8A" w:rsidRDefault="00FA3A8A" w:rsidP="00FA3A8A">
      <w:pPr>
        <w:pStyle w:val="Standard"/>
        <w:spacing w:line="360" w:lineRule="auto"/>
        <w:jc w:val="both"/>
        <w:rPr>
          <w:rFonts w:ascii="Arial" w:hAnsi="Arial" w:cs="Arial"/>
          <w:sz w:val="20"/>
          <w:szCs w:val="20"/>
          <w:lang w:val="cs-CZ"/>
        </w:rPr>
      </w:pPr>
    </w:p>
    <w:p w14:paraId="6FB8BDBA" w14:textId="77777777" w:rsidR="00FA3A8A" w:rsidRPr="00FA3A8A" w:rsidRDefault="00FA3A8A" w:rsidP="00FA3A8A">
      <w:pPr>
        <w:pStyle w:val="Standard"/>
        <w:spacing w:line="360" w:lineRule="auto"/>
        <w:jc w:val="both"/>
        <w:rPr>
          <w:rFonts w:ascii="Arial" w:hAnsi="Arial" w:cs="Arial"/>
          <w:b/>
          <w:bCs/>
          <w:sz w:val="20"/>
          <w:szCs w:val="20"/>
          <w:lang w:val="cs-CZ"/>
        </w:rPr>
      </w:pPr>
      <w:r w:rsidRPr="00FA3A8A">
        <w:rPr>
          <w:rFonts w:ascii="Arial" w:hAnsi="Arial" w:cs="Arial"/>
          <w:b/>
          <w:bCs/>
          <w:sz w:val="20"/>
          <w:szCs w:val="20"/>
          <w:lang w:val="cs-CZ"/>
        </w:rPr>
        <w:t>Kosení travnatých ploch</w:t>
      </w:r>
    </w:p>
    <w:p w14:paraId="1D538CAC" w14:textId="77777777" w:rsidR="00FA3A8A" w:rsidRPr="00FA3A8A" w:rsidRDefault="00FA3A8A" w:rsidP="00FA3A8A">
      <w:pPr>
        <w:pStyle w:val="Standard"/>
        <w:spacing w:line="360" w:lineRule="auto"/>
        <w:jc w:val="both"/>
        <w:rPr>
          <w:rFonts w:ascii="Arial" w:hAnsi="Arial" w:cs="Arial"/>
          <w:sz w:val="20"/>
          <w:szCs w:val="20"/>
          <w:lang w:val="cs-CZ"/>
        </w:rPr>
      </w:pPr>
      <w:r w:rsidRPr="00FA3A8A">
        <w:rPr>
          <w:rFonts w:ascii="Arial" w:hAnsi="Arial" w:cs="Arial"/>
          <w:sz w:val="20"/>
          <w:szCs w:val="20"/>
          <w:lang w:val="cs-CZ" w:eastAsia="cs-CZ"/>
        </w:rPr>
        <w:t>Péče o trávník bude realizována dle ČSN 83 9051 – Technologie vegetačních úprav v zemi – Rozvojová a udržovací péče o vegetační plochy. Parkový trávník bude sečen při min. výšce porostu 6 cm a max. výšce porostu 10 cm. Sečí bude porost vždy snížen maximálně o jednu třetinu celkové výšky listů trav. Počítá se s 6–10 sečemi ročně. Při sečení trávníku je třeba dbát na ochranu nových výsadeb i stávajících. Trávník nesmí být kosen při teplotách nad +26 °C a během dlouhodobě trvajícího sucha a horka.</w:t>
      </w:r>
    </w:p>
    <w:p w14:paraId="57E975FC" w14:textId="610D4D02" w:rsidR="00FA3A8A" w:rsidRDefault="00FA3A8A" w:rsidP="00847157">
      <w:pPr>
        <w:pStyle w:val="COALA1"/>
        <w:numPr>
          <w:ilvl w:val="0"/>
          <w:numId w:val="9"/>
        </w:numPr>
        <w:jc w:val="both"/>
      </w:pPr>
      <w:r>
        <w:t>POŽADAVKY NA POSTUP STAVEBNÍCH PRACÍ</w:t>
      </w:r>
    </w:p>
    <w:p w14:paraId="7E97034C" w14:textId="77777777" w:rsidR="00FA3A8A" w:rsidRDefault="00FA3A8A" w:rsidP="00FA3A8A">
      <w:pPr>
        <w:pStyle w:val="COALA1"/>
        <w:jc w:val="both"/>
      </w:pPr>
    </w:p>
    <w:p w14:paraId="4A2B4600" w14:textId="77777777" w:rsidR="0092757D" w:rsidRDefault="0092757D" w:rsidP="0092757D">
      <w:pPr>
        <w:pStyle w:val="Odstavecseseznamem"/>
        <w:numPr>
          <w:ilvl w:val="0"/>
          <w:numId w:val="11"/>
        </w:numPr>
        <w:suppressAutoHyphens/>
        <w:autoSpaceDN w:val="0"/>
        <w:spacing w:after="200" w:line="360" w:lineRule="auto"/>
        <w:contextualSpacing w:val="0"/>
        <w:textAlignment w:val="baseline"/>
        <w:rPr>
          <w:rFonts w:ascii="Arial" w:hAnsi="Arial" w:cs="Arial"/>
          <w:sz w:val="20"/>
          <w:szCs w:val="20"/>
        </w:rPr>
      </w:pPr>
      <w:r>
        <w:rPr>
          <w:rFonts w:ascii="Arial" w:hAnsi="Arial" w:cs="Arial"/>
          <w:sz w:val="20"/>
          <w:szCs w:val="20"/>
        </w:rPr>
        <w:t xml:space="preserve">Kácení stávajících stromů a skupin keřů, včetně </w:t>
      </w:r>
      <w:proofErr w:type="spellStart"/>
      <w:r>
        <w:rPr>
          <w:rFonts w:ascii="Arial" w:hAnsi="Arial" w:cs="Arial"/>
          <w:sz w:val="20"/>
          <w:szCs w:val="20"/>
        </w:rPr>
        <w:t>soliterních</w:t>
      </w:r>
      <w:proofErr w:type="spellEnd"/>
      <w:r>
        <w:rPr>
          <w:rFonts w:ascii="Arial" w:hAnsi="Arial" w:cs="Arial"/>
          <w:sz w:val="20"/>
          <w:szCs w:val="20"/>
        </w:rPr>
        <w:t xml:space="preserve"> náletů</w:t>
      </w:r>
    </w:p>
    <w:p w14:paraId="2AECA5A0" w14:textId="49F45425" w:rsidR="0092757D" w:rsidRPr="0092757D" w:rsidRDefault="0092757D" w:rsidP="0092757D">
      <w:pPr>
        <w:pStyle w:val="Odstavecseseznamem"/>
        <w:numPr>
          <w:ilvl w:val="0"/>
          <w:numId w:val="11"/>
        </w:numPr>
        <w:suppressAutoHyphens/>
        <w:autoSpaceDN w:val="0"/>
        <w:spacing w:after="200" w:line="360" w:lineRule="auto"/>
        <w:contextualSpacing w:val="0"/>
        <w:textAlignment w:val="baseline"/>
        <w:rPr>
          <w:rFonts w:ascii="Arial" w:hAnsi="Arial" w:cs="Arial"/>
          <w:sz w:val="20"/>
          <w:szCs w:val="20"/>
        </w:rPr>
      </w:pPr>
      <w:r w:rsidRPr="00035B28">
        <w:rPr>
          <w:rFonts w:ascii="Arial" w:hAnsi="Arial" w:cs="Arial"/>
          <w:sz w:val="20"/>
          <w:szCs w:val="20"/>
        </w:rPr>
        <w:t>Vytýčení sítí technické infrastruktury</w:t>
      </w:r>
    </w:p>
    <w:p w14:paraId="662219DD" w14:textId="77777777" w:rsidR="00035B28" w:rsidRPr="00035B28" w:rsidRDefault="00035B28" w:rsidP="00035B28">
      <w:pPr>
        <w:pStyle w:val="Odstavecseseznamem"/>
        <w:numPr>
          <w:ilvl w:val="0"/>
          <w:numId w:val="11"/>
        </w:numPr>
        <w:suppressAutoHyphens/>
        <w:autoSpaceDN w:val="0"/>
        <w:spacing w:after="200" w:line="360" w:lineRule="auto"/>
        <w:contextualSpacing w:val="0"/>
        <w:textAlignment w:val="baseline"/>
        <w:rPr>
          <w:rFonts w:ascii="Arial" w:hAnsi="Arial" w:cs="Arial"/>
          <w:sz w:val="20"/>
          <w:szCs w:val="20"/>
        </w:rPr>
      </w:pPr>
      <w:r w:rsidRPr="00035B28">
        <w:rPr>
          <w:rFonts w:ascii="Arial" w:hAnsi="Arial" w:cs="Arial"/>
          <w:sz w:val="20"/>
          <w:szCs w:val="20"/>
        </w:rPr>
        <w:lastRenderedPageBreak/>
        <w:t>Odstranění stávajícího mobiliáře</w:t>
      </w:r>
    </w:p>
    <w:p w14:paraId="45471B96" w14:textId="77777777" w:rsidR="00035B28" w:rsidRPr="00035B28" w:rsidRDefault="00035B28" w:rsidP="00035B28">
      <w:pPr>
        <w:pStyle w:val="Odstavecseseznamem"/>
        <w:numPr>
          <w:ilvl w:val="0"/>
          <w:numId w:val="11"/>
        </w:numPr>
        <w:suppressAutoHyphens/>
        <w:autoSpaceDN w:val="0"/>
        <w:spacing w:after="200" w:line="360" w:lineRule="auto"/>
        <w:contextualSpacing w:val="0"/>
        <w:textAlignment w:val="baseline"/>
        <w:rPr>
          <w:rFonts w:ascii="Arial" w:hAnsi="Arial" w:cs="Arial"/>
          <w:sz w:val="20"/>
          <w:szCs w:val="20"/>
        </w:rPr>
      </w:pPr>
      <w:r w:rsidRPr="00035B28">
        <w:rPr>
          <w:rFonts w:ascii="Arial" w:hAnsi="Arial" w:cs="Arial"/>
          <w:sz w:val="20"/>
          <w:szCs w:val="20"/>
        </w:rPr>
        <w:t>Odstranění stávající betonové dlažby</w:t>
      </w:r>
    </w:p>
    <w:p w14:paraId="53FA1D56" w14:textId="77777777" w:rsidR="00035B28" w:rsidRPr="00035B28" w:rsidRDefault="00035B28" w:rsidP="00035B28">
      <w:pPr>
        <w:pStyle w:val="Odstavecseseznamem"/>
        <w:numPr>
          <w:ilvl w:val="0"/>
          <w:numId w:val="11"/>
        </w:numPr>
        <w:suppressAutoHyphens/>
        <w:autoSpaceDN w:val="0"/>
        <w:spacing w:after="200" w:line="360" w:lineRule="auto"/>
        <w:contextualSpacing w:val="0"/>
        <w:textAlignment w:val="baseline"/>
        <w:rPr>
          <w:rFonts w:ascii="Arial" w:hAnsi="Arial" w:cs="Arial"/>
          <w:sz w:val="20"/>
          <w:szCs w:val="20"/>
        </w:rPr>
      </w:pPr>
      <w:r w:rsidRPr="00035B28">
        <w:rPr>
          <w:rFonts w:ascii="Arial" w:hAnsi="Arial" w:cs="Arial"/>
          <w:sz w:val="20"/>
          <w:szCs w:val="20"/>
        </w:rPr>
        <w:t>Odstranění solitérních keřů (náletů)</w:t>
      </w:r>
    </w:p>
    <w:p w14:paraId="3D444FE6" w14:textId="77777777" w:rsidR="00035B28" w:rsidRPr="00035B28" w:rsidRDefault="00035B28" w:rsidP="00035B28">
      <w:pPr>
        <w:pStyle w:val="Odstavecseseznamem"/>
        <w:numPr>
          <w:ilvl w:val="0"/>
          <w:numId w:val="11"/>
        </w:numPr>
        <w:suppressAutoHyphens/>
        <w:autoSpaceDN w:val="0"/>
        <w:spacing w:after="200" w:line="360" w:lineRule="auto"/>
        <w:contextualSpacing w:val="0"/>
        <w:textAlignment w:val="baseline"/>
        <w:rPr>
          <w:rFonts w:ascii="Arial" w:hAnsi="Arial" w:cs="Arial"/>
          <w:sz w:val="20"/>
          <w:szCs w:val="20"/>
        </w:rPr>
      </w:pPr>
      <w:r w:rsidRPr="00035B28">
        <w:rPr>
          <w:rFonts w:ascii="Arial" w:hAnsi="Arial" w:cs="Arial"/>
          <w:sz w:val="20"/>
          <w:szCs w:val="20"/>
        </w:rPr>
        <w:t>Příprava ploch</w:t>
      </w:r>
    </w:p>
    <w:p w14:paraId="00B9F45D" w14:textId="77777777" w:rsidR="00035B28" w:rsidRPr="00035B28" w:rsidRDefault="00035B28" w:rsidP="00035B28">
      <w:pPr>
        <w:pStyle w:val="Odstavecseseznamem"/>
        <w:numPr>
          <w:ilvl w:val="0"/>
          <w:numId w:val="11"/>
        </w:numPr>
        <w:suppressAutoHyphens/>
        <w:autoSpaceDN w:val="0"/>
        <w:spacing w:after="200" w:line="360" w:lineRule="auto"/>
        <w:contextualSpacing w:val="0"/>
        <w:textAlignment w:val="baseline"/>
        <w:rPr>
          <w:rFonts w:ascii="Arial" w:hAnsi="Arial" w:cs="Arial"/>
          <w:sz w:val="20"/>
          <w:szCs w:val="20"/>
        </w:rPr>
      </w:pPr>
      <w:r w:rsidRPr="00035B28">
        <w:rPr>
          <w:rFonts w:ascii="Arial" w:hAnsi="Arial" w:cs="Arial"/>
          <w:sz w:val="20"/>
          <w:szCs w:val="20"/>
        </w:rPr>
        <w:t>Položení šlapáků</w:t>
      </w:r>
    </w:p>
    <w:p w14:paraId="78E04409" w14:textId="77777777" w:rsidR="00035B28" w:rsidRPr="00035B28" w:rsidRDefault="00035B28" w:rsidP="00035B28">
      <w:pPr>
        <w:pStyle w:val="Odstavecseseznamem"/>
        <w:numPr>
          <w:ilvl w:val="0"/>
          <w:numId w:val="11"/>
        </w:numPr>
        <w:suppressAutoHyphens/>
        <w:autoSpaceDN w:val="0"/>
        <w:spacing w:after="200" w:line="360" w:lineRule="auto"/>
        <w:contextualSpacing w:val="0"/>
        <w:textAlignment w:val="baseline"/>
        <w:rPr>
          <w:rFonts w:ascii="Arial" w:hAnsi="Arial" w:cs="Arial"/>
          <w:sz w:val="20"/>
          <w:szCs w:val="20"/>
        </w:rPr>
      </w:pPr>
      <w:r w:rsidRPr="00035B28">
        <w:rPr>
          <w:rFonts w:ascii="Arial" w:hAnsi="Arial" w:cs="Arial"/>
          <w:sz w:val="20"/>
          <w:szCs w:val="20"/>
        </w:rPr>
        <w:t>Umístění mobiliáře</w:t>
      </w:r>
    </w:p>
    <w:p w14:paraId="4E9F0C93" w14:textId="77777777" w:rsidR="00035B28" w:rsidRPr="00035B28" w:rsidRDefault="00035B28" w:rsidP="00035B28">
      <w:pPr>
        <w:pStyle w:val="Odstavecseseznamem"/>
        <w:numPr>
          <w:ilvl w:val="0"/>
          <w:numId w:val="11"/>
        </w:numPr>
        <w:suppressAutoHyphens/>
        <w:autoSpaceDN w:val="0"/>
        <w:spacing w:after="200" w:line="360" w:lineRule="auto"/>
        <w:contextualSpacing w:val="0"/>
        <w:textAlignment w:val="baseline"/>
        <w:rPr>
          <w:rFonts w:ascii="Arial" w:hAnsi="Arial" w:cs="Arial"/>
          <w:sz w:val="20"/>
          <w:szCs w:val="20"/>
        </w:rPr>
      </w:pPr>
      <w:r w:rsidRPr="00035B28">
        <w:rPr>
          <w:rFonts w:ascii="Arial" w:hAnsi="Arial" w:cs="Arial"/>
          <w:sz w:val="20"/>
          <w:szCs w:val="20"/>
        </w:rPr>
        <w:t>Výsadba dřevin</w:t>
      </w:r>
    </w:p>
    <w:p w14:paraId="46B239CB" w14:textId="77777777" w:rsidR="00035B28" w:rsidRPr="00035B28" w:rsidRDefault="00035B28" w:rsidP="00035B28">
      <w:pPr>
        <w:pStyle w:val="Odstavecseseznamem"/>
        <w:numPr>
          <w:ilvl w:val="0"/>
          <w:numId w:val="11"/>
        </w:numPr>
        <w:suppressAutoHyphens/>
        <w:autoSpaceDN w:val="0"/>
        <w:spacing w:after="200" w:line="360" w:lineRule="auto"/>
        <w:contextualSpacing w:val="0"/>
        <w:textAlignment w:val="baseline"/>
        <w:rPr>
          <w:rFonts w:ascii="Arial" w:hAnsi="Arial" w:cs="Arial"/>
          <w:sz w:val="20"/>
          <w:szCs w:val="20"/>
        </w:rPr>
      </w:pPr>
      <w:r w:rsidRPr="00035B28">
        <w:rPr>
          <w:rFonts w:ascii="Arial" w:hAnsi="Arial" w:cs="Arial"/>
          <w:sz w:val="20"/>
          <w:szCs w:val="20"/>
        </w:rPr>
        <w:t>Založení trvalkových záhonů</w:t>
      </w:r>
    </w:p>
    <w:p w14:paraId="3E600B25" w14:textId="77777777" w:rsidR="00035B28" w:rsidRPr="00035B28" w:rsidRDefault="00035B28" w:rsidP="00035B28">
      <w:pPr>
        <w:pStyle w:val="Odstavecseseznamem"/>
        <w:numPr>
          <w:ilvl w:val="0"/>
          <w:numId w:val="11"/>
        </w:numPr>
        <w:suppressAutoHyphens/>
        <w:autoSpaceDN w:val="0"/>
        <w:spacing w:after="200" w:line="360" w:lineRule="auto"/>
        <w:contextualSpacing w:val="0"/>
        <w:textAlignment w:val="baseline"/>
        <w:rPr>
          <w:rFonts w:ascii="Arial" w:hAnsi="Arial" w:cs="Arial"/>
          <w:sz w:val="20"/>
          <w:szCs w:val="20"/>
        </w:rPr>
      </w:pPr>
      <w:r w:rsidRPr="00035B28">
        <w:rPr>
          <w:rFonts w:ascii="Arial" w:hAnsi="Arial" w:cs="Arial"/>
          <w:sz w:val="20"/>
          <w:szCs w:val="20"/>
        </w:rPr>
        <w:t>Založení dešťových záhonů</w:t>
      </w:r>
    </w:p>
    <w:p w14:paraId="05986196" w14:textId="77777777" w:rsidR="00035B28" w:rsidRPr="00035B28" w:rsidRDefault="00035B28" w:rsidP="00035B28">
      <w:pPr>
        <w:pStyle w:val="Odstavecseseznamem"/>
        <w:numPr>
          <w:ilvl w:val="0"/>
          <w:numId w:val="11"/>
        </w:numPr>
        <w:suppressAutoHyphens/>
        <w:autoSpaceDN w:val="0"/>
        <w:spacing w:after="200" w:line="360" w:lineRule="auto"/>
        <w:contextualSpacing w:val="0"/>
        <w:textAlignment w:val="baseline"/>
        <w:rPr>
          <w:rFonts w:ascii="Arial" w:hAnsi="Arial" w:cs="Arial"/>
          <w:sz w:val="20"/>
          <w:szCs w:val="20"/>
        </w:rPr>
      </w:pPr>
      <w:r w:rsidRPr="00035B28">
        <w:rPr>
          <w:rFonts w:ascii="Arial" w:hAnsi="Arial" w:cs="Arial"/>
          <w:sz w:val="20"/>
          <w:szCs w:val="20"/>
        </w:rPr>
        <w:t>Založení trávníku</w:t>
      </w:r>
    </w:p>
    <w:p w14:paraId="6CFE1845" w14:textId="2109A5B5" w:rsidR="00035B28" w:rsidRPr="00035B28" w:rsidRDefault="00035B28" w:rsidP="00035B28">
      <w:pPr>
        <w:pStyle w:val="Odstavecseseznamem"/>
        <w:numPr>
          <w:ilvl w:val="0"/>
          <w:numId w:val="11"/>
        </w:numPr>
        <w:suppressAutoHyphens/>
        <w:autoSpaceDN w:val="0"/>
        <w:spacing w:after="200" w:line="360" w:lineRule="auto"/>
        <w:contextualSpacing w:val="0"/>
        <w:textAlignment w:val="baseline"/>
        <w:rPr>
          <w:rFonts w:ascii="Arial" w:hAnsi="Arial" w:cs="Arial"/>
          <w:sz w:val="20"/>
          <w:szCs w:val="20"/>
        </w:rPr>
      </w:pPr>
      <w:r w:rsidRPr="00035B28">
        <w:rPr>
          <w:rFonts w:ascii="Arial" w:hAnsi="Arial" w:cs="Arial"/>
          <w:sz w:val="20"/>
          <w:szCs w:val="20"/>
        </w:rPr>
        <w:t>Následná péče po výsadbě</w:t>
      </w:r>
    </w:p>
    <w:p w14:paraId="7836CF8A" w14:textId="77777777" w:rsidR="00035B28" w:rsidRPr="00035B28" w:rsidRDefault="00035B28" w:rsidP="00035B28">
      <w:pPr>
        <w:pStyle w:val="Odstavecseseznamem"/>
        <w:suppressAutoHyphens/>
        <w:autoSpaceDN w:val="0"/>
        <w:spacing w:after="200" w:line="360" w:lineRule="auto"/>
        <w:contextualSpacing w:val="0"/>
        <w:textAlignment w:val="baseline"/>
        <w:rPr>
          <w:rFonts w:ascii="Arial" w:hAnsi="Arial" w:cs="Arial"/>
          <w:sz w:val="20"/>
          <w:szCs w:val="20"/>
        </w:rPr>
      </w:pPr>
    </w:p>
    <w:p w14:paraId="67477433" w14:textId="6FFF5895" w:rsidR="00035B28" w:rsidRDefault="00035B28" w:rsidP="00847157">
      <w:pPr>
        <w:pStyle w:val="COALA1"/>
        <w:numPr>
          <w:ilvl w:val="0"/>
          <w:numId w:val="9"/>
        </w:numPr>
        <w:jc w:val="both"/>
      </w:pPr>
      <w:r>
        <w:t>SÍTĚ TECHNICKÉHO VYBAVENÍ</w:t>
      </w:r>
    </w:p>
    <w:p w14:paraId="41D468AD" w14:textId="77777777" w:rsidR="00035B28" w:rsidRDefault="00035B28" w:rsidP="00035B28">
      <w:pPr>
        <w:pStyle w:val="COALA1"/>
        <w:jc w:val="both"/>
      </w:pPr>
    </w:p>
    <w:p w14:paraId="30FB47A7" w14:textId="77777777" w:rsidR="00035B28" w:rsidRDefault="00035B28" w:rsidP="00035B28">
      <w:pPr>
        <w:pStyle w:val="Standard"/>
        <w:spacing w:line="360" w:lineRule="auto"/>
        <w:jc w:val="both"/>
        <w:rPr>
          <w:rFonts w:ascii="Arial" w:hAnsi="Arial" w:cs="Arial"/>
          <w:sz w:val="20"/>
          <w:szCs w:val="20"/>
          <w:lang w:val="cs-CZ" w:eastAsia="cs-CZ"/>
        </w:rPr>
      </w:pPr>
      <w:r w:rsidRPr="00035B28">
        <w:rPr>
          <w:rFonts w:ascii="Arial" w:hAnsi="Arial" w:cs="Arial"/>
          <w:sz w:val="20"/>
          <w:szCs w:val="20"/>
          <w:lang w:val="cs-CZ" w:eastAsia="cs-CZ"/>
        </w:rPr>
        <w:t>Před zahájením projektových prací byli osloveni správci sítí technické infrastruktury. Před výsadbou si investor prověří trasy stávajících sítí a zajistí dodržení platných norem. Navrhované úpravy respektují ochranná pásma stávajícího vedení sítí technické infrastruktury. Před zahájením prací musí investor zajistit vytýčení průběhu sítí technického vybavení, aby zejména při výkopových pracích nedošlo k jejich poškození. V případě kolize bude provedeno posunutí výsadby po konzultaci s technickým dozorem stavby a zástupcem investora. Při výkopových pracích je nutné postupovat se zvýšenou opatrností s ohledem na možný výskyt sítí technické infrastruktury, které nebyly vyznačeny v dostupných podkladech a nejsou tudíž součástí výkresové dokumentace!</w:t>
      </w:r>
    </w:p>
    <w:p w14:paraId="5837EB5D" w14:textId="77777777" w:rsidR="00035B28" w:rsidRPr="00035B28" w:rsidRDefault="00035B28" w:rsidP="00035B28">
      <w:pPr>
        <w:pStyle w:val="Standard"/>
        <w:spacing w:line="360" w:lineRule="auto"/>
        <w:jc w:val="both"/>
        <w:rPr>
          <w:rFonts w:ascii="Arial" w:hAnsi="Arial" w:cs="Arial"/>
          <w:sz w:val="20"/>
          <w:szCs w:val="20"/>
          <w:lang w:val="cs-CZ"/>
        </w:rPr>
      </w:pPr>
    </w:p>
    <w:p w14:paraId="1B35F23A" w14:textId="3F7A6FE7" w:rsidR="00035B28" w:rsidRDefault="00035B28" w:rsidP="00847157">
      <w:pPr>
        <w:pStyle w:val="COALA1"/>
        <w:numPr>
          <w:ilvl w:val="0"/>
          <w:numId w:val="9"/>
        </w:numPr>
        <w:jc w:val="both"/>
      </w:pPr>
      <w:r>
        <w:t>BEZPEČNOSTNÍ OPATŘENÍ V PRŮBEHU STAVBY</w:t>
      </w:r>
    </w:p>
    <w:p w14:paraId="51B455EC" w14:textId="77777777" w:rsidR="00035B28" w:rsidRPr="00035B28" w:rsidRDefault="00035B28" w:rsidP="00035B28">
      <w:pPr>
        <w:pStyle w:val="COALA1"/>
        <w:jc w:val="both"/>
      </w:pPr>
    </w:p>
    <w:p w14:paraId="5E2921A8" w14:textId="011E8071" w:rsidR="00035B28" w:rsidRDefault="00035B28" w:rsidP="008D07F9">
      <w:pPr>
        <w:pStyle w:val="Standard"/>
        <w:spacing w:line="360" w:lineRule="auto"/>
        <w:jc w:val="both"/>
        <w:rPr>
          <w:rFonts w:ascii="Arial" w:hAnsi="Arial" w:cs="Arial"/>
          <w:sz w:val="20"/>
          <w:szCs w:val="20"/>
          <w:lang w:val="cs-CZ"/>
        </w:rPr>
      </w:pPr>
      <w:r w:rsidRPr="00035B28">
        <w:rPr>
          <w:rFonts w:ascii="Arial" w:hAnsi="Arial" w:cs="Arial"/>
          <w:sz w:val="20"/>
          <w:szCs w:val="20"/>
          <w:lang w:val="cs-CZ"/>
        </w:rPr>
        <w:t>Jelikož se jedná o relativně jednoduchou stavbu, není nutné zvláště řešit problematiku bezpečnosti práce. Povinnosti zhotovitele vyplývají z obecně platných předpisů a obecných technologických pravidel.</w:t>
      </w:r>
    </w:p>
    <w:p w14:paraId="42A52CB9" w14:textId="77777777" w:rsidR="008D07F9" w:rsidRPr="008D07F9" w:rsidRDefault="008D07F9" w:rsidP="008D07F9">
      <w:pPr>
        <w:pStyle w:val="Standard"/>
        <w:spacing w:line="360" w:lineRule="auto"/>
        <w:jc w:val="both"/>
        <w:rPr>
          <w:rFonts w:ascii="Arial" w:hAnsi="Arial" w:cs="Arial"/>
          <w:sz w:val="20"/>
          <w:szCs w:val="20"/>
          <w:lang w:val="cs-CZ"/>
        </w:rPr>
      </w:pPr>
    </w:p>
    <w:p w14:paraId="46F2C0B8" w14:textId="743484CB" w:rsidR="00035B28" w:rsidRDefault="00035B28" w:rsidP="00847157">
      <w:pPr>
        <w:pStyle w:val="COALA1"/>
        <w:numPr>
          <w:ilvl w:val="0"/>
          <w:numId w:val="9"/>
        </w:numPr>
        <w:jc w:val="both"/>
      </w:pPr>
      <w:r>
        <w:t>NAKLÁDÁNÍ S ODPADY</w:t>
      </w:r>
    </w:p>
    <w:p w14:paraId="7BA17B2C" w14:textId="77777777" w:rsidR="00035B28" w:rsidRDefault="00035B28" w:rsidP="00035B28">
      <w:pPr>
        <w:pStyle w:val="COALA1"/>
        <w:jc w:val="both"/>
      </w:pPr>
    </w:p>
    <w:p w14:paraId="0F7D8F3F" w14:textId="77777777" w:rsidR="00035B28" w:rsidRPr="00035B28" w:rsidRDefault="00035B28" w:rsidP="00035B28">
      <w:pPr>
        <w:pStyle w:val="Standard"/>
        <w:spacing w:line="360" w:lineRule="auto"/>
        <w:jc w:val="both"/>
        <w:rPr>
          <w:rFonts w:ascii="Arial" w:hAnsi="Arial" w:cs="Arial"/>
          <w:sz w:val="20"/>
          <w:szCs w:val="20"/>
          <w:lang w:val="cs-CZ"/>
        </w:rPr>
      </w:pPr>
      <w:r w:rsidRPr="00035B28">
        <w:rPr>
          <w:rFonts w:ascii="Arial" w:hAnsi="Arial" w:cs="Arial"/>
          <w:sz w:val="20"/>
          <w:szCs w:val="20"/>
          <w:lang w:val="cs-CZ"/>
        </w:rPr>
        <w:t>V průběhu realizace dojde k produkci běžných odpadů (např. plasty z obalů), které zneškodní zhotovitel skládkováním nebo recyklací.</w:t>
      </w:r>
    </w:p>
    <w:p w14:paraId="5EED1770" w14:textId="77777777" w:rsidR="00035B28" w:rsidRDefault="00035B28" w:rsidP="00035B28">
      <w:pPr>
        <w:pStyle w:val="Standard"/>
        <w:spacing w:line="360" w:lineRule="auto"/>
        <w:jc w:val="both"/>
        <w:rPr>
          <w:rFonts w:ascii="Arial" w:hAnsi="Arial" w:cs="Arial"/>
          <w:sz w:val="20"/>
          <w:szCs w:val="20"/>
          <w:lang w:val="cs-CZ"/>
        </w:rPr>
      </w:pPr>
      <w:r w:rsidRPr="00035B28">
        <w:rPr>
          <w:rFonts w:ascii="Arial" w:hAnsi="Arial" w:cs="Arial"/>
          <w:sz w:val="20"/>
          <w:szCs w:val="20"/>
          <w:lang w:val="cs-CZ"/>
        </w:rPr>
        <w:t>V případě, že dojde k úniku olejů či jiných ropných produktů z mechanismů zhotovitele, je tento povinen neprodleně zjednat nápravu zneškodněním kontaminované zeminy dle dispozic stavbyvedoucího (bezpečný odvoz do spalovny).</w:t>
      </w:r>
    </w:p>
    <w:p w14:paraId="6571BD0D" w14:textId="77777777" w:rsidR="00954486" w:rsidRDefault="00954486" w:rsidP="00035B28">
      <w:pPr>
        <w:pStyle w:val="Standard"/>
        <w:spacing w:line="360" w:lineRule="auto"/>
        <w:jc w:val="both"/>
        <w:rPr>
          <w:rFonts w:ascii="Arial" w:hAnsi="Arial" w:cs="Arial"/>
          <w:sz w:val="20"/>
          <w:szCs w:val="20"/>
          <w:lang w:val="cs-CZ"/>
        </w:rPr>
      </w:pPr>
    </w:p>
    <w:p w14:paraId="6523E9B9" w14:textId="77777777" w:rsidR="00954486" w:rsidRDefault="00954486" w:rsidP="00035B28">
      <w:pPr>
        <w:pStyle w:val="Standard"/>
        <w:spacing w:line="360" w:lineRule="auto"/>
        <w:jc w:val="both"/>
        <w:rPr>
          <w:rFonts w:ascii="Arial" w:hAnsi="Arial" w:cs="Arial"/>
          <w:sz w:val="20"/>
          <w:szCs w:val="20"/>
          <w:lang w:val="cs-CZ"/>
        </w:rPr>
      </w:pPr>
    </w:p>
    <w:p w14:paraId="5E6DE966" w14:textId="77777777" w:rsidR="003E4E2C" w:rsidRDefault="003E4E2C" w:rsidP="003E4E2C">
      <w:pPr>
        <w:pageBreakBefore/>
        <w:spacing w:line="247" w:lineRule="auto"/>
      </w:pPr>
      <w:r>
        <w:rPr>
          <w:noProof/>
          <w:sz w:val="96"/>
          <w:szCs w:val="96"/>
          <w14:shadow w14:blurRad="38036" w14:dist="18745" w14:dir="2700000" w14:sx="100000" w14:sy="100000" w14:kx="0" w14:ky="0" w14:algn="b">
            <w14:srgbClr w14:val="000000"/>
          </w14:shadow>
          <w14:textFill>
            <w14:solidFill>
              <w14:srgbClr w14:val="FFFFFF"/>
            </w14:solidFill>
          </w14:textFill>
        </w:rPr>
        <w:lastRenderedPageBreak/>
        <mc:AlternateContent>
          <mc:Choice Requires="wps">
            <w:drawing>
              <wp:anchor distT="0" distB="0" distL="114300" distR="114300" simplePos="0" relativeHeight="252207104" behindDoc="1" locked="0" layoutInCell="1" allowOverlap="1" wp14:anchorId="528812EF" wp14:editId="494B423A">
                <wp:simplePos x="0" y="0"/>
                <wp:positionH relativeFrom="page">
                  <wp:posOffset>-53163</wp:posOffset>
                </wp:positionH>
                <wp:positionV relativeFrom="paragraph">
                  <wp:posOffset>-944172</wp:posOffset>
                </wp:positionV>
                <wp:extent cx="7715250" cy="10887739"/>
                <wp:effectExtent l="0" t="0" r="0" b="8890"/>
                <wp:wrapNone/>
                <wp:docPr id="20" name="Prostokąt 14"/>
                <wp:cNvGraphicFramePr/>
                <a:graphic xmlns:a="http://schemas.openxmlformats.org/drawingml/2006/main">
                  <a:graphicData uri="http://schemas.microsoft.com/office/word/2010/wordprocessingShape">
                    <wps:wsp>
                      <wps:cNvSpPr/>
                      <wps:spPr>
                        <a:xfrm>
                          <a:off x="0" y="0"/>
                          <a:ext cx="7715250" cy="10887739"/>
                        </a:xfrm>
                        <a:prstGeom prst="rect">
                          <a:avLst/>
                        </a:prstGeom>
                        <a:solidFill>
                          <a:srgbClr val="004036"/>
                        </a:solidFill>
                        <a:ln cap="flat">
                          <a:noFill/>
                          <a:prstDash val="solid"/>
                        </a:ln>
                      </wps:spPr>
                      <wps:txbx>
                        <w:txbxContent>
                          <w:p w14:paraId="135BFB54" w14:textId="77777777" w:rsidR="003E4E2C" w:rsidRDefault="003E4E2C" w:rsidP="003E4E2C">
                            <w:pPr>
                              <w:jc w:val="center"/>
                            </w:pPr>
                          </w:p>
                          <w:p w14:paraId="4AC5850E" w14:textId="77777777" w:rsidR="003E4E2C" w:rsidRDefault="003E4E2C" w:rsidP="003E4E2C">
                            <w:pPr>
                              <w:jc w:val="center"/>
                            </w:pPr>
                          </w:p>
                          <w:p w14:paraId="168E4520" w14:textId="77777777" w:rsidR="003E4E2C" w:rsidRDefault="003E4E2C" w:rsidP="003E4E2C">
                            <w:pPr>
                              <w:jc w:val="center"/>
                            </w:pPr>
                          </w:p>
                          <w:p w14:paraId="6AFEAAB3" w14:textId="77777777" w:rsidR="003E4E2C" w:rsidRDefault="003E4E2C" w:rsidP="003E4E2C">
                            <w:pPr>
                              <w:jc w:val="center"/>
                            </w:pPr>
                          </w:p>
                          <w:p w14:paraId="46E77935" w14:textId="77777777" w:rsidR="003E4E2C" w:rsidRDefault="003E4E2C" w:rsidP="003E4E2C">
                            <w:pPr>
                              <w:jc w:val="center"/>
                            </w:pPr>
                          </w:p>
                          <w:p w14:paraId="3921BA8D" w14:textId="77777777" w:rsidR="003E4E2C" w:rsidRDefault="003E4E2C" w:rsidP="003E4E2C">
                            <w:pPr>
                              <w:jc w:val="center"/>
                            </w:pPr>
                          </w:p>
                          <w:p w14:paraId="5DFE73F6" w14:textId="77777777" w:rsidR="003E4E2C" w:rsidRDefault="003E4E2C" w:rsidP="003E4E2C">
                            <w:pPr>
                              <w:jc w:val="center"/>
                            </w:pPr>
                          </w:p>
                          <w:p w14:paraId="05B37BD0" w14:textId="77777777" w:rsidR="003E4E2C" w:rsidRDefault="003E4E2C" w:rsidP="003E4E2C">
                            <w:pPr>
                              <w:jc w:val="center"/>
                            </w:pPr>
                          </w:p>
                          <w:p w14:paraId="51A18D10" w14:textId="77777777" w:rsidR="003E4E2C" w:rsidRDefault="003E4E2C" w:rsidP="003E4E2C">
                            <w:pPr>
                              <w:jc w:val="center"/>
                            </w:pPr>
                          </w:p>
                          <w:p w14:paraId="3DAD88FD" w14:textId="77777777" w:rsidR="003E4E2C" w:rsidRDefault="003E4E2C" w:rsidP="003E4E2C">
                            <w:pPr>
                              <w:jc w:val="center"/>
                            </w:pPr>
                          </w:p>
                          <w:p w14:paraId="456D1426" w14:textId="77777777" w:rsidR="003E4E2C" w:rsidRDefault="003E4E2C" w:rsidP="003E4E2C">
                            <w:pPr>
                              <w:jc w:val="center"/>
                            </w:pPr>
                          </w:p>
                          <w:p w14:paraId="04AABF2A" w14:textId="77777777" w:rsidR="003E4E2C" w:rsidRDefault="003E4E2C" w:rsidP="003E4E2C">
                            <w:pPr>
                              <w:jc w:val="center"/>
                            </w:pPr>
                          </w:p>
                          <w:p w14:paraId="25745B11" w14:textId="77777777" w:rsidR="003E4E2C" w:rsidRDefault="003E4E2C" w:rsidP="003E4E2C">
                            <w:pPr>
                              <w:jc w:val="center"/>
                            </w:pPr>
                          </w:p>
                          <w:p w14:paraId="7BD6667A" w14:textId="77777777" w:rsidR="003E4E2C" w:rsidRDefault="003E4E2C" w:rsidP="003E4E2C">
                            <w:pPr>
                              <w:jc w:val="center"/>
                            </w:pPr>
                          </w:p>
                          <w:p w14:paraId="6B264536" w14:textId="77777777" w:rsidR="003E4E2C" w:rsidRDefault="003E4E2C" w:rsidP="003E4E2C">
                            <w:pPr>
                              <w:jc w:val="center"/>
                            </w:pPr>
                          </w:p>
                          <w:p w14:paraId="363A223A" w14:textId="77777777" w:rsidR="003E4E2C" w:rsidRDefault="003E4E2C" w:rsidP="003E4E2C">
                            <w:pPr>
                              <w:jc w:val="center"/>
                            </w:pPr>
                          </w:p>
                          <w:p w14:paraId="6F3FDD6A" w14:textId="77777777" w:rsidR="003E4E2C" w:rsidRDefault="003E4E2C" w:rsidP="003E4E2C">
                            <w:pPr>
                              <w:jc w:val="center"/>
                            </w:pPr>
                          </w:p>
                          <w:p w14:paraId="001E1D41" w14:textId="77777777" w:rsidR="003E4E2C" w:rsidRDefault="003E4E2C" w:rsidP="003E4E2C">
                            <w:pPr>
                              <w:jc w:val="center"/>
                            </w:pPr>
                          </w:p>
                          <w:p w14:paraId="1E54EFE7" w14:textId="77777777" w:rsidR="003E4E2C" w:rsidRDefault="003E4E2C" w:rsidP="003E4E2C">
                            <w:pPr>
                              <w:jc w:val="center"/>
                            </w:pPr>
                          </w:p>
                          <w:p w14:paraId="3B84279E" w14:textId="77777777" w:rsidR="003E4E2C" w:rsidRDefault="003E4E2C" w:rsidP="003E4E2C">
                            <w:pPr>
                              <w:jc w:val="center"/>
                            </w:pPr>
                          </w:p>
                          <w:p w14:paraId="57F0B130" w14:textId="77777777" w:rsidR="003E4E2C" w:rsidRDefault="003E4E2C" w:rsidP="003E4E2C">
                            <w:pPr>
                              <w:jc w:val="center"/>
                              <w:rPr>
                                <w:rFonts w:ascii="Arial Black" w:hAnsi="Arial Black"/>
                                <w:sz w:val="36"/>
                                <w:szCs w:val="36"/>
                              </w:rPr>
                            </w:pPr>
                          </w:p>
                          <w:p w14:paraId="47CA61A4" w14:textId="77777777" w:rsidR="003E4E2C" w:rsidRDefault="003E4E2C" w:rsidP="003E4E2C">
                            <w:pPr>
                              <w:jc w:val="center"/>
                              <w:rPr>
                                <w:rFonts w:ascii="Arial Black" w:hAnsi="Arial Black"/>
                                <w:sz w:val="36"/>
                                <w:szCs w:val="36"/>
                              </w:rPr>
                            </w:pPr>
                          </w:p>
                          <w:p w14:paraId="3A10BD4D" w14:textId="77777777" w:rsidR="003E4E2C" w:rsidRDefault="003E4E2C" w:rsidP="003E4E2C">
                            <w:pPr>
                              <w:jc w:val="center"/>
                              <w:rPr>
                                <w:rFonts w:ascii="Arial Black" w:hAnsi="Arial Black"/>
                                <w:sz w:val="36"/>
                                <w:szCs w:val="36"/>
                              </w:rPr>
                            </w:pPr>
                          </w:p>
                          <w:p w14:paraId="2F3AFBF4" w14:textId="77777777" w:rsidR="003E4E2C" w:rsidRDefault="003E4E2C" w:rsidP="003E4E2C">
                            <w:pPr>
                              <w:jc w:val="center"/>
                              <w:rPr>
                                <w:rFonts w:ascii="Arial Black" w:hAnsi="Arial Black"/>
                                <w:sz w:val="36"/>
                                <w:szCs w:val="36"/>
                              </w:rPr>
                            </w:pPr>
                          </w:p>
                          <w:p w14:paraId="04E09656" w14:textId="77777777" w:rsidR="003E4E2C" w:rsidRDefault="003E4E2C" w:rsidP="003E4E2C">
                            <w:pPr>
                              <w:jc w:val="center"/>
                              <w:rPr>
                                <w:rFonts w:ascii="Arial Black" w:hAnsi="Arial Black"/>
                                <w:sz w:val="36"/>
                                <w:szCs w:val="36"/>
                              </w:rPr>
                            </w:pPr>
                          </w:p>
                          <w:p w14:paraId="36F41ACA" w14:textId="77777777" w:rsidR="003E4E2C" w:rsidRDefault="003E4E2C" w:rsidP="003E4E2C">
                            <w:pPr>
                              <w:jc w:val="center"/>
                              <w:rPr>
                                <w:rFonts w:ascii="Arial Black" w:hAnsi="Arial Black"/>
                                <w:sz w:val="36"/>
                                <w:szCs w:val="36"/>
                              </w:rPr>
                            </w:pPr>
                          </w:p>
                          <w:p w14:paraId="4DB47E0A" w14:textId="77777777" w:rsidR="003E4E2C" w:rsidRDefault="003E4E2C" w:rsidP="003E4E2C">
                            <w:pPr>
                              <w:jc w:val="center"/>
                              <w:rPr>
                                <w:rFonts w:ascii="Arial Black" w:hAnsi="Arial Black"/>
                                <w:sz w:val="36"/>
                                <w:szCs w:val="36"/>
                              </w:rPr>
                            </w:pPr>
                          </w:p>
                          <w:p w14:paraId="20542A7D" w14:textId="77777777" w:rsidR="003E4E2C" w:rsidRDefault="003E4E2C" w:rsidP="003E4E2C">
                            <w:pPr>
                              <w:jc w:val="center"/>
                              <w:rPr>
                                <w:rFonts w:ascii="Arial Black" w:hAnsi="Arial Black"/>
                                <w:sz w:val="36"/>
                                <w:szCs w:val="36"/>
                              </w:rPr>
                            </w:pPr>
                          </w:p>
                          <w:p w14:paraId="57EEC39E" w14:textId="77777777" w:rsidR="003E4E2C" w:rsidRDefault="003E4E2C" w:rsidP="003E4E2C">
                            <w:pPr>
                              <w:jc w:val="center"/>
                              <w:rPr>
                                <w:rFonts w:ascii="Arial Black" w:hAnsi="Arial Black"/>
                                <w:sz w:val="36"/>
                                <w:szCs w:val="36"/>
                              </w:rPr>
                            </w:pPr>
                          </w:p>
                          <w:p w14:paraId="7DD365CD" w14:textId="77777777" w:rsidR="003E4E2C" w:rsidRDefault="003E4E2C" w:rsidP="003E4E2C">
                            <w:pPr>
                              <w:jc w:val="center"/>
                              <w:rPr>
                                <w:rFonts w:ascii="Arial Black" w:hAnsi="Arial Black"/>
                                <w:sz w:val="36"/>
                                <w:szCs w:val="36"/>
                              </w:rPr>
                            </w:pPr>
                          </w:p>
                          <w:p w14:paraId="31F56EC5" w14:textId="77777777" w:rsidR="003E4E2C" w:rsidRDefault="003E4E2C" w:rsidP="003E4E2C">
                            <w:pPr>
                              <w:jc w:val="center"/>
                              <w:rPr>
                                <w:rFonts w:ascii="Arial Black" w:hAnsi="Arial Black"/>
                                <w:sz w:val="36"/>
                                <w:szCs w:val="36"/>
                              </w:rPr>
                            </w:pPr>
                          </w:p>
                          <w:p w14:paraId="2FA75ACD" w14:textId="77777777" w:rsidR="003E4E2C" w:rsidRDefault="003E4E2C" w:rsidP="003E4E2C">
                            <w:pPr>
                              <w:jc w:val="center"/>
                              <w:rPr>
                                <w:rFonts w:ascii="Arial Black" w:hAnsi="Arial Black"/>
                                <w:sz w:val="36"/>
                                <w:szCs w:val="36"/>
                              </w:rPr>
                            </w:pPr>
                          </w:p>
                          <w:p w14:paraId="42533F24" w14:textId="77777777" w:rsidR="003E4E2C" w:rsidRDefault="003E4E2C" w:rsidP="003E4E2C">
                            <w:pPr>
                              <w:jc w:val="center"/>
                              <w:rPr>
                                <w:rFonts w:ascii="Arial Black" w:hAnsi="Arial Black"/>
                                <w:sz w:val="36"/>
                                <w:szCs w:val="36"/>
                              </w:rPr>
                            </w:pPr>
                          </w:p>
                          <w:p w14:paraId="0EAA2BA9" w14:textId="77777777" w:rsidR="003E4E2C" w:rsidRDefault="003E4E2C" w:rsidP="003E4E2C">
                            <w:pPr>
                              <w:jc w:val="center"/>
                              <w:rPr>
                                <w:rFonts w:ascii="Arial Black" w:hAnsi="Arial Black"/>
                                <w:sz w:val="36"/>
                                <w:szCs w:val="36"/>
                              </w:rPr>
                            </w:pPr>
                          </w:p>
                          <w:p w14:paraId="3159B53B" w14:textId="77777777" w:rsidR="003E4E2C" w:rsidRDefault="003E4E2C" w:rsidP="003E4E2C">
                            <w:pPr>
                              <w:jc w:val="center"/>
                              <w:rPr>
                                <w:rFonts w:ascii="Arial Black" w:hAnsi="Arial Black"/>
                                <w:sz w:val="36"/>
                                <w:szCs w:val="36"/>
                              </w:rPr>
                            </w:pPr>
                          </w:p>
                          <w:p w14:paraId="598A732C" w14:textId="77777777" w:rsidR="003E4E2C" w:rsidRDefault="003E4E2C" w:rsidP="003E4E2C">
                            <w:pPr>
                              <w:jc w:val="center"/>
                              <w:rPr>
                                <w:rFonts w:ascii="Arial" w:hAnsi="Arial" w:cs="Arial"/>
                                <w:b/>
                                <w:bCs/>
                                <w:color w:val="FFFFFF"/>
                                <w:spacing w:val="20"/>
                                <w:sz w:val="36"/>
                                <w:szCs w:val="36"/>
                              </w:rPr>
                            </w:pPr>
                            <w:bookmarkStart w:id="14" w:name="_Hlk125570727"/>
                            <w:r>
                              <w:rPr>
                                <w:rFonts w:ascii="Arial" w:hAnsi="Arial" w:cs="Arial"/>
                                <w:b/>
                                <w:bCs/>
                                <w:color w:val="FFFFFF"/>
                                <w:spacing w:val="20"/>
                                <w:sz w:val="36"/>
                                <w:szCs w:val="36"/>
                              </w:rPr>
                              <w:t xml:space="preserve"> 2022</w:t>
                            </w:r>
                          </w:p>
                          <w:bookmarkEnd w:id="14"/>
                          <w:p w14:paraId="2F71378D" w14:textId="77777777" w:rsidR="003E4E2C" w:rsidRDefault="003E4E2C" w:rsidP="003E4E2C">
                            <w:pPr>
                              <w:jc w:val="center"/>
                              <w:rPr>
                                <w:rFonts w:ascii="Arial Black" w:hAnsi="Arial Black"/>
                                <w:sz w:val="36"/>
                                <w:szCs w:val="36"/>
                              </w:rPr>
                            </w:pPr>
                          </w:p>
                        </w:txbxContent>
                      </wps:txbx>
                      <wps:bodyPr vert="horz" wrap="square" lIns="91440" tIns="45720" rIns="91440" bIns="45720" anchor="ctr" anchorCtr="0" compatLnSpc="1">
                        <a:noAutofit/>
                      </wps:bodyPr>
                    </wps:wsp>
                  </a:graphicData>
                </a:graphic>
                <wp14:sizeRelV relativeFrom="margin">
                  <wp14:pctHeight>0</wp14:pctHeight>
                </wp14:sizeRelV>
              </wp:anchor>
            </w:drawing>
          </mc:Choice>
          <mc:Fallback>
            <w:pict>
              <v:rect w14:anchorId="528812EF" id="Prostokąt 14" o:spid="_x0000_s1032" style="position:absolute;left:0;text-align:left;margin-left:-4.2pt;margin-top:-74.35pt;width:607.5pt;height:857.3pt;z-index:-251109376;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" fillcolor="#004036" stroked="f">
                <v:textbox>
                  <w:txbxContent>
                    <w:p w14:paraId="135BFB54" w14:textId="77777777" w:rsidR="003E4E2C" w:rsidRDefault="003E4E2C" w:rsidP="003E4E2C">
                      <w:pPr>
                        <w:jc w:val="center"/>
                      </w:pPr>
                    </w:p>
                    <w:p w14:paraId="4AC5850E" w14:textId="77777777" w:rsidR="003E4E2C" w:rsidRDefault="003E4E2C" w:rsidP="003E4E2C">
                      <w:pPr>
                        <w:jc w:val="center"/>
                      </w:pPr>
                    </w:p>
                    <w:p w14:paraId="168E4520" w14:textId="77777777" w:rsidR="003E4E2C" w:rsidRDefault="003E4E2C" w:rsidP="003E4E2C">
                      <w:pPr>
                        <w:jc w:val="center"/>
                      </w:pPr>
                    </w:p>
                    <w:p w14:paraId="6AFEAAB3" w14:textId="77777777" w:rsidR="003E4E2C" w:rsidRDefault="003E4E2C" w:rsidP="003E4E2C">
                      <w:pPr>
                        <w:jc w:val="center"/>
                      </w:pPr>
                    </w:p>
                    <w:p w14:paraId="46E77935" w14:textId="77777777" w:rsidR="003E4E2C" w:rsidRDefault="003E4E2C" w:rsidP="003E4E2C">
                      <w:pPr>
                        <w:jc w:val="center"/>
                      </w:pPr>
                    </w:p>
                    <w:p w14:paraId="3921BA8D" w14:textId="77777777" w:rsidR="003E4E2C" w:rsidRDefault="003E4E2C" w:rsidP="003E4E2C">
                      <w:pPr>
                        <w:jc w:val="center"/>
                      </w:pPr>
                    </w:p>
                    <w:p w14:paraId="5DFE73F6" w14:textId="77777777" w:rsidR="003E4E2C" w:rsidRDefault="003E4E2C" w:rsidP="003E4E2C">
                      <w:pPr>
                        <w:jc w:val="center"/>
                      </w:pPr>
                    </w:p>
                    <w:p w14:paraId="05B37BD0" w14:textId="77777777" w:rsidR="003E4E2C" w:rsidRDefault="003E4E2C" w:rsidP="003E4E2C">
                      <w:pPr>
                        <w:jc w:val="center"/>
                      </w:pPr>
                    </w:p>
                    <w:p w14:paraId="51A18D10" w14:textId="77777777" w:rsidR="003E4E2C" w:rsidRDefault="003E4E2C" w:rsidP="003E4E2C">
                      <w:pPr>
                        <w:jc w:val="center"/>
                      </w:pPr>
                    </w:p>
                    <w:p w14:paraId="3DAD88FD" w14:textId="77777777" w:rsidR="003E4E2C" w:rsidRDefault="003E4E2C" w:rsidP="003E4E2C">
                      <w:pPr>
                        <w:jc w:val="center"/>
                      </w:pPr>
                    </w:p>
                    <w:p w14:paraId="456D1426" w14:textId="77777777" w:rsidR="003E4E2C" w:rsidRDefault="003E4E2C" w:rsidP="003E4E2C">
                      <w:pPr>
                        <w:jc w:val="center"/>
                      </w:pPr>
                    </w:p>
                    <w:p w14:paraId="04AABF2A" w14:textId="77777777" w:rsidR="003E4E2C" w:rsidRDefault="003E4E2C" w:rsidP="003E4E2C">
                      <w:pPr>
                        <w:jc w:val="center"/>
                      </w:pPr>
                    </w:p>
                    <w:p w14:paraId="25745B11" w14:textId="77777777" w:rsidR="003E4E2C" w:rsidRDefault="003E4E2C" w:rsidP="003E4E2C">
                      <w:pPr>
                        <w:jc w:val="center"/>
                      </w:pPr>
                    </w:p>
                    <w:p w14:paraId="7BD6667A" w14:textId="77777777" w:rsidR="003E4E2C" w:rsidRDefault="003E4E2C" w:rsidP="003E4E2C">
                      <w:pPr>
                        <w:jc w:val="center"/>
                      </w:pPr>
                    </w:p>
                    <w:p w14:paraId="6B264536" w14:textId="77777777" w:rsidR="003E4E2C" w:rsidRDefault="003E4E2C" w:rsidP="003E4E2C">
                      <w:pPr>
                        <w:jc w:val="center"/>
                      </w:pPr>
                    </w:p>
                    <w:p w14:paraId="363A223A" w14:textId="77777777" w:rsidR="003E4E2C" w:rsidRDefault="003E4E2C" w:rsidP="003E4E2C">
                      <w:pPr>
                        <w:jc w:val="center"/>
                      </w:pPr>
                    </w:p>
                    <w:p w14:paraId="6F3FDD6A" w14:textId="77777777" w:rsidR="003E4E2C" w:rsidRDefault="003E4E2C" w:rsidP="003E4E2C">
                      <w:pPr>
                        <w:jc w:val="center"/>
                      </w:pPr>
                    </w:p>
                    <w:p w14:paraId="001E1D41" w14:textId="77777777" w:rsidR="003E4E2C" w:rsidRDefault="003E4E2C" w:rsidP="003E4E2C">
                      <w:pPr>
                        <w:jc w:val="center"/>
                      </w:pPr>
                    </w:p>
                    <w:p w14:paraId="1E54EFE7" w14:textId="77777777" w:rsidR="003E4E2C" w:rsidRDefault="003E4E2C" w:rsidP="003E4E2C">
                      <w:pPr>
                        <w:jc w:val="center"/>
                      </w:pPr>
                    </w:p>
                    <w:p w14:paraId="3B84279E" w14:textId="77777777" w:rsidR="003E4E2C" w:rsidRDefault="003E4E2C" w:rsidP="003E4E2C">
                      <w:pPr>
                        <w:jc w:val="center"/>
                      </w:pPr>
                    </w:p>
                    <w:p w14:paraId="57F0B130" w14:textId="77777777" w:rsidR="003E4E2C" w:rsidRDefault="003E4E2C" w:rsidP="003E4E2C">
                      <w:pPr>
                        <w:jc w:val="center"/>
                        <w:rPr>
                          <w:rFonts w:ascii="Arial Black" w:hAnsi="Arial Black"/>
                          <w:sz w:val="36"/>
                          <w:szCs w:val="36"/>
                        </w:rPr>
                      </w:pPr>
                    </w:p>
                    <w:p w14:paraId="47CA61A4" w14:textId="77777777" w:rsidR="003E4E2C" w:rsidRDefault="003E4E2C" w:rsidP="003E4E2C">
                      <w:pPr>
                        <w:jc w:val="center"/>
                        <w:rPr>
                          <w:rFonts w:ascii="Arial Black" w:hAnsi="Arial Black"/>
                          <w:sz w:val="36"/>
                          <w:szCs w:val="36"/>
                        </w:rPr>
                      </w:pPr>
                    </w:p>
                    <w:p w14:paraId="3A10BD4D" w14:textId="77777777" w:rsidR="003E4E2C" w:rsidRDefault="003E4E2C" w:rsidP="003E4E2C">
                      <w:pPr>
                        <w:jc w:val="center"/>
                        <w:rPr>
                          <w:rFonts w:ascii="Arial Black" w:hAnsi="Arial Black"/>
                          <w:sz w:val="36"/>
                          <w:szCs w:val="36"/>
                        </w:rPr>
                      </w:pPr>
                    </w:p>
                    <w:p w14:paraId="2F3AFBF4" w14:textId="77777777" w:rsidR="003E4E2C" w:rsidRDefault="003E4E2C" w:rsidP="003E4E2C">
                      <w:pPr>
                        <w:jc w:val="center"/>
                        <w:rPr>
                          <w:rFonts w:ascii="Arial Black" w:hAnsi="Arial Black"/>
                          <w:sz w:val="36"/>
                          <w:szCs w:val="36"/>
                        </w:rPr>
                      </w:pPr>
                    </w:p>
                    <w:p w14:paraId="04E09656" w14:textId="77777777" w:rsidR="003E4E2C" w:rsidRDefault="003E4E2C" w:rsidP="003E4E2C">
                      <w:pPr>
                        <w:jc w:val="center"/>
                        <w:rPr>
                          <w:rFonts w:ascii="Arial Black" w:hAnsi="Arial Black"/>
                          <w:sz w:val="36"/>
                          <w:szCs w:val="36"/>
                        </w:rPr>
                      </w:pPr>
                    </w:p>
                    <w:p w14:paraId="36F41ACA" w14:textId="77777777" w:rsidR="003E4E2C" w:rsidRDefault="003E4E2C" w:rsidP="003E4E2C">
                      <w:pPr>
                        <w:jc w:val="center"/>
                        <w:rPr>
                          <w:rFonts w:ascii="Arial Black" w:hAnsi="Arial Black"/>
                          <w:sz w:val="36"/>
                          <w:szCs w:val="36"/>
                        </w:rPr>
                      </w:pPr>
                    </w:p>
                    <w:p w14:paraId="4DB47E0A" w14:textId="77777777" w:rsidR="003E4E2C" w:rsidRDefault="003E4E2C" w:rsidP="003E4E2C">
                      <w:pPr>
                        <w:jc w:val="center"/>
                        <w:rPr>
                          <w:rFonts w:ascii="Arial Black" w:hAnsi="Arial Black"/>
                          <w:sz w:val="36"/>
                          <w:szCs w:val="36"/>
                        </w:rPr>
                      </w:pPr>
                    </w:p>
                    <w:p w14:paraId="20542A7D" w14:textId="77777777" w:rsidR="003E4E2C" w:rsidRDefault="003E4E2C" w:rsidP="003E4E2C">
                      <w:pPr>
                        <w:jc w:val="center"/>
                        <w:rPr>
                          <w:rFonts w:ascii="Arial Black" w:hAnsi="Arial Black"/>
                          <w:sz w:val="36"/>
                          <w:szCs w:val="36"/>
                        </w:rPr>
                      </w:pPr>
                    </w:p>
                    <w:p w14:paraId="57EEC39E" w14:textId="77777777" w:rsidR="003E4E2C" w:rsidRDefault="003E4E2C" w:rsidP="003E4E2C">
                      <w:pPr>
                        <w:jc w:val="center"/>
                        <w:rPr>
                          <w:rFonts w:ascii="Arial Black" w:hAnsi="Arial Black"/>
                          <w:sz w:val="36"/>
                          <w:szCs w:val="36"/>
                        </w:rPr>
                      </w:pPr>
                    </w:p>
                    <w:p w14:paraId="7DD365CD" w14:textId="77777777" w:rsidR="003E4E2C" w:rsidRDefault="003E4E2C" w:rsidP="003E4E2C">
                      <w:pPr>
                        <w:jc w:val="center"/>
                        <w:rPr>
                          <w:rFonts w:ascii="Arial Black" w:hAnsi="Arial Black"/>
                          <w:sz w:val="36"/>
                          <w:szCs w:val="36"/>
                        </w:rPr>
                      </w:pPr>
                    </w:p>
                    <w:p w14:paraId="31F56EC5" w14:textId="77777777" w:rsidR="003E4E2C" w:rsidRDefault="003E4E2C" w:rsidP="003E4E2C">
                      <w:pPr>
                        <w:jc w:val="center"/>
                        <w:rPr>
                          <w:rFonts w:ascii="Arial Black" w:hAnsi="Arial Black"/>
                          <w:sz w:val="36"/>
                          <w:szCs w:val="36"/>
                        </w:rPr>
                      </w:pPr>
                    </w:p>
                    <w:p w14:paraId="2FA75ACD" w14:textId="77777777" w:rsidR="003E4E2C" w:rsidRDefault="003E4E2C" w:rsidP="003E4E2C">
                      <w:pPr>
                        <w:jc w:val="center"/>
                        <w:rPr>
                          <w:rFonts w:ascii="Arial Black" w:hAnsi="Arial Black"/>
                          <w:sz w:val="36"/>
                          <w:szCs w:val="36"/>
                        </w:rPr>
                      </w:pPr>
                    </w:p>
                    <w:p w14:paraId="42533F24" w14:textId="77777777" w:rsidR="003E4E2C" w:rsidRDefault="003E4E2C" w:rsidP="003E4E2C">
                      <w:pPr>
                        <w:jc w:val="center"/>
                        <w:rPr>
                          <w:rFonts w:ascii="Arial Black" w:hAnsi="Arial Black"/>
                          <w:sz w:val="36"/>
                          <w:szCs w:val="36"/>
                        </w:rPr>
                      </w:pPr>
                    </w:p>
                    <w:p w14:paraId="0EAA2BA9" w14:textId="77777777" w:rsidR="003E4E2C" w:rsidRDefault="003E4E2C" w:rsidP="003E4E2C">
                      <w:pPr>
                        <w:jc w:val="center"/>
                        <w:rPr>
                          <w:rFonts w:ascii="Arial Black" w:hAnsi="Arial Black"/>
                          <w:sz w:val="36"/>
                          <w:szCs w:val="36"/>
                        </w:rPr>
                      </w:pPr>
                    </w:p>
                    <w:p w14:paraId="3159B53B" w14:textId="77777777" w:rsidR="003E4E2C" w:rsidRDefault="003E4E2C" w:rsidP="003E4E2C">
                      <w:pPr>
                        <w:jc w:val="center"/>
                        <w:rPr>
                          <w:rFonts w:ascii="Arial Black" w:hAnsi="Arial Black"/>
                          <w:sz w:val="36"/>
                          <w:szCs w:val="36"/>
                        </w:rPr>
                      </w:pPr>
                    </w:p>
                    <w:p w14:paraId="598A732C" w14:textId="77777777" w:rsidR="003E4E2C" w:rsidRDefault="003E4E2C" w:rsidP="003E4E2C">
                      <w:pPr>
                        <w:jc w:val="center"/>
                        <w:rPr>
                          <w:rFonts w:ascii="Arial" w:hAnsi="Arial" w:cs="Arial"/>
                          <w:b/>
                          <w:bCs/>
                          <w:color w:val="FFFFFF"/>
                          <w:spacing w:val="20"/>
                          <w:sz w:val="36"/>
                          <w:szCs w:val="36"/>
                        </w:rPr>
                      </w:pPr>
                      <w:bookmarkStart w:id="15" w:name="_Hlk125570727"/>
                      <w:r>
                        <w:rPr>
                          <w:rFonts w:ascii="Arial" w:hAnsi="Arial" w:cs="Arial"/>
                          <w:b/>
                          <w:bCs/>
                          <w:color w:val="FFFFFF"/>
                          <w:spacing w:val="20"/>
                          <w:sz w:val="36"/>
                          <w:szCs w:val="36"/>
                        </w:rPr>
                        <w:t xml:space="preserve"> 2022</w:t>
                      </w:r>
                    </w:p>
                    <w:bookmarkEnd w:id="15"/>
                    <w:p w14:paraId="2F71378D" w14:textId="77777777" w:rsidR="003E4E2C" w:rsidRDefault="003E4E2C" w:rsidP="003E4E2C">
                      <w:pPr>
                        <w:jc w:val="center"/>
                        <w:rPr>
                          <w:rFonts w:ascii="Arial Black" w:hAnsi="Arial Black"/>
                          <w:sz w:val="36"/>
                          <w:szCs w:val="36"/>
                        </w:rPr>
                      </w:pPr>
                    </w:p>
                  </w:txbxContent>
                </v:textbox>
                <w10:wrap anchorx="page"/>
              </v:rect>
            </w:pict>
          </mc:Fallback>
        </mc:AlternateContent>
      </w:r>
    </w:p>
    <w:p w14:paraId="399FDC46" w14:textId="77777777" w:rsidR="003E4E2C" w:rsidRDefault="003E4E2C" w:rsidP="003E4E2C">
      <w:pPr>
        <w:rPr>
          <w:rFonts w:ascii="Arial" w:hAnsi="Arial" w:cs="Arial"/>
        </w:rPr>
      </w:pPr>
    </w:p>
    <w:p w14:paraId="44D24AB0" w14:textId="20F31799" w:rsidR="003E4E2C" w:rsidRDefault="003E4E2C" w:rsidP="003E4E2C">
      <w:pPr>
        <w:rPr>
          <w:rFonts w:ascii="Arial" w:hAnsi="Arial" w:cs="Arial"/>
        </w:rPr>
      </w:pPr>
      <w:r>
        <w:rPr>
          <w:noProof/>
          <w:sz w:val="96"/>
          <w:szCs w:val="96"/>
          <w14:shadow w14:blurRad="38036" w14:dist="18745" w14:dir="2700000" w14:sx="100000" w14:sy="100000" w14:kx="0" w14:ky="0" w14:algn="b">
            <w14:srgbClr w14:val="000000"/>
          </w14:shadow>
          <w14:textFill>
            <w14:solidFill>
              <w14:srgbClr w14:val="FFFFFF"/>
            </w14:solidFill>
          </w14:textFill>
        </w:rPr>
        <w:drawing>
          <wp:anchor distT="0" distB="0" distL="114300" distR="114300" simplePos="0" relativeHeight="252208128" behindDoc="0" locked="0" layoutInCell="1" allowOverlap="1" wp14:anchorId="67387805" wp14:editId="7C61468F">
            <wp:simplePos x="0" y="0"/>
            <wp:positionH relativeFrom="margin">
              <wp:posOffset>2362200</wp:posOffset>
            </wp:positionH>
            <wp:positionV relativeFrom="paragraph">
              <wp:posOffset>6289675</wp:posOffset>
            </wp:positionV>
            <wp:extent cx="1247907" cy="1688565"/>
            <wp:effectExtent l="0" t="0" r="0" b="0"/>
            <wp:wrapNone/>
            <wp:docPr id="21" name="Obraz 1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1247907" cy="1688565"/>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r>
        <w:rPr>
          <w:noProof/>
          <w:color w:val="FFFFFF"/>
          <w:sz w:val="96"/>
          <w:szCs w:val="96"/>
        </w:rPr>
        <mc:AlternateContent>
          <mc:Choice Requires="wps">
            <w:drawing>
              <wp:anchor distT="0" distB="0" distL="114300" distR="114300" simplePos="0" relativeHeight="252209152" behindDoc="0" locked="0" layoutInCell="1" allowOverlap="1" wp14:anchorId="3ADCC79F" wp14:editId="42E2F95A">
                <wp:simplePos x="0" y="0"/>
                <wp:positionH relativeFrom="column">
                  <wp:posOffset>2242835</wp:posOffset>
                </wp:positionH>
                <wp:positionV relativeFrom="paragraph">
                  <wp:posOffset>8025292</wp:posOffset>
                </wp:positionV>
                <wp:extent cx="1360967" cy="0"/>
                <wp:effectExtent l="0" t="0" r="0" b="0"/>
                <wp:wrapNone/>
                <wp:docPr id="5" name="Łącznik prosty 5"/>
                <wp:cNvGraphicFramePr/>
                <a:graphic xmlns:a="http://schemas.openxmlformats.org/drawingml/2006/main">
                  <a:graphicData uri="http://schemas.microsoft.com/office/word/2010/wordprocessingShape">
                    <wps:wsp>
                      <wps:cNvCnPr/>
                      <wps:spPr>
                        <a:xfrm>
                          <a:off x="0" y="0"/>
                          <a:ext cx="1360967" cy="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F85865A" id="Łącznik prosty 5" o:spid="_x0000_s1026" style="position:absolute;z-index:252209152;visibility:visible;mso-wrap-style:square;mso-wrap-distance-left:9pt;mso-wrap-distance-top:0;mso-wrap-distance-right:9pt;mso-wrap-distance-bottom:0;mso-position-horizontal:absolute;mso-position-horizontal-relative:text;mso-position-vertical:absolute;mso-position-vertical-relative:text" from="176.6pt,631.9pt" to="283.75pt,63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" strokecolor="white [3212]"/>
            </w:pict>
          </mc:Fallback>
        </mc:AlternateContent>
      </w:r>
      <w:bookmarkEnd w:id="5"/>
      <w:bookmarkEnd w:id="6"/>
      <w:bookmarkEnd w:id="8"/>
      <w:bookmarkEnd w:id="9"/>
    </w:p>
    <w:sectPr w:rsidR="003E4E2C" w:rsidSect="00CD735B">
      <w:headerReference w:type="default" r:id="rId21"/>
      <w:type w:val="continuous"/>
      <w:pgSz w:w="11906" w:h="16838" w:code="9"/>
      <w:pgMar w:top="1418" w:right="1134" w:bottom="851" w:left="1701" w:header="567" w:footer="346" w:gutter="0"/>
      <w:cols w:space="284"/>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1616A2" w14:textId="77777777" w:rsidR="00DC3F93" w:rsidRDefault="00DC3F93" w:rsidP="006A4E7B">
      <w:pPr>
        <w:spacing w:line="240" w:lineRule="auto"/>
      </w:pPr>
      <w:r>
        <w:separator/>
      </w:r>
    </w:p>
  </w:endnote>
  <w:endnote w:type="continuationSeparator" w:id="0">
    <w:p w14:paraId="28DA78F2" w14:textId="77777777" w:rsidR="00DC3F93" w:rsidRDefault="00DC3F93" w:rsidP="006A4E7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MT">
    <w:altName w:val="Arial"/>
    <w:charset w:val="01"/>
    <w:family w:val="swiss"/>
    <w:pitch w:val="variable"/>
  </w:font>
  <w:font w:name="Segoe UI">
    <w:panose1 w:val="020B0502040204020203"/>
    <w:charset w:val="EE"/>
    <w:family w:val="swiss"/>
    <w:pitch w:val="variable"/>
    <w:sig w:usb0="E4002EFF" w:usb1="C000E47F" w:usb2="00000009" w:usb3="00000000" w:csb0="000001FF" w:csb1="00000000"/>
  </w:font>
  <w:font w:name="Andale Sans UI">
    <w:charset w:val="00"/>
    <w:family w:val="auto"/>
    <w:pitch w:val="variable"/>
  </w:font>
  <w:font w:name="Book Antiqua">
    <w:panose1 w:val="02040602050305030304"/>
    <w:charset w:val="EE"/>
    <w:family w:val="roman"/>
    <w:pitch w:val="variable"/>
    <w:sig w:usb0="00000287" w:usb1="00000000" w:usb2="00000000" w:usb3="00000000" w:csb0="0000009F" w:csb1="00000000"/>
  </w:font>
  <w:font w:name="Open Sans">
    <w:charset w:val="00"/>
    <w:family w:val="swiss"/>
    <w:pitch w:val="variable"/>
    <w:sig w:usb0="E00002EF" w:usb1="4000205B" w:usb2="00000028" w:usb3="00000000" w:csb0="0000019F" w:csb1="00000000"/>
  </w:font>
  <w:font w:name="Lucida Sans Unicode">
    <w:panose1 w:val="020B0602030504020204"/>
    <w:charset w:val="EE"/>
    <w:family w:val="swiss"/>
    <w:pitch w:val="variable"/>
    <w:sig w:usb0="80000AFF" w:usb1="0000396B" w:usb2="00000000" w:usb3="00000000" w:csb0="000000BF" w:csb1="00000000"/>
  </w:font>
  <w:font w:name="Arial Black">
    <w:panose1 w:val="020B0A04020102020204"/>
    <w:charset w:val="EE"/>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D1314A" w14:textId="7BEC310C" w:rsidR="00BA1705" w:rsidRPr="001412E0" w:rsidRDefault="00BA1705" w:rsidP="00BA1705">
    <w:pPr>
      <w:pStyle w:val="Zpat"/>
      <w:jc w:val="center"/>
      <w:rPr>
        <w:rStyle w:val="slostrnky"/>
        <w:color w:val="005841"/>
        <w:sz w:val="24"/>
        <w:szCs w:val="24"/>
      </w:rPr>
    </w:pPr>
    <w:r w:rsidRPr="001412E0">
      <w:rPr>
        <w:rStyle w:val="slostrnky"/>
        <w:color w:val="005841"/>
        <w:sz w:val="24"/>
        <w:szCs w:val="24"/>
      </w:rPr>
      <w:fldChar w:fldCharType="begin"/>
    </w:r>
    <w:r w:rsidRPr="001412E0">
      <w:rPr>
        <w:rStyle w:val="slostrnky"/>
        <w:color w:val="005841"/>
        <w:sz w:val="24"/>
        <w:szCs w:val="24"/>
      </w:rPr>
      <w:instrText xml:space="preserve"> PAGE </w:instrText>
    </w:r>
    <w:r w:rsidRPr="001412E0">
      <w:rPr>
        <w:rStyle w:val="slostrnky"/>
        <w:color w:val="005841"/>
        <w:sz w:val="24"/>
        <w:szCs w:val="24"/>
      </w:rPr>
      <w:fldChar w:fldCharType="separate"/>
    </w:r>
    <w:r>
      <w:rPr>
        <w:rStyle w:val="slostrnky"/>
        <w:color w:val="005841"/>
        <w:sz w:val="24"/>
        <w:szCs w:val="24"/>
      </w:rPr>
      <w:t>1</w:t>
    </w:r>
    <w:r w:rsidRPr="001412E0">
      <w:rPr>
        <w:rStyle w:val="slostrnky"/>
        <w:color w:val="005841"/>
        <w:sz w:val="24"/>
        <w:szCs w:val="24"/>
      </w:rPr>
      <w:fldChar w:fldCharType="end"/>
    </w:r>
  </w:p>
  <w:p w14:paraId="7AEDA1B4" w14:textId="172830FE" w:rsidR="00F9628D" w:rsidRPr="003D7442" w:rsidRDefault="00F9628D" w:rsidP="00BA1705">
    <w:pPr>
      <w:pStyle w:val="Zpat"/>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9D209D" w14:textId="77777777" w:rsidR="00DC3F93" w:rsidRDefault="00DC3F93" w:rsidP="006A4E7B">
      <w:pPr>
        <w:spacing w:line="240" w:lineRule="auto"/>
      </w:pPr>
      <w:bookmarkStart w:id="0" w:name="_Hlk485237819"/>
      <w:bookmarkEnd w:id="0"/>
      <w:r>
        <w:separator/>
      </w:r>
    </w:p>
  </w:footnote>
  <w:footnote w:type="continuationSeparator" w:id="0">
    <w:p w14:paraId="343C1337" w14:textId="77777777" w:rsidR="00DC3F93" w:rsidRDefault="00DC3F93" w:rsidP="006A4E7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DC9359" w14:textId="6384E04D" w:rsidR="00D3759B" w:rsidRDefault="00D3759B" w:rsidP="00D3759B">
    <w:pPr>
      <w:jc w:val="center"/>
      <w:rPr>
        <w:lang w:bidi="pl-PL"/>
      </w:rPr>
    </w:pPr>
    <w:r>
      <w:rPr>
        <w:noProof/>
        <w:lang w:bidi="pl-PL"/>
      </w:rPr>
      <mc:AlternateContent>
        <mc:Choice Requires="wps">
          <w:drawing>
            <wp:anchor distT="0" distB="0" distL="114300" distR="114300" simplePos="0" relativeHeight="251667456" behindDoc="0" locked="0" layoutInCell="1" allowOverlap="1" wp14:anchorId="09C9A6B4" wp14:editId="3C4FC3D8">
              <wp:simplePos x="0" y="0"/>
              <wp:positionH relativeFrom="page">
                <wp:posOffset>2721610</wp:posOffset>
              </wp:positionH>
              <wp:positionV relativeFrom="paragraph">
                <wp:posOffset>91913</wp:posOffset>
              </wp:positionV>
              <wp:extent cx="4838036" cy="66350"/>
              <wp:effectExtent l="0" t="0" r="1270" b="0"/>
              <wp:wrapNone/>
              <wp:docPr id="36" name="Prostokąt 5"/>
              <wp:cNvGraphicFramePr/>
              <a:graphic xmlns:a="http://schemas.openxmlformats.org/drawingml/2006/main">
                <a:graphicData uri="http://schemas.microsoft.com/office/word/2010/wordprocessingShape">
                  <wps:wsp>
                    <wps:cNvSpPr/>
                    <wps:spPr>
                      <a:xfrm>
                        <a:off x="0" y="0"/>
                        <a:ext cx="4838036" cy="66350"/>
                      </a:xfrm>
                      <a:prstGeom prst="rect">
                        <a:avLst/>
                      </a:prstGeom>
                      <a:solidFill>
                        <a:srgbClr val="005841"/>
                      </a:solidFill>
                      <a:ln cap="flat">
                        <a:noFill/>
                        <a:prstDash val="solid"/>
                      </a:ln>
                    </wps:spPr>
                    <wps:txbx>
                      <w:txbxContent>
                        <w:p w14:paraId="7C6AAB5B" w14:textId="77777777" w:rsidR="00D3759B" w:rsidRDefault="00D3759B" w:rsidP="00D3759B">
                          <w:pPr>
                            <w:jc w:val="center"/>
                          </w:pPr>
                        </w:p>
                      </w:txbxContent>
                    </wps:txbx>
                    <wps:bodyPr lIns="0" tIns="0" rIns="0" bIns="0"/>
                  </wps:wsp>
                </a:graphicData>
              </a:graphic>
              <wp14:sizeRelH relativeFrom="margin">
                <wp14:pctWidth>0</wp14:pctWidth>
              </wp14:sizeRelH>
              <wp14:sizeRelV relativeFrom="margin">
                <wp14:pctHeight>0</wp14:pctHeight>
              </wp14:sizeRelV>
            </wp:anchor>
          </w:drawing>
        </mc:Choice>
        <mc:Fallback>
          <w:pict>
            <v:rect w14:anchorId="09C9A6B4" id="Prostokąt 5" o:spid="_x0000_s1033" style="position:absolute;left:0;text-align:left;margin-left:214.3pt;margin-top:7.25pt;width:380.95pt;height:5.2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" fillcolor="#005841" stroked="f">
              <v:textbox inset="0,0,0,0">
                <w:txbxContent>
                  <w:p w14:paraId="7C6AAB5B" w14:textId="77777777" w:rsidR="00D3759B" w:rsidRDefault="00D3759B" w:rsidP="00D3759B">
                    <w:pPr>
                      <w:jc w:val="center"/>
                    </w:pPr>
                  </w:p>
                </w:txbxContent>
              </v:textbox>
              <w10:wrap anchorx="page"/>
            </v:rect>
          </w:pict>
        </mc:Fallback>
      </mc:AlternateContent>
    </w:r>
    <w:r>
      <w:rPr>
        <w:lang w:bidi="pl-PL"/>
      </w:rPr>
      <w:t xml:space="preserve">    </w:t>
    </w:r>
    <w:r>
      <w:rPr>
        <w:lang w:bidi="pl-PL"/>
      </w:rPr>
      <w:tab/>
    </w:r>
    <w:r>
      <w:rPr>
        <w:lang w:bidi="pl-PL"/>
      </w:rPr>
      <w:tab/>
      <w:t xml:space="preserve">          </w:t>
    </w:r>
  </w:p>
  <w:p w14:paraId="2BA5748E" w14:textId="4E4DD8EB" w:rsidR="00566118" w:rsidRDefault="000A719A" w:rsidP="00566118">
    <w:pPr>
      <w:pStyle w:val="Nadpis3"/>
      <w:shd w:val="clear" w:color="auto" w:fill="FFFFFF"/>
      <w:spacing w:before="225" w:after="225"/>
      <w:jc w:val="right"/>
      <w:rPr>
        <w:rFonts w:ascii="Open Sans" w:hAnsi="Open Sans" w:cs="Open Sans"/>
        <w:color w:val="000000"/>
        <w:sz w:val="21"/>
        <w:szCs w:val="21"/>
      </w:rPr>
    </w:pPr>
    <w:r>
      <w:rPr>
        <w:rFonts w:ascii="Arial" w:hAnsi="Arial" w:cs="Arial"/>
        <w:sz w:val="14"/>
        <w:szCs w:val="14"/>
      </w:rPr>
      <w:t>REVITALIZACE VEŘEJNÉHO PROSTRANSTVÍ PŘED AUTOBUSOVÝM NÁDRAŽÍM V KARVIN</w:t>
    </w:r>
    <w:r w:rsidR="003E4E2C">
      <w:rPr>
        <w:rFonts w:ascii="Arial" w:hAnsi="Arial" w:cs="Arial"/>
        <w:sz w:val="14"/>
        <w:szCs w:val="14"/>
      </w:rPr>
      <w:t>Á</w:t>
    </w:r>
  </w:p>
  <w:p w14:paraId="615FBC0D" w14:textId="057542F5" w:rsidR="00D3759B" w:rsidRPr="00D3759B" w:rsidRDefault="00D3759B" w:rsidP="00D3759B">
    <w:pPr>
      <w:ind w:left="2836"/>
      <w:jc w:val="right"/>
      <w:rPr>
        <w:rFonts w:ascii="Arial" w:hAnsi="Arial" w:cs="Arial"/>
        <w:color w:val="005841"/>
        <w:sz w:val="14"/>
        <w:szCs w:val="14"/>
      </w:rPr>
    </w:pPr>
  </w:p>
  <w:p w14:paraId="0D1EAE8A" w14:textId="13A70724" w:rsidR="00F9628D" w:rsidRDefault="00F9628D">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EE5203" w14:textId="77777777" w:rsidR="00AE742B" w:rsidRDefault="005849D5" w:rsidP="00AE742B">
    <w:pPr>
      <w:jc w:val="center"/>
      <w:rPr>
        <w:lang w:bidi="pl-PL"/>
      </w:rPr>
    </w:pPr>
    <w:r>
      <w:t xml:space="preserve">                  </w:t>
    </w:r>
    <w:r w:rsidR="00AE742B">
      <w:rPr>
        <w:noProof/>
        <w:lang w:bidi="pl-PL"/>
      </w:rPr>
      <mc:AlternateContent>
        <mc:Choice Requires="wps">
          <w:drawing>
            <wp:anchor distT="0" distB="0" distL="114300" distR="114300" simplePos="0" relativeHeight="251669504" behindDoc="0" locked="0" layoutInCell="1" allowOverlap="1" wp14:anchorId="5549C009" wp14:editId="0959095E">
              <wp:simplePos x="0" y="0"/>
              <wp:positionH relativeFrom="page">
                <wp:posOffset>2721610</wp:posOffset>
              </wp:positionH>
              <wp:positionV relativeFrom="paragraph">
                <wp:posOffset>91913</wp:posOffset>
              </wp:positionV>
              <wp:extent cx="4838036" cy="66350"/>
              <wp:effectExtent l="0" t="0" r="1270" b="0"/>
              <wp:wrapNone/>
              <wp:docPr id="51" name="Prostokąt 5"/>
              <wp:cNvGraphicFramePr/>
              <a:graphic xmlns:a="http://schemas.openxmlformats.org/drawingml/2006/main">
                <a:graphicData uri="http://schemas.microsoft.com/office/word/2010/wordprocessingShape">
                  <wps:wsp>
                    <wps:cNvSpPr/>
                    <wps:spPr>
                      <a:xfrm>
                        <a:off x="0" y="0"/>
                        <a:ext cx="4838036" cy="66350"/>
                      </a:xfrm>
                      <a:prstGeom prst="rect">
                        <a:avLst/>
                      </a:prstGeom>
                      <a:solidFill>
                        <a:srgbClr val="005841"/>
                      </a:solidFill>
                      <a:ln cap="flat">
                        <a:noFill/>
                        <a:prstDash val="solid"/>
                      </a:ln>
                    </wps:spPr>
                    <wps:txbx>
                      <w:txbxContent>
                        <w:p w14:paraId="3A2349D5" w14:textId="77777777" w:rsidR="00AE742B" w:rsidRDefault="00AE742B" w:rsidP="00AE742B">
                          <w:pPr>
                            <w:jc w:val="center"/>
                          </w:pPr>
                        </w:p>
                      </w:txbxContent>
                    </wps:txbx>
                    <wps:bodyPr lIns="0" tIns="0" rIns="0" bIns="0"/>
                  </wps:wsp>
                </a:graphicData>
              </a:graphic>
              <wp14:sizeRelH relativeFrom="margin">
                <wp14:pctWidth>0</wp14:pctWidth>
              </wp14:sizeRelH>
              <wp14:sizeRelV relativeFrom="margin">
                <wp14:pctHeight>0</wp14:pctHeight>
              </wp14:sizeRelV>
            </wp:anchor>
          </w:drawing>
        </mc:Choice>
        <mc:Fallback>
          <w:pict>
            <v:rect w14:anchorId="5549C009" id="_x0000_s1034" style="position:absolute;left:0;text-align:left;margin-left:214.3pt;margin-top:7.25pt;width:380.95pt;height:5.2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" fillcolor="#005841" stroked="f">
              <v:textbox inset="0,0,0,0">
                <w:txbxContent>
                  <w:p w14:paraId="3A2349D5" w14:textId="77777777" w:rsidR="00AE742B" w:rsidRDefault="00AE742B" w:rsidP="00AE742B">
                    <w:pPr>
                      <w:jc w:val="center"/>
                    </w:pPr>
                  </w:p>
                </w:txbxContent>
              </v:textbox>
              <w10:wrap anchorx="page"/>
            </v:rect>
          </w:pict>
        </mc:Fallback>
      </mc:AlternateContent>
    </w:r>
    <w:r w:rsidR="00AE742B">
      <w:rPr>
        <w:lang w:bidi="pl-PL"/>
      </w:rPr>
      <w:t xml:space="preserve">    </w:t>
    </w:r>
    <w:r w:rsidR="00AE742B">
      <w:rPr>
        <w:lang w:bidi="pl-PL"/>
      </w:rPr>
      <w:tab/>
    </w:r>
    <w:r w:rsidR="00AE742B">
      <w:rPr>
        <w:lang w:bidi="pl-PL"/>
      </w:rPr>
      <w:tab/>
      <w:t xml:space="preserve">          </w:t>
    </w:r>
  </w:p>
  <w:p w14:paraId="3FCD06E5" w14:textId="5815F644" w:rsidR="00AE742B" w:rsidRDefault="000A719A" w:rsidP="00AE742B">
    <w:pPr>
      <w:pStyle w:val="Nadpis3"/>
      <w:shd w:val="clear" w:color="auto" w:fill="FFFFFF"/>
      <w:spacing w:before="225" w:after="225"/>
      <w:jc w:val="right"/>
      <w:rPr>
        <w:rFonts w:ascii="Open Sans" w:hAnsi="Open Sans" w:cs="Open Sans"/>
        <w:color w:val="000000"/>
        <w:sz w:val="21"/>
        <w:szCs w:val="21"/>
      </w:rPr>
    </w:pPr>
    <w:r>
      <w:rPr>
        <w:rFonts w:ascii="Arial" w:hAnsi="Arial" w:cs="Arial"/>
        <w:sz w:val="14"/>
        <w:szCs w:val="14"/>
      </w:rPr>
      <w:t>REVITALIZACE VEŘEJNÉHO PROSTRANSTVÍ PŘED AUTOBUSOVÝM NÁDRAŽÍM V KARVINÁ</w:t>
    </w:r>
  </w:p>
  <w:p w14:paraId="5928AC8A" w14:textId="1B7792DC" w:rsidR="005849D5" w:rsidRDefault="005849D5" w:rsidP="000978C7">
    <w:pPr>
      <w:pStyle w:val="COALA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788BC4C2"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1188274384" o:spid="_x0000_i1025" type="#_x0000_t75" style="width:300.15pt;height:302.05pt;visibility:visible;mso-wrap-style:square">
            <v:imagedata r:id="rId1" o:title=""/>
          </v:shape>
        </w:pict>
      </mc:Choice>
      <mc:Fallback>
        <w:drawing>
          <wp:inline distT="0" distB="0" distL="0" distR="0" wp14:anchorId="21E02716" wp14:editId="2F4844C5">
            <wp:extent cx="3811905" cy="3836035"/>
            <wp:effectExtent l="0" t="0" r="0" b="0"/>
            <wp:docPr id="1188274384" name="Obrázek 1188274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811905" cy="3836035"/>
                    </a:xfrm>
                    <a:prstGeom prst="rect">
                      <a:avLst/>
                    </a:prstGeom>
                    <a:noFill/>
                    <a:ln>
                      <a:noFill/>
                    </a:ln>
                  </pic:spPr>
                </pic:pic>
              </a:graphicData>
            </a:graphic>
          </wp:inline>
        </w:drawing>
      </mc:Fallback>
    </mc:AlternateContent>
  </w:numPicBullet>
  <w:abstractNum w:abstractNumId="0" w15:restartNumberingAfterBreak="0">
    <w:nsid w:val="07DB0362"/>
    <w:multiLevelType w:val="multilevel"/>
    <w:tmpl w:val="F766A6C8"/>
    <w:styleLink w:val="WWNum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 w15:restartNumberingAfterBreak="0">
    <w:nsid w:val="13583F79"/>
    <w:multiLevelType w:val="hybridMultilevel"/>
    <w:tmpl w:val="36CCA3E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18873998"/>
    <w:multiLevelType w:val="hybridMultilevel"/>
    <w:tmpl w:val="3A2643E0"/>
    <w:lvl w:ilvl="0" w:tplc="02FE0868">
      <w:start w:val="1"/>
      <w:numFmt w:val="bullet"/>
      <w:pStyle w:val="Seznamsodrkami"/>
      <w:lvlText w:val=""/>
      <w:lvlJc w:val="left"/>
      <w:pPr>
        <w:tabs>
          <w:tab w:val="num" w:pos="510"/>
        </w:tabs>
        <w:ind w:left="510" w:hanging="226"/>
      </w:pPr>
      <w:rPr>
        <w:rFonts w:ascii="Wingdings 2" w:hAnsi="Wingdings 2" w:hint="default"/>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93004A0"/>
    <w:multiLevelType w:val="hybridMultilevel"/>
    <w:tmpl w:val="F4FE742E"/>
    <w:lvl w:ilvl="0" w:tplc="96387CEC">
      <w:start w:val="1"/>
      <w:numFmt w:val="decimal"/>
      <w:lvlText w:val="%1."/>
      <w:lvlJc w:val="left"/>
      <w:pPr>
        <w:ind w:left="420" w:hanging="360"/>
      </w:pPr>
      <w:rPr>
        <w:rFonts w:ascii="Arial" w:hAnsi="Arial" w:cs="Arial" w:hint="default"/>
        <w:color w:val="005841"/>
        <w:sz w:val="24"/>
        <w:u w:val="single"/>
      </w:rPr>
    </w:lvl>
    <w:lvl w:ilvl="1" w:tplc="04050019" w:tentative="1">
      <w:start w:val="1"/>
      <w:numFmt w:val="lowerLetter"/>
      <w:lvlText w:val="%2."/>
      <w:lvlJc w:val="left"/>
      <w:pPr>
        <w:ind w:left="1140" w:hanging="360"/>
      </w:pPr>
    </w:lvl>
    <w:lvl w:ilvl="2" w:tplc="0405001B" w:tentative="1">
      <w:start w:val="1"/>
      <w:numFmt w:val="lowerRoman"/>
      <w:lvlText w:val="%3."/>
      <w:lvlJc w:val="right"/>
      <w:pPr>
        <w:ind w:left="1860" w:hanging="180"/>
      </w:pPr>
    </w:lvl>
    <w:lvl w:ilvl="3" w:tplc="0405000F" w:tentative="1">
      <w:start w:val="1"/>
      <w:numFmt w:val="decimal"/>
      <w:lvlText w:val="%4."/>
      <w:lvlJc w:val="left"/>
      <w:pPr>
        <w:ind w:left="2580" w:hanging="360"/>
      </w:pPr>
    </w:lvl>
    <w:lvl w:ilvl="4" w:tplc="04050019" w:tentative="1">
      <w:start w:val="1"/>
      <w:numFmt w:val="lowerLetter"/>
      <w:lvlText w:val="%5."/>
      <w:lvlJc w:val="left"/>
      <w:pPr>
        <w:ind w:left="3300" w:hanging="360"/>
      </w:pPr>
    </w:lvl>
    <w:lvl w:ilvl="5" w:tplc="0405001B" w:tentative="1">
      <w:start w:val="1"/>
      <w:numFmt w:val="lowerRoman"/>
      <w:lvlText w:val="%6."/>
      <w:lvlJc w:val="right"/>
      <w:pPr>
        <w:ind w:left="4020" w:hanging="180"/>
      </w:pPr>
    </w:lvl>
    <w:lvl w:ilvl="6" w:tplc="0405000F" w:tentative="1">
      <w:start w:val="1"/>
      <w:numFmt w:val="decimal"/>
      <w:lvlText w:val="%7."/>
      <w:lvlJc w:val="left"/>
      <w:pPr>
        <w:ind w:left="4740" w:hanging="360"/>
      </w:pPr>
    </w:lvl>
    <w:lvl w:ilvl="7" w:tplc="04050019" w:tentative="1">
      <w:start w:val="1"/>
      <w:numFmt w:val="lowerLetter"/>
      <w:lvlText w:val="%8."/>
      <w:lvlJc w:val="left"/>
      <w:pPr>
        <w:ind w:left="5460" w:hanging="360"/>
      </w:pPr>
    </w:lvl>
    <w:lvl w:ilvl="8" w:tplc="0405001B" w:tentative="1">
      <w:start w:val="1"/>
      <w:numFmt w:val="lowerRoman"/>
      <w:lvlText w:val="%9."/>
      <w:lvlJc w:val="right"/>
      <w:pPr>
        <w:ind w:left="6180" w:hanging="180"/>
      </w:pPr>
    </w:lvl>
  </w:abstractNum>
  <w:abstractNum w:abstractNumId="4" w15:restartNumberingAfterBreak="0">
    <w:nsid w:val="1A567DD7"/>
    <w:multiLevelType w:val="multilevel"/>
    <w:tmpl w:val="FF08A204"/>
    <w:styleLink w:val="WWNum5"/>
    <w:lvl w:ilvl="0">
      <w:start w:val="1"/>
      <w:numFmt w:val="decimal"/>
      <w:lvlText w:val="%1."/>
      <w:lvlJc w:val="left"/>
      <w:pPr>
        <w:ind w:left="720" w:hanging="360"/>
      </w:pPr>
      <w:rPr>
        <w:rFonts w:cs="Tahoma"/>
        <w:sz w:val="20"/>
        <w:szCs w:val="20"/>
      </w:rPr>
    </w:lvl>
    <w:lvl w:ilvl="1">
      <w:start w:val="1"/>
      <w:numFmt w:val="decimal"/>
      <w:lvlText w:val="%1.%2"/>
      <w:lvlJc w:val="left"/>
      <w:pPr>
        <w:ind w:left="1080" w:hanging="720"/>
      </w:pPr>
    </w:lvl>
    <w:lvl w:ilvl="2">
      <w:start w:val="1"/>
      <w:numFmt w:val="decimal"/>
      <w:lvlText w:val="%1.%2.%3"/>
      <w:lvlJc w:val="left"/>
      <w:pPr>
        <w:ind w:left="1440" w:hanging="1080"/>
      </w:pPr>
    </w:lvl>
    <w:lvl w:ilvl="3">
      <w:start w:val="1"/>
      <w:numFmt w:val="decimal"/>
      <w:lvlText w:val="%1.%2.%3.%4"/>
      <w:lvlJc w:val="left"/>
      <w:pPr>
        <w:ind w:left="1800" w:hanging="1440"/>
      </w:pPr>
    </w:lvl>
    <w:lvl w:ilvl="4">
      <w:start w:val="1"/>
      <w:numFmt w:val="decimal"/>
      <w:lvlText w:val="%1.%2.%3.%4.%5"/>
      <w:lvlJc w:val="left"/>
      <w:pPr>
        <w:ind w:left="1800" w:hanging="1440"/>
      </w:pPr>
    </w:lvl>
    <w:lvl w:ilvl="5">
      <w:start w:val="1"/>
      <w:numFmt w:val="decimal"/>
      <w:lvlText w:val="%1.%2.%3.%4.%5.%6"/>
      <w:lvlJc w:val="left"/>
      <w:pPr>
        <w:ind w:left="2160" w:hanging="1800"/>
      </w:pPr>
    </w:lvl>
    <w:lvl w:ilvl="6">
      <w:start w:val="1"/>
      <w:numFmt w:val="decimal"/>
      <w:lvlText w:val="%1.%2.%3.%4.%5.%6.%7"/>
      <w:lvlJc w:val="left"/>
      <w:pPr>
        <w:ind w:left="2520" w:hanging="2160"/>
      </w:pPr>
    </w:lvl>
    <w:lvl w:ilvl="7">
      <w:start w:val="1"/>
      <w:numFmt w:val="decimal"/>
      <w:lvlText w:val="%1.%2.%3.%4.%5.%6.%7.%8"/>
      <w:lvlJc w:val="left"/>
      <w:pPr>
        <w:ind w:left="2880" w:hanging="2520"/>
      </w:pPr>
    </w:lvl>
    <w:lvl w:ilvl="8">
      <w:start w:val="1"/>
      <w:numFmt w:val="decimal"/>
      <w:lvlText w:val="%1.%2.%3.%4.%5.%6.%7.%8.%9"/>
      <w:lvlJc w:val="left"/>
      <w:pPr>
        <w:ind w:left="3240" w:hanging="2880"/>
      </w:pPr>
    </w:lvl>
  </w:abstractNum>
  <w:abstractNum w:abstractNumId="5" w15:restartNumberingAfterBreak="0">
    <w:nsid w:val="1BCD385A"/>
    <w:multiLevelType w:val="multilevel"/>
    <w:tmpl w:val="461278A8"/>
    <w:lvl w:ilvl="0">
      <w:start w:val="6"/>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6" w15:restartNumberingAfterBreak="0">
    <w:nsid w:val="393F5B6C"/>
    <w:multiLevelType w:val="multilevel"/>
    <w:tmpl w:val="288A992C"/>
    <w:styleLink w:val="WWNum39"/>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 w15:restartNumberingAfterBreak="0">
    <w:nsid w:val="53D13281"/>
    <w:multiLevelType w:val="hybridMultilevel"/>
    <w:tmpl w:val="0706F290"/>
    <w:lvl w:ilvl="0" w:tplc="300CC9F8">
      <w:start w:val="1"/>
      <w:numFmt w:val="decimal"/>
      <w:pStyle w:val="Nadpis22bsiln"/>
      <w:lvlText w:val="%1."/>
      <w:lvlJc w:val="left"/>
      <w:pPr>
        <w:ind w:left="720" w:hanging="360"/>
      </w:pPr>
      <w:rPr>
        <w:rFonts w:hint="default"/>
        <w:sz w:val="36"/>
        <w:szCs w:val="36"/>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5FA16F0E"/>
    <w:multiLevelType w:val="hybridMultilevel"/>
    <w:tmpl w:val="7F2AF7B4"/>
    <w:lvl w:ilvl="0" w:tplc="53741096">
      <w:start w:val="1"/>
      <w:numFmt w:val="decimal"/>
      <w:pStyle w:val="01odrazky"/>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9" w15:restartNumberingAfterBreak="0">
    <w:nsid w:val="626E65E4"/>
    <w:multiLevelType w:val="hybridMultilevel"/>
    <w:tmpl w:val="50484364"/>
    <w:lvl w:ilvl="0" w:tplc="FFAE4DE6">
      <w:start w:val="1"/>
      <w:numFmt w:val="bullet"/>
      <w:pStyle w:val="Coala4"/>
      <w:lvlText w:val=""/>
      <w:lvlPicBulletId w:val="0"/>
      <w:lvlJc w:val="left"/>
      <w:pPr>
        <w:ind w:left="720" w:hanging="360"/>
      </w:pPr>
      <w:rPr>
        <w:rFonts w:ascii="Symbol" w:hAnsi="Symbol" w:hint="default"/>
        <w:color w:val="auto"/>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67237F17"/>
    <w:multiLevelType w:val="hybridMultilevel"/>
    <w:tmpl w:val="0B40E088"/>
    <w:lvl w:ilvl="0" w:tplc="EF264AE8">
      <w:start w:val="5"/>
      <w:numFmt w:val="decimal"/>
      <w:pStyle w:val="2urovennadpisu"/>
      <w:lvlText w:val="%1.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1" w15:restartNumberingAfterBreak="0">
    <w:nsid w:val="6DAF1E73"/>
    <w:multiLevelType w:val="hybridMultilevel"/>
    <w:tmpl w:val="E3A49EE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78B50955"/>
    <w:multiLevelType w:val="hybridMultilevel"/>
    <w:tmpl w:val="3730B6E6"/>
    <w:lvl w:ilvl="0" w:tplc="0405000F">
      <w:start w:val="5"/>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985863820">
    <w:abstractNumId w:val="2"/>
  </w:num>
  <w:num w:numId="2" w16cid:durableId="474571510">
    <w:abstractNumId w:val="9"/>
  </w:num>
  <w:num w:numId="3" w16cid:durableId="2042895695">
    <w:abstractNumId w:val="10"/>
  </w:num>
  <w:num w:numId="4" w16cid:durableId="1048728639">
    <w:abstractNumId w:val="8"/>
  </w:num>
  <w:num w:numId="5" w16cid:durableId="245041120">
    <w:abstractNumId w:val="7"/>
  </w:num>
  <w:num w:numId="6" w16cid:durableId="192118468">
    <w:abstractNumId w:val="4"/>
  </w:num>
  <w:num w:numId="7" w16cid:durableId="989751721">
    <w:abstractNumId w:val="4"/>
    <w:lvlOverride w:ilvl="0">
      <w:startOverride w:val="1"/>
    </w:lvlOverride>
  </w:num>
  <w:num w:numId="8" w16cid:durableId="701898920">
    <w:abstractNumId w:val="5"/>
  </w:num>
  <w:num w:numId="9" w16cid:durableId="2000501520">
    <w:abstractNumId w:val="0"/>
  </w:num>
  <w:num w:numId="10" w16cid:durableId="4328936">
    <w:abstractNumId w:val="0"/>
    <w:lvlOverride w:ilvl="0">
      <w:startOverride w:val="1"/>
    </w:lvlOverride>
  </w:num>
  <w:num w:numId="11" w16cid:durableId="1521434290">
    <w:abstractNumId w:val="6"/>
  </w:num>
  <w:num w:numId="12" w16cid:durableId="636187432">
    <w:abstractNumId w:val="1"/>
  </w:num>
  <w:num w:numId="13" w16cid:durableId="1994213076">
    <w:abstractNumId w:val="11"/>
  </w:num>
  <w:num w:numId="14" w16cid:durableId="552155250">
    <w:abstractNumId w:val="12"/>
  </w:num>
  <w:num w:numId="15" w16cid:durableId="1895970227">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defaultTabStop w:val="709"/>
  <w:autoHyphenation/>
  <w:hyphenationZone w:val="425"/>
  <w:drawingGridHorizontalSpacing w:val="181"/>
  <w:drawingGridVerticalSpacing w:val="181"/>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1105"/>
    <w:rsid w:val="00001D46"/>
    <w:rsid w:val="0000251C"/>
    <w:rsid w:val="00002B42"/>
    <w:rsid w:val="00003F5B"/>
    <w:rsid w:val="00006C8E"/>
    <w:rsid w:val="00007B29"/>
    <w:rsid w:val="00010E23"/>
    <w:rsid w:val="000115FF"/>
    <w:rsid w:val="00011A78"/>
    <w:rsid w:val="0001277C"/>
    <w:rsid w:val="00012E84"/>
    <w:rsid w:val="00013404"/>
    <w:rsid w:val="00013B8C"/>
    <w:rsid w:val="000154B9"/>
    <w:rsid w:val="00016211"/>
    <w:rsid w:val="0001701B"/>
    <w:rsid w:val="000171A7"/>
    <w:rsid w:val="00017719"/>
    <w:rsid w:val="00022EB9"/>
    <w:rsid w:val="0002324B"/>
    <w:rsid w:val="000245EE"/>
    <w:rsid w:val="000277BA"/>
    <w:rsid w:val="00030A6A"/>
    <w:rsid w:val="00030B42"/>
    <w:rsid w:val="000310FC"/>
    <w:rsid w:val="00033D80"/>
    <w:rsid w:val="00034E73"/>
    <w:rsid w:val="00035B28"/>
    <w:rsid w:val="000363D8"/>
    <w:rsid w:val="000367E5"/>
    <w:rsid w:val="0004026E"/>
    <w:rsid w:val="00040386"/>
    <w:rsid w:val="0004084F"/>
    <w:rsid w:val="00042DB3"/>
    <w:rsid w:val="00043AF6"/>
    <w:rsid w:val="00043D71"/>
    <w:rsid w:val="000445D3"/>
    <w:rsid w:val="00050091"/>
    <w:rsid w:val="000511BB"/>
    <w:rsid w:val="000520BD"/>
    <w:rsid w:val="00052219"/>
    <w:rsid w:val="00053FC7"/>
    <w:rsid w:val="00055378"/>
    <w:rsid w:val="00057366"/>
    <w:rsid w:val="00057CEE"/>
    <w:rsid w:val="0006024E"/>
    <w:rsid w:val="00060922"/>
    <w:rsid w:val="00063127"/>
    <w:rsid w:val="0006366C"/>
    <w:rsid w:val="00063991"/>
    <w:rsid w:val="0006792C"/>
    <w:rsid w:val="00071482"/>
    <w:rsid w:val="00072A70"/>
    <w:rsid w:val="0007418C"/>
    <w:rsid w:val="0007603D"/>
    <w:rsid w:val="00076B82"/>
    <w:rsid w:val="000805A8"/>
    <w:rsid w:val="00080D68"/>
    <w:rsid w:val="000812A9"/>
    <w:rsid w:val="00082417"/>
    <w:rsid w:val="00082473"/>
    <w:rsid w:val="00082AD8"/>
    <w:rsid w:val="00082B9C"/>
    <w:rsid w:val="00083F9C"/>
    <w:rsid w:val="00086ECE"/>
    <w:rsid w:val="00086FAE"/>
    <w:rsid w:val="00087454"/>
    <w:rsid w:val="00090502"/>
    <w:rsid w:val="00091931"/>
    <w:rsid w:val="00091AAB"/>
    <w:rsid w:val="000926BF"/>
    <w:rsid w:val="000927D6"/>
    <w:rsid w:val="0009307D"/>
    <w:rsid w:val="000931DC"/>
    <w:rsid w:val="00093412"/>
    <w:rsid w:val="000939F2"/>
    <w:rsid w:val="0009454D"/>
    <w:rsid w:val="00095004"/>
    <w:rsid w:val="00096553"/>
    <w:rsid w:val="00097073"/>
    <w:rsid w:val="00097182"/>
    <w:rsid w:val="000978C7"/>
    <w:rsid w:val="00097AB7"/>
    <w:rsid w:val="000A0E1D"/>
    <w:rsid w:val="000A12B3"/>
    <w:rsid w:val="000A23D0"/>
    <w:rsid w:val="000A3BC7"/>
    <w:rsid w:val="000A484A"/>
    <w:rsid w:val="000A719A"/>
    <w:rsid w:val="000A7242"/>
    <w:rsid w:val="000B04AC"/>
    <w:rsid w:val="000B146B"/>
    <w:rsid w:val="000B1F16"/>
    <w:rsid w:val="000B262C"/>
    <w:rsid w:val="000B2EA0"/>
    <w:rsid w:val="000B4008"/>
    <w:rsid w:val="000B460D"/>
    <w:rsid w:val="000B5CC0"/>
    <w:rsid w:val="000B5DA1"/>
    <w:rsid w:val="000B7668"/>
    <w:rsid w:val="000B7B06"/>
    <w:rsid w:val="000C0E82"/>
    <w:rsid w:val="000C191A"/>
    <w:rsid w:val="000C1969"/>
    <w:rsid w:val="000C2DA1"/>
    <w:rsid w:val="000C2EA7"/>
    <w:rsid w:val="000C3024"/>
    <w:rsid w:val="000C37B2"/>
    <w:rsid w:val="000C3EB4"/>
    <w:rsid w:val="000C5E1A"/>
    <w:rsid w:val="000C7218"/>
    <w:rsid w:val="000D055A"/>
    <w:rsid w:val="000D304F"/>
    <w:rsid w:val="000D3D53"/>
    <w:rsid w:val="000D582F"/>
    <w:rsid w:val="000D59AC"/>
    <w:rsid w:val="000D7573"/>
    <w:rsid w:val="000E204E"/>
    <w:rsid w:val="000E246A"/>
    <w:rsid w:val="000E375A"/>
    <w:rsid w:val="000E6796"/>
    <w:rsid w:val="000E69F5"/>
    <w:rsid w:val="000E719B"/>
    <w:rsid w:val="000F104D"/>
    <w:rsid w:val="000F3A02"/>
    <w:rsid w:val="000F49F3"/>
    <w:rsid w:val="000F578F"/>
    <w:rsid w:val="000F5A33"/>
    <w:rsid w:val="000F6EFB"/>
    <w:rsid w:val="000F7411"/>
    <w:rsid w:val="0010128F"/>
    <w:rsid w:val="0010241A"/>
    <w:rsid w:val="001043AE"/>
    <w:rsid w:val="001072D4"/>
    <w:rsid w:val="00107543"/>
    <w:rsid w:val="0011037B"/>
    <w:rsid w:val="00113736"/>
    <w:rsid w:val="001210EC"/>
    <w:rsid w:val="00123466"/>
    <w:rsid w:val="001246B7"/>
    <w:rsid w:val="0012583A"/>
    <w:rsid w:val="00125F2F"/>
    <w:rsid w:val="001265D6"/>
    <w:rsid w:val="00127695"/>
    <w:rsid w:val="001308A0"/>
    <w:rsid w:val="001308BD"/>
    <w:rsid w:val="001310A5"/>
    <w:rsid w:val="0013228C"/>
    <w:rsid w:val="00132C37"/>
    <w:rsid w:val="00132E6E"/>
    <w:rsid w:val="00133BC3"/>
    <w:rsid w:val="0013583A"/>
    <w:rsid w:val="001359AC"/>
    <w:rsid w:val="001366F6"/>
    <w:rsid w:val="0013755E"/>
    <w:rsid w:val="001412E0"/>
    <w:rsid w:val="0014134A"/>
    <w:rsid w:val="001416D1"/>
    <w:rsid w:val="001434B9"/>
    <w:rsid w:val="001465EE"/>
    <w:rsid w:val="00146FBB"/>
    <w:rsid w:val="00150DB5"/>
    <w:rsid w:val="001513B3"/>
    <w:rsid w:val="0015148A"/>
    <w:rsid w:val="00152797"/>
    <w:rsid w:val="001543CF"/>
    <w:rsid w:val="0015555B"/>
    <w:rsid w:val="001571D0"/>
    <w:rsid w:val="00157273"/>
    <w:rsid w:val="00157874"/>
    <w:rsid w:val="00160A00"/>
    <w:rsid w:val="00161C69"/>
    <w:rsid w:val="00161D2D"/>
    <w:rsid w:val="00162CA3"/>
    <w:rsid w:val="001634F1"/>
    <w:rsid w:val="00163E7F"/>
    <w:rsid w:val="001640DD"/>
    <w:rsid w:val="00164668"/>
    <w:rsid w:val="00164A8A"/>
    <w:rsid w:val="00164BDE"/>
    <w:rsid w:val="00165739"/>
    <w:rsid w:val="00165D85"/>
    <w:rsid w:val="00166445"/>
    <w:rsid w:val="00170136"/>
    <w:rsid w:val="00171111"/>
    <w:rsid w:val="00171A59"/>
    <w:rsid w:val="00172D8B"/>
    <w:rsid w:val="00173C37"/>
    <w:rsid w:val="0017419E"/>
    <w:rsid w:val="00174382"/>
    <w:rsid w:val="00174DBA"/>
    <w:rsid w:val="00175282"/>
    <w:rsid w:val="00175675"/>
    <w:rsid w:val="0017639D"/>
    <w:rsid w:val="00176484"/>
    <w:rsid w:val="00180A4D"/>
    <w:rsid w:val="00180A92"/>
    <w:rsid w:val="00180E1F"/>
    <w:rsid w:val="00182261"/>
    <w:rsid w:val="00182CA1"/>
    <w:rsid w:val="00185037"/>
    <w:rsid w:val="00185623"/>
    <w:rsid w:val="001863D2"/>
    <w:rsid w:val="00187903"/>
    <w:rsid w:val="00190137"/>
    <w:rsid w:val="00193743"/>
    <w:rsid w:val="001938BB"/>
    <w:rsid w:val="00194482"/>
    <w:rsid w:val="001947AA"/>
    <w:rsid w:val="00195BFE"/>
    <w:rsid w:val="00196DBF"/>
    <w:rsid w:val="001970C9"/>
    <w:rsid w:val="001975D9"/>
    <w:rsid w:val="00197BC2"/>
    <w:rsid w:val="001A2463"/>
    <w:rsid w:val="001A3896"/>
    <w:rsid w:val="001A495C"/>
    <w:rsid w:val="001A6EF7"/>
    <w:rsid w:val="001B15B8"/>
    <w:rsid w:val="001B3E0A"/>
    <w:rsid w:val="001B4BC8"/>
    <w:rsid w:val="001C2FB9"/>
    <w:rsid w:val="001C31CF"/>
    <w:rsid w:val="001C6D2B"/>
    <w:rsid w:val="001C725D"/>
    <w:rsid w:val="001C7DEC"/>
    <w:rsid w:val="001D063D"/>
    <w:rsid w:val="001D09BF"/>
    <w:rsid w:val="001D1628"/>
    <w:rsid w:val="001D1B49"/>
    <w:rsid w:val="001D3B53"/>
    <w:rsid w:val="001D4A90"/>
    <w:rsid w:val="001D4B7A"/>
    <w:rsid w:val="001D521C"/>
    <w:rsid w:val="001D5AF8"/>
    <w:rsid w:val="001D5FB3"/>
    <w:rsid w:val="001D68EF"/>
    <w:rsid w:val="001D7020"/>
    <w:rsid w:val="001D7477"/>
    <w:rsid w:val="001E08B1"/>
    <w:rsid w:val="001E0C29"/>
    <w:rsid w:val="001E19AA"/>
    <w:rsid w:val="001E21ED"/>
    <w:rsid w:val="001E26AA"/>
    <w:rsid w:val="001E39C7"/>
    <w:rsid w:val="001E697D"/>
    <w:rsid w:val="001E7245"/>
    <w:rsid w:val="001E7403"/>
    <w:rsid w:val="001F02A2"/>
    <w:rsid w:val="001F1A5F"/>
    <w:rsid w:val="001F2AEC"/>
    <w:rsid w:val="001F53E7"/>
    <w:rsid w:val="001F5D93"/>
    <w:rsid w:val="001F6A2A"/>
    <w:rsid w:val="001F746F"/>
    <w:rsid w:val="002006E6"/>
    <w:rsid w:val="00200F77"/>
    <w:rsid w:val="002028D5"/>
    <w:rsid w:val="00203171"/>
    <w:rsid w:val="0020397C"/>
    <w:rsid w:val="00204200"/>
    <w:rsid w:val="00205B3E"/>
    <w:rsid w:val="002077A9"/>
    <w:rsid w:val="00212E5B"/>
    <w:rsid w:val="00212F93"/>
    <w:rsid w:val="00215552"/>
    <w:rsid w:val="00217122"/>
    <w:rsid w:val="00217BE8"/>
    <w:rsid w:val="00222190"/>
    <w:rsid w:val="002237F3"/>
    <w:rsid w:val="00224962"/>
    <w:rsid w:val="00224C12"/>
    <w:rsid w:val="00227740"/>
    <w:rsid w:val="0023001D"/>
    <w:rsid w:val="00231928"/>
    <w:rsid w:val="002332FC"/>
    <w:rsid w:val="00233622"/>
    <w:rsid w:val="00235AEC"/>
    <w:rsid w:val="00236050"/>
    <w:rsid w:val="002360A7"/>
    <w:rsid w:val="002370E6"/>
    <w:rsid w:val="002409AA"/>
    <w:rsid w:val="00240AA2"/>
    <w:rsid w:val="00240ED6"/>
    <w:rsid w:val="00241C8D"/>
    <w:rsid w:val="00243395"/>
    <w:rsid w:val="002462DC"/>
    <w:rsid w:val="002475BA"/>
    <w:rsid w:val="002479D6"/>
    <w:rsid w:val="0025160E"/>
    <w:rsid w:val="00251F70"/>
    <w:rsid w:val="00252CA7"/>
    <w:rsid w:val="002547B9"/>
    <w:rsid w:val="00254B23"/>
    <w:rsid w:val="00254BAD"/>
    <w:rsid w:val="002613AA"/>
    <w:rsid w:val="00261414"/>
    <w:rsid w:val="002618B3"/>
    <w:rsid w:val="002653B9"/>
    <w:rsid w:val="00265AD1"/>
    <w:rsid w:val="002675B2"/>
    <w:rsid w:val="00271729"/>
    <w:rsid w:val="0027329E"/>
    <w:rsid w:val="0027533B"/>
    <w:rsid w:val="00277023"/>
    <w:rsid w:val="002816F8"/>
    <w:rsid w:val="00281EDF"/>
    <w:rsid w:val="0028241C"/>
    <w:rsid w:val="00282BB5"/>
    <w:rsid w:val="00285228"/>
    <w:rsid w:val="00286E66"/>
    <w:rsid w:val="00286FD9"/>
    <w:rsid w:val="002918D2"/>
    <w:rsid w:val="002919EA"/>
    <w:rsid w:val="00294A29"/>
    <w:rsid w:val="00295309"/>
    <w:rsid w:val="0029536D"/>
    <w:rsid w:val="002960DF"/>
    <w:rsid w:val="0029656E"/>
    <w:rsid w:val="00296C2F"/>
    <w:rsid w:val="00297CFC"/>
    <w:rsid w:val="002A058B"/>
    <w:rsid w:val="002A19AD"/>
    <w:rsid w:val="002A1CF2"/>
    <w:rsid w:val="002A386F"/>
    <w:rsid w:val="002A6664"/>
    <w:rsid w:val="002A6E35"/>
    <w:rsid w:val="002B11D3"/>
    <w:rsid w:val="002B173E"/>
    <w:rsid w:val="002B1CEA"/>
    <w:rsid w:val="002B1D64"/>
    <w:rsid w:val="002B2767"/>
    <w:rsid w:val="002B3A17"/>
    <w:rsid w:val="002B3CA3"/>
    <w:rsid w:val="002B54F6"/>
    <w:rsid w:val="002B5D9C"/>
    <w:rsid w:val="002B66CD"/>
    <w:rsid w:val="002C3F1F"/>
    <w:rsid w:val="002C4809"/>
    <w:rsid w:val="002C5B09"/>
    <w:rsid w:val="002D05C3"/>
    <w:rsid w:val="002D0DD2"/>
    <w:rsid w:val="002D3B94"/>
    <w:rsid w:val="002D3DC1"/>
    <w:rsid w:val="002D4DE7"/>
    <w:rsid w:val="002D54DC"/>
    <w:rsid w:val="002D5E6E"/>
    <w:rsid w:val="002D64FD"/>
    <w:rsid w:val="002D77CB"/>
    <w:rsid w:val="002D78ED"/>
    <w:rsid w:val="002E24D7"/>
    <w:rsid w:val="002E309C"/>
    <w:rsid w:val="002F0623"/>
    <w:rsid w:val="002F39D7"/>
    <w:rsid w:val="002F44D7"/>
    <w:rsid w:val="002F4CE5"/>
    <w:rsid w:val="002F5403"/>
    <w:rsid w:val="002F71AA"/>
    <w:rsid w:val="002F760D"/>
    <w:rsid w:val="00302F0D"/>
    <w:rsid w:val="0030526E"/>
    <w:rsid w:val="00306170"/>
    <w:rsid w:val="00306240"/>
    <w:rsid w:val="003108E8"/>
    <w:rsid w:val="003111FF"/>
    <w:rsid w:val="003120CA"/>
    <w:rsid w:val="003121C3"/>
    <w:rsid w:val="0031254C"/>
    <w:rsid w:val="00312656"/>
    <w:rsid w:val="00312802"/>
    <w:rsid w:val="00314818"/>
    <w:rsid w:val="00314A7C"/>
    <w:rsid w:val="00315342"/>
    <w:rsid w:val="00315A09"/>
    <w:rsid w:val="0031693F"/>
    <w:rsid w:val="00316AEB"/>
    <w:rsid w:val="00317A23"/>
    <w:rsid w:val="00317BC5"/>
    <w:rsid w:val="00317BCA"/>
    <w:rsid w:val="00320B7F"/>
    <w:rsid w:val="003248FE"/>
    <w:rsid w:val="003251AC"/>
    <w:rsid w:val="0032570C"/>
    <w:rsid w:val="00326DC7"/>
    <w:rsid w:val="00326F8C"/>
    <w:rsid w:val="0033179C"/>
    <w:rsid w:val="00333B77"/>
    <w:rsid w:val="00335AE8"/>
    <w:rsid w:val="003404FF"/>
    <w:rsid w:val="003414A9"/>
    <w:rsid w:val="0034374B"/>
    <w:rsid w:val="00343895"/>
    <w:rsid w:val="00344582"/>
    <w:rsid w:val="00345DD0"/>
    <w:rsid w:val="00346554"/>
    <w:rsid w:val="003468ED"/>
    <w:rsid w:val="0035158E"/>
    <w:rsid w:val="00351A83"/>
    <w:rsid w:val="00351E46"/>
    <w:rsid w:val="00352702"/>
    <w:rsid w:val="0035325B"/>
    <w:rsid w:val="00355FE5"/>
    <w:rsid w:val="00360248"/>
    <w:rsid w:val="003608CD"/>
    <w:rsid w:val="003612C8"/>
    <w:rsid w:val="00361978"/>
    <w:rsid w:val="00363B82"/>
    <w:rsid w:val="00364DFF"/>
    <w:rsid w:val="00366794"/>
    <w:rsid w:val="00367D52"/>
    <w:rsid w:val="00370256"/>
    <w:rsid w:val="00371D63"/>
    <w:rsid w:val="0037220D"/>
    <w:rsid w:val="00380076"/>
    <w:rsid w:val="0038339F"/>
    <w:rsid w:val="00383723"/>
    <w:rsid w:val="00383EFC"/>
    <w:rsid w:val="00385B04"/>
    <w:rsid w:val="00386298"/>
    <w:rsid w:val="00386BB8"/>
    <w:rsid w:val="00387082"/>
    <w:rsid w:val="00390E54"/>
    <w:rsid w:val="00393CCB"/>
    <w:rsid w:val="0039511B"/>
    <w:rsid w:val="00397602"/>
    <w:rsid w:val="003A1302"/>
    <w:rsid w:val="003A18C8"/>
    <w:rsid w:val="003A1A5B"/>
    <w:rsid w:val="003A1B48"/>
    <w:rsid w:val="003A2C1C"/>
    <w:rsid w:val="003A36B8"/>
    <w:rsid w:val="003A3A19"/>
    <w:rsid w:val="003A5860"/>
    <w:rsid w:val="003A6DDE"/>
    <w:rsid w:val="003A713E"/>
    <w:rsid w:val="003B0200"/>
    <w:rsid w:val="003B114B"/>
    <w:rsid w:val="003B3B65"/>
    <w:rsid w:val="003B42A2"/>
    <w:rsid w:val="003B48D2"/>
    <w:rsid w:val="003B4EE3"/>
    <w:rsid w:val="003C0497"/>
    <w:rsid w:val="003C062D"/>
    <w:rsid w:val="003C11E5"/>
    <w:rsid w:val="003C2109"/>
    <w:rsid w:val="003C251D"/>
    <w:rsid w:val="003C3D0E"/>
    <w:rsid w:val="003C7545"/>
    <w:rsid w:val="003C79F4"/>
    <w:rsid w:val="003D136B"/>
    <w:rsid w:val="003D223A"/>
    <w:rsid w:val="003D3943"/>
    <w:rsid w:val="003D5946"/>
    <w:rsid w:val="003D7442"/>
    <w:rsid w:val="003E131D"/>
    <w:rsid w:val="003E3B0B"/>
    <w:rsid w:val="003E3BF1"/>
    <w:rsid w:val="003E421B"/>
    <w:rsid w:val="003E4E2C"/>
    <w:rsid w:val="003E5634"/>
    <w:rsid w:val="003E5D39"/>
    <w:rsid w:val="003E664A"/>
    <w:rsid w:val="003E7E43"/>
    <w:rsid w:val="003F07EC"/>
    <w:rsid w:val="003F0907"/>
    <w:rsid w:val="003F1D8E"/>
    <w:rsid w:val="003F301B"/>
    <w:rsid w:val="003F403C"/>
    <w:rsid w:val="003F4307"/>
    <w:rsid w:val="003F51CC"/>
    <w:rsid w:val="003F6189"/>
    <w:rsid w:val="003F6514"/>
    <w:rsid w:val="003F6C3A"/>
    <w:rsid w:val="003F7090"/>
    <w:rsid w:val="004002CF"/>
    <w:rsid w:val="00400A85"/>
    <w:rsid w:val="00400CB7"/>
    <w:rsid w:val="004031B6"/>
    <w:rsid w:val="004037FE"/>
    <w:rsid w:val="00403962"/>
    <w:rsid w:val="00404B27"/>
    <w:rsid w:val="004069A5"/>
    <w:rsid w:val="00407855"/>
    <w:rsid w:val="00407E7B"/>
    <w:rsid w:val="0041005F"/>
    <w:rsid w:val="00414159"/>
    <w:rsid w:val="00415E4D"/>
    <w:rsid w:val="00416732"/>
    <w:rsid w:val="00416AB5"/>
    <w:rsid w:val="004214E5"/>
    <w:rsid w:val="00422F54"/>
    <w:rsid w:val="00426D70"/>
    <w:rsid w:val="00427780"/>
    <w:rsid w:val="00433096"/>
    <w:rsid w:val="004333DE"/>
    <w:rsid w:val="0043436E"/>
    <w:rsid w:val="00434940"/>
    <w:rsid w:val="00435545"/>
    <w:rsid w:val="004407AD"/>
    <w:rsid w:val="00441D07"/>
    <w:rsid w:val="0044389D"/>
    <w:rsid w:val="00445EAD"/>
    <w:rsid w:val="00446D68"/>
    <w:rsid w:val="00446EBC"/>
    <w:rsid w:val="00447405"/>
    <w:rsid w:val="004477B3"/>
    <w:rsid w:val="004505AE"/>
    <w:rsid w:val="00450738"/>
    <w:rsid w:val="00450E9F"/>
    <w:rsid w:val="004528BF"/>
    <w:rsid w:val="004542ED"/>
    <w:rsid w:val="004548CE"/>
    <w:rsid w:val="0045492F"/>
    <w:rsid w:val="00456122"/>
    <w:rsid w:val="00461E52"/>
    <w:rsid w:val="0046352F"/>
    <w:rsid w:val="00465C69"/>
    <w:rsid w:val="004677D1"/>
    <w:rsid w:val="00471AA0"/>
    <w:rsid w:val="00471E17"/>
    <w:rsid w:val="00472C87"/>
    <w:rsid w:val="00473351"/>
    <w:rsid w:val="00474813"/>
    <w:rsid w:val="004759C8"/>
    <w:rsid w:val="0048291E"/>
    <w:rsid w:val="00483755"/>
    <w:rsid w:val="004838E8"/>
    <w:rsid w:val="00483918"/>
    <w:rsid w:val="004841DE"/>
    <w:rsid w:val="00485905"/>
    <w:rsid w:val="00487128"/>
    <w:rsid w:val="00487B44"/>
    <w:rsid w:val="0049088B"/>
    <w:rsid w:val="00490D0B"/>
    <w:rsid w:val="004928AA"/>
    <w:rsid w:val="0049291F"/>
    <w:rsid w:val="00492E52"/>
    <w:rsid w:val="00495032"/>
    <w:rsid w:val="00495EE2"/>
    <w:rsid w:val="00496529"/>
    <w:rsid w:val="0049775B"/>
    <w:rsid w:val="004A01EB"/>
    <w:rsid w:val="004A11B8"/>
    <w:rsid w:val="004A279E"/>
    <w:rsid w:val="004A6AE5"/>
    <w:rsid w:val="004A7276"/>
    <w:rsid w:val="004A7BA8"/>
    <w:rsid w:val="004A7D8D"/>
    <w:rsid w:val="004B09DD"/>
    <w:rsid w:val="004B2AEB"/>
    <w:rsid w:val="004B371B"/>
    <w:rsid w:val="004B37B9"/>
    <w:rsid w:val="004B3B92"/>
    <w:rsid w:val="004B3C2F"/>
    <w:rsid w:val="004B4E4B"/>
    <w:rsid w:val="004B4E86"/>
    <w:rsid w:val="004C3DA7"/>
    <w:rsid w:val="004C3F9C"/>
    <w:rsid w:val="004C599E"/>
    <w:rsid w:val="004C5CED"/>
    <w:rsid w:val="004D21E6"/>
    <w:rsid w:val="004D3E32"/>
    <w:rsid w:val="004D4330"/>
    <w:rsid w:val="004D55B5"/>
    <w:rsid w:val="004E0964"/>
    <w:rsid w:val="004E0F69"/>
    <w:rsid w:val="004E3655"/>
    <w:rsid w:val="004E38FC"/>
    <w:rsid w:val="004E3E40"/>
    <w:rsid w:val="004E4EF8"/>
    <w:rsid w:val="004E6DE4"/>
    <w:rsid w:val="004F0B5F"/>
    <w:rsid w:val="004F349F"/>
    <w:rsid w:val="004F3F50"/>
    <w:rsid w:val="004F445F"/>
    <w:rsid w:val="004F62DA"/>
    <w:rsid w:val="005005E0"/>
    <w:rsid w:val="00500CC5"/>
    <w:rsid w:val="005013A1"/>
    <w:rsid w:val="005018D6"/>
    <w:rsid w:val="0050205B"/>
    <w:rsid w:val="00502311"/>
    <w:rsid w:val="00502AFF"/>
    <w:rsid w:val="00503A97"/>
    <w:rsid w:val="0050508E"/>
    <w:rsid w:val="00506565"/>
    <w:rsid w:val="005103DF"/>
    <w:rsid w:val="005115D1"/>
    <w:rsid w:val="00513918"/>
    <w:rsid w:val="00514AA9"/>
    <w:rsid w:val="00515B20"/>
    <w:rsid w:val="00517B6A"/>
    <w:rsid w:val="00522AA8"/>
    <w:rsid w:val="00522B0B"/>
    <w:rsid w:val="005243DF"/>
    <w:rsid w:val="00524878"/>
    <w:rsid w:val="0052541A"/>
    <w:rsid w:val="00527499"/>
    <w:rsid w:val="00527645"/>
    <w:rsid w:val="00530DE8"/>
    <w:rsid w:val="0053275D"/>
    <w:rsid w:val="00532CEF"/>
    <w:rsid w:val="00533A0B"/>
    <w:rsid w:val="00533BC4"/>
    <w:rsid w:val="00534084"/>
    <w:rsid w:val="00534A71"/>
    <w:rsid w:val="00535B05"/>
    <w:rsid w:val="00535D97"/>
    <w:rsid w:val="005360B1"/>
    <w:rsid w:val="00541782"/>
    <w:rsid w:val="00542E75"/>
    <w:rsid w:val="0054351A"/>
    <w:rsid w:val="005450B1"/>
    <w:rsid w:val="00547A4A"/>
    <w:rsid w:val="00550861"/>
    <w:rsid w:val="00550DB5"/>
    <w:rsid w:val="005521CF"/>
    <w:rsid w:val="00552A8C"/>
    <w:rsid w:val="00555558"/>
    <w:rsid w:val="00555ECD"/>
    <w:rsid w:val="00556C8B"/>
    <w:rsid w:val="00556E70"/>
    <w:rsid w:val="005576E2"/>
    <w:rsid w:val="0056476D"/>
    <w:rsid w:val="005653C1"/>
    <w:rsid w:val="00565B5D"/>
    <w:rsid w:val="00566118"/>
    <w:rsid w:val="00566ECF"/>
    <w:rsid w:val="00567889"/>
    <w:rsid w:val="0057182A"/>
    <w:rsid w:val="00572073"/>
    <w:rsid w:val="0057317A"/>
    <w:rsid w:val="005734F5"/>
    <w:rsid w:val="005749BD"/>
    <w:rsid w:val="005749DF"/>
    <w:rsid w:val="00576DA7"/>
    <w:rsid w:val="00577901"/>
    <w:rsid w:val="00583545"/>
    <w:rsid w:val="00583EBB"/>
    <w:rsid w:val="005849D5"/>
    <w:rsid w:val="00590A92"/>
    <w:rsid w:val="00590AC2"/>
    <w:rsid w:val="00591753"/>
    <w:rsid w:val="00591D86"/>
    <w:rsid w:val="0059200E"/>
    <w:rsid w:val="0059274F"/>
    <w:rsid w:val="00592A44"/>
    <w:rsid w:val="005936B5"/>
    <w:rsid w:val="005942CE"/>
    <w:rsid w:val="00595A03"/>
    <w:rsid w:val="00597D38"/>
    <w:rsid w:val="00597E54"/>
    <w:rsid w:val="005A0526"/>
    <w:rsid w:val="005A11AC"/>
    <w:rsid w:val="005A4F91"/>
    <w:rsid w:val="005A5670"/>
    <w:rsid w:val="005A6A7B"/>
    <w:rsid w:val="005A6DD3"/>
    <w:rsid w:val="005B1365"/>
    <w:rsid w:val="005B1D43"/>
    <w:rsid w:val="005B1EF2"/>
    <w:rsid w:val="005B59E9"/>
    <w:rsid w:val="005B66F7"/>
    <w:rsid w:val="005B74C8"/>
    <w:rsid w:val="005C096B"/>
    <w:rsid w:val="005C21A3"/>
    <w:rsid w:val="005C56A1"/>
    <w:rsid w:val="005C5B8D"/>
    <w:rsid w:val="005C6A07"/>
    <w:rsid w:val="005D192B"/>
    <w:rsid w:val="005D2899"/>
    <w:rsid w:val="005D679F"/>
    <w:rsid w:val="005D708F"/>
    <w:rsid w:val="005D7B57"/>
    <w:rsid w:val="005E01DE"/>
    <w:rsid w:val="005E01EC"/>
    <w:rsid w:val="005E0520"/>
    <w:rsid w:val="005E1149"/>
    <w:rsid w:val="005E21A9"/>
    <w:rsid w:val="005E516C"/>
    <w:rsid w:val="005E634A"/>
    <w:rsid w:val="005F0BB2"/>
    <w:rsid w:val="005F282F"/>
    <w:rsid w:val="005F3106"/>
    <w:rsid w:val="005F5EA8"/>
    <w:rsid w:val="005F66C4"/>
    <w:rsid w:val="0060064B"/>
    <w:rsid w:val="006007E4"/>
    <w:rsid w:val="006026A2"/>
    <w:rsid w:val="006060ED"/>
    <w:rsid w:val="0061108C"/>
    <w:rsid w:val="00611432"/>
    <w:rsid w:val="006142CF"/>
    <w:rsid w:val="00614F0B"/>
    <w:rsid w:val="00615739"/>
    <w:rsid w:val="0062070C"/>
    <w:rsid w:val="00625F44"/>
    <w:rsid w:val="006321A1"/>
    <w:rsid w:val="0063223B"/>
    <w:rsid w:val="00635502"/>
    <w:rsid w:val="006356F0"/>
    <w:rsid w:val="0063720A"/>
    <w:rsid w:val="00640464"/>
    <w:rsid w:val="00642CED"/>
    <w:rsid w:val="00647617"/>
    <w:rsid w:val="00650D53"/>
    <w:rsid w:val="00651758"/>
    <w:rsid w:val="0065196C"/>
    <w:rsid w:val="006540E6"/>
    <w:rsid w:val="0065704F"/>
    <w:rsid w:val="00657AD0"/>
    <w:rsid w:val="00657C9E"/>
    <w:rsid w:val="006616CD"/>
    <w:rsid w:val="00662201"/>
    <w:rsid w:val="00662C4D"/>
    <w:rsid w:val="006631BB"/>
    <w:rsid w:val="00663219"/>
    <w:rsid w:val="006639B8"/>
    <w:rsid w:val="00665E9D"/>
    <w:rsid w:val="00665F6D"/>
    <w:rsid w:val="00667097"/>
    <w:rsid w:val="00670E9A"/>
    <w:rsid w:val="006719CC"/>
    <w:rsid w:val="00672537"/>
    <w:rsid w:val="00672BF8"/>
    <w:rsid w:val="00674B9F"/>
    <w:rsid w:val="006756F4"/>
    <w:rsid w:val="0067575A"/>
    <w:rsid w:val="006757F2"/>
    <w:rsid w:val="00675D8D"/>
    <w:rsid w:val="0067762E"/>
    <w:rsid w:val="00680B69"/>
    <w:rsid w:val="006814A9"/>
    <w:rsid w:val="006816E3"/>
    <w:rsid w:val="006817AE"/>
    <w:rsid w:val="00681FC0"/>
    <w:rsid w:val="00682E83"/>
    <w:rsid w:val="006832D1"/>
    <w:rsid w:val="006859B5"/>
    <w:rsid w:val="00686173"/>
    <w:rsid w:val="00686BEE"/>
    <w:rsid w:val="00686E96"/>
    <w:rsid w:val="006902AD"/>
    <w:rsid w:val="00691FC8"/>
    <w:rsid w:val="00696076"/>
    <w:rsid w:val="00696395"/>
    <w:rsid w:val="00696EDC"/>
    <w:rsid w:val="00697AE3"/>
    <w:rsid w:val="006A0E0A"/>
    <w:rsid w:val="006A11B3"/>
    <w:rsid w:val="006A2533"/>
    <w:rsid w:val="006A3A37"/>
    <w:rsid w:val="006A4476"/>
    <w:rsid w:val="006A4C38"/>
    <w:rsid w:val="006A4E7B"/>
    <w:rsid w:val="006A5DBA"/>
    <w:rsid w:val="006A6F8D"/>
    <w:rsid w:val="006A7A38"/>
    <w:rsid w:val="006B4D08"/>
    <w:rsid w:val="006B62EA"/>
    <w:rsid w:val="006C33A6"/>
    <w:rsid w:val="006C36B6"/>
    <w:rsid w:val="006C56F2"/>
    <w:rsid w:val="006C5C3B"/>
    <w:rsid w:val="006D1DA1"/>
    <w:rsid w:val="006D4A8E"/>
    <w:rsid w:val="006D50B4"/>
    <w:rsid w:val="006D6B59"/>
    <w:rsid w:val="006D73A9"/>
    <w:rsid w:val="006D73E0"/>
    <w:rsid w:val="006D7434"/>
    <w:rsid w:val="006E23D2"/>
    <w:rsid w:val="006E4B3C"/>
    <w:rsid w:val="006E65C6"/>
    <w:rsid w:val="006E7516"/>
    <w:rsid w:val="006F1486"/>
    <w:rsid w:val="006F3EC0"/>
    <w:rsid w:val="006F3EFF"/>
    <w:rsid w:val="006F57AA"/>
    <w:rsid w:val="006F6291"/>
    <w:rsid w:val="006F6A6D"/>
    <w:rsid w:val="006F7787"/>
    <w:rsid w:val="006F79EC"/>
    <w:rsid w:val="0070001D"/>
    <w:rsid w:val="00701876"/>
    <w:rsid w:val="00703D6D"/>
    <w:rsid w:val="00704441"/>
    <w:rsid w:val="00704C74"/>
    <w:rsid w:val="00705463"/>
    <w:rsid w:val="00707E98"/>
    <w:rsid w:val="00710816"/>
    <w:rsid w:val="00710F34"/>
    <w:rsid w:val="00712401"/>
    <w:rsid w:val="00712554"/>
    <w:rsid w:val="00712C1A"/>
    <w:rsid w:val="00713AC8"/>
    <w:rsid w:val="00715B68"/>
    <w:rsid w:val="00716342"/>
    <w:rsid w:val="00717BE4"/>
    <w:rsid w:val="00720C71"/>
    <w:rsid w:val="00721F0C"/>
    <w:rsid w:val="007222A4"/>
    <w:rsid w:val="00722664"/>
    <w:rsid w:val="00722CFF"/>
    <w:rsid w:val="007235DF"/>
    <w:rsid w:val="00725386"/>
    <w:rsid w:val="00725E49"/>
    <w:rsid w:val="007261AA"/>
    <w:rsid w:val="00726D10"/>
    <w:rsid w:val="00727BC1"/>
    <w:rsid w:val="007302A9"/>
    <w:rsid w:val="0073035D"/>
    <w:rsid w:val="00730454"/>
    <w:rsid w:val="0073060C"/>
    <w:rsid w:val="00731841"/>
    <w:rsid w:val="00732F8E"/>
    <w:rsid w:val="0073367B"/>
    <w:rsid w:val="00735956"/>
    <w:rsid w:val="007362FB"/>
    <w:rsid w:val="007378F9"/>
    <w:rsid w:val="00737C28"/>
    <w:rsid w:val="00742CD2"/>
    <w:rsid w:val="00743C8A"/>
    <w:rsid w:val="00743E50"/>
    <w:rsid w:val="00746EFB"/>
    <w:rsid w:val="00747294"/>
    <w:rsid w:val="00750346"/>
    <w:rsid w:val="00752DF5"/>
    <w:rsid w:val="00753330"/>
    <w:rsid w:val="007543CA"/>
    <w:rsid w:val="0075641F"/>
    <w:rsid w:val="00756CC0"/>
    <w:rsid w:val="0076052C"/>
    <w:rsid w:val="00761039"/>
    <w:rsid w:val="007610C2"/>
    <w:rsid w:val="007626EA"/>
    <w:rsid w:val="00763894"/>
    <w:rsid w:val="00763948"/>
    <w:rsid w:val="00763DAB"/>
    <w:rsid w:val="00764055"/>
    <w:rsid w:val="00764C05"/>
    <w:rsid w:val="00765F4C"/>
    <w:rsid w:val="00766A51"/>
    <w:rsid w:val="00766D83"/>
    <w:rsid w:val="00770A3C"/>
    <w:rsid w:val="00771B4A"/>
    <w:rsid w:val="00775285"/>
    <w:rsid w:val="0077537F"/>
    <w:rsid w:val="00775C39"/>
    <w:rsid w:val="00780DA6"/>
    <w:rsid w:val="00781E18"/>
    <w:rsid w:val="00782386"/>
    <w:rsid w:val="00782717"/>
    <w:rsid w:val="00783F67"/>
    <w:rsid w:val="00784693"/>
    <w:rsid w:val="00784773"/>
    <w:rsid w:val="00784FBB"/>
    <w:rsid w:val="007860CA"/>
    <w:rsid w:val="00786B40"/>
    <w:rsid w:val="007905F7"/>
    <w:rsid w:val="007917CF"/>
    <w:rsid w:val="007918EB"/>
    <w:rsid w:val="0079275E"/>
    <w:rsid w:val="00795E63"/>
    <w:rsid w:val="007A0E03"/>
    <w:rsid w:val="007A1220"/>
    <w:rsid w:val="007A27E5"/>
    <w:rsid w:val="007A28E6"/>
    <w:rsid w:val="007A4E38"/>
    <w:rsid w:val="007A513C"/>
    <w:rsid w:val="007A53B4"/>
    <w:rsid w:val="007A6473"/>
    <w:rsid w:val="007A65E8"/>
    <w:rsid w:val="007A73A7"/>
    <w:rsid w:val="007A7803"/>
    <w:rsid w:val="007B069F"/>
    <w:rsid w:val="007B07D2"/>
    <w:rsid w:val="007B0F53"/>
    <w:rsid w:val="007B3006"/>
    <w:rsid w:val="007B46D7"/>
    <w:rsid w:val="007B5DB4"/>
    <w:rsid w:val="007B68D4"/>
    <w:rsid w:val="007B754A"/>
    <w:rsid w:val="007B7E90"/>
    <w:rsid w:val="007C009D"/>
    <w:rsid w:val="007C1363"/>
    <w:rsid w:val="007C15CE"/>
    <w:rsid w:val="007C1781"/>
    <w:rsid w:val="007C18C8"/>
    <w:rsid w:val="007C2095"/>
    <w:rsid w:val="007C2C4F"/>
    <w:rsid w:val="007C71BD"/>
    <w:rsid w:val="007D08AC"/>
    <w:rsid w:val="007D1A69"/>
    <w:rsid w:val="007D3341"/>
    <w:rsid w:val="007D3751"/>
    <w:rsid w:val="007D4439"/>
    <w:rsid w:val="007D7BCC"/>
    <w:rsid w:val="007D7CD2"/>
    <w:rsid w:val="007E1555"/>
    <w:rsid w:val="007E26E7"/>
    <w:rsid w:val="007E43E4"/>
    <w:rsid w:val="007E514D"/>
    <w:rsid w:val="007E5563"/>
    <w:rsid w:val="007F0680"/>
    <w:rsid w:val="007F0E51"/>
    <w:rsid w:val="007F2889"/>
    <w:rsid w:val="007F3DD2"/>
    <w:rsid w:val="007F4001"/>
    <w:rsid w:val="007F5D9C"/>
    <w:rsid w:val="007F6C17"/>
    <w:rsid w:val="007F701C"/>
    <w:rsid w:val="00800EB4"/>
    <w:rsid w:val="008012B5"/>
    <w:rsid w:val="0080212C"/>
    <w:rsid w:val="0080281C"/>
    <w:rsid w:val="008029C7"/>
    <w:rsid w:val="00802AD1"/>
    <w:rsid w:val="008066C4"/>
    <w:rsid w:val="008068C9"/>
    <w:rsid w:val="008075D1"/>
    <w:rsid w:val="008101A2"/>
    <w:rsid w:val="00812639"/>
    <w:rsid w:val="00812A6F"/>
    <w:rsid w:val="00814886"/>
    <w:rsid w:val="00815297"/>
    <w:rsid w:val="00816306"/>
    <w:rsid w:val="008169D7"/>
    <w:rsid w:val="008175D4"/>
    <w:rsid w:val="008176F0"/>
    <w:rsid w:val="00817F4F"/>
    <w:rsid w:val="008212BF"/>
    <w:rsid w:val="008214B9"/>
    <w:rsid w:val="00822468"/>
    <w:rsid w:val="0082453B"/>
    <w:rsid w:val="00824D11"/>
    <w:rsid w:val="00825B24"/>
    <w:rsid w:val="0083006B"/>
    <w:rsid w:val="008300FC"/>
    <w:rsid w:val="00831C56"/>
    <w:rsid w:val="008328BC"/>
    <w:rsid w:val="00836A95"/>
    <w:rsid w:val="008408A8"/>
    <w:rsid w:val="008420AF"/>
    <w:rsid w:val="00842451"/>
    <w:rsid w:val="008427B1"/>
    <w:rsid w:val="00844615"/>
    <w:rsid w:val="00845FAA"/>
    <w:rsid w:val="00847157"/>
    <w:rsid w:val="008475CD"/>
    <w:rsid w:val="008476EC"/>
    <w:rsid w:val="00850AE2"/>
    <w:rsid w:val="00851A55"/>
    <w:rsid w:val="00853938"/>
    <w:rsid w:val="00853E91"/>
    <w:rsid w:val="00861879"/>
    <w:rsid w:val="008629B5"/>
    <w:rsid w:val="008636DB"/>
    <w:rsid w:val="00863831"/>
    <w:rsid w:val="00863D51"/>
    <w:rsid w:val="00864568"/>
    <w:rsid w:val="008645C1"/>
    <w:rsid w:val="0086528D"/>
    <w:rsid w:val="00865E54"/>
    <w:rsid w:val="008712DD"/>
    <w:rsid w:val="00871A04"/>
    <w:rsid w:val="00872FA1"/>
    <w:rsid w:val="00873749"/>
    <w:rsid w:val="00874684"/>
    <w:rsid w:val="00876F29"/>
    <w:rsid w:val="008773F8"/>
    <w:rsid w:val="0087752A"/>
    <w:rsid w:val="00877C23"/>
    <w:rsid w:val="00880FF2"/>
    <w:rsid w:val="00886382"/>
    <w:rsid w:val="00886AC3"/>
    <w:rsid w:val="00890C9E"/>
    <w:rsid w:val="008928FA"/>
    <w:rsid w:val="008931D4"/>
    <w:rsid w:val="008A2FF0"/>
    <w:rsid w:val="008A5322"/>
    <w:rsid w:val="008B1A28"/>
    <w:rsid w:val="008B1C46"/>
    <w:rsid w:val="008B33EF"/>
    <w:rsid w:val="008B45C6"/>
    <w:rsid w:val="008B4895"/>
    <w:rsid w:val="008B557C"/>
    <w:rsid w:val="008B5698"/>
    <w:rsid w:val="008B5CD0"/>
    <w:rsid w:val="008B5F0C"/>
    <w:rsid w:val="008B6BCA"/>
    <w:rsid w:val="008C1A00"/>
    <w:rsid w:val="008C1CBD"/>
    <w:rsid w:val="008C2B9E"/>
    <w:rsid w:val="008C388E"/>
    <w:rsid w:val="008C4279"/>
    <w:rsid w:val="008C4910"/>
    <w:rsid w:val="008C4D9F"/>
    <w:rsid w:val="008C6A45"/>
    <w:rsid w:val="008C7BF0"/>
    <w:rsid w:val="008D07F9"/>
    <w:rsid w:val="008D0A12"/>
    <w:rsid w:val="008D0CD1"/>
    <w:rsid w:val="008D1083"/>
    <w:rsid w:val="008D453C"/>
    <w:rsid w:val="008D7C11"/>
    <w:rsid w:val="008E023B"/>
    <w:rsid w:val="008E1D7F"/>
    <w:rsid w:val="008E2D2D"/>
    <w:rsid w:val="008E3B70"/>
    <w:rsid w:val="008E5ACF"/>
    <w:rsid w:val="008E620B"/>
    <w:rsid w:val="008F141B"/>
    <w:rsid w:val="008F2B75"/>
    <w:rsid w:val="008F2BF5"/>
    <w:rsid w:val="008F346E"/>
    <w:rsid w:val="008F5E6D"/>
    <w:rsid w:val="008F5F85"/>
    <w:rsid w:val="008F6013"/>
    <w:rsid w:val="008F6085"/>
    <w:rsid w:val="008F6DD5"/>
    <w:rsid w:val="00900A84"/>
    <w:rsid w:val="00900EFF"/>
    <w:rsid w:val="009020AA"/>
    <w:rsid w:val="00904F86"/>
    <w:rsid w:val="00910D73"/>
    <w:rsid w:val="00910DFB"/>
    <w:rsid w:val="009128DA"/>
    <w:rsid w:val="00915CB6"/>
    <w:rsid w:val="00917C77"/>
    <w:rsid w:val="00920962"/>
    <w:rsid w:val="00921838"/>
    <w:rsid w:val="009241BC"/>
    <w:rsid w:val="00924E73"/>
    <w:rsid w:val="00925516"/>
    <w:rsid w:val="009267B0"/>
    <w:rsid w:val="0092757D"/>
    <w:rsid w:val="00927ABF"/>
    <w:rsid w:val="00930E77"/>
    <w:rsid w:val="0093220A"/>
    <w:rsid w:val="009334AB"/>
    <w:rsid w:val="009351AF"/>
    <w:rsid w:val="00935CBF"/>
    <w:rsid w:val="009365DB"/>
    <w:rsid w:val="00936930"/>
    <w:rsid w:val="00936F0A"/>
    <w:rsid w:val="0094023F"/>
    <w:rsid w:val="00940ECE"/>
    <w:rsid w:val="00941F7B"/>
    <w:rsid w:val="009421DF"/>
    <w:rsid w:val="0094298A"/>
    <w:rsid w:val="00943DB1"/>
    <w:rsid w:val="00944740"/>
    <w:rsid w:val="00947054"/>
    <w:rsid w:val="009476C2"/>
    <w:rsid w:val="0094777D"/>
    <w:rsid w:val="00951032"/>
    <w:rsid w:val="00954486"/>
    <w:rsid w:val="0095506B"/>
    <w:rsid w:val="00955210"/>
    <w:rsid w:val="00956592"/>
    <w:rsid w:val="00956C93"/>
    <w:rsid w:val="009575DE"/>
    <w:rsid w:val="0096369F"/>
    <w:rsid w:val="00963775"/>
    <w:rsid w:val="00964392"/>
    <w:rsid w:val="00964F13"/>
    <w:rsid w:val="00965403"/>
    <w:rsid w:val="009666BF"/>
    <w:rsid w:val="00967021"/>
    <w:rsid w:val="00967AF1"/>
    <w:rsid w:val="00970C44"/>
    <w:rsid w:val="009716A7"/>
    <w:rsid w:val="00971BE4"/>
    <w:rsid w:val="009753EE"/>
    <w:rsid w:val="009754B0"/>
    <w:rsid w:val="009754E4"/>
    <w:rsid w:val="00975764"/>
    <w:rsid w:val="0097714F"/>
    <w:rsid w:val="00977893"/>
    <w:rsid w:val="00981785"/>
    <w:rsid w:val="00981A61"/>
    <w:rsid w:val="00981CCB"/>
    <w:rsid w:val="00982ADD"/>
    <w:rsid w:val="00982B39"/>
    <w:rsid w:val="00982CFF"/>
    <w:rsid w:val="00984FC5"/>
    <w:rsid w:val="00986864"/>
    <w:rsid w:val="00986C14"/>
    <w:rsid w:val="009870E1"/>
    <w:rsid w:val="009923FE"/>
    <w:rsid w:val="0099244A"/>
    <w:rsid w:val="009926ED"/>
    <w:rsid w:val="0099285C"/>
    <w:rsid w:val="00994027"/>
    <w:rsid w:val="009943EA"/>
    <w:rsid w:val="0099560D"/>
    <w:rsid w:val="00995B54"/>
    <w:rsid w:val="00996AEF"/>
    <w:rsid w:val="009A352E"/>
    <w:rsid w:val="009A36A2"/>
    <w:rsid w:val="009A4620"/>
    <w:rsid w:val="009A6997"/>
    <w:rsid w:val="009A6D11"/>
    <w:rsid w:val="009B0ADB"/>
    <w:rsid w:val="009B0CE6"/>
    <w:rsid w:val="009B24E6"/>
    <w:rsid w:val="009B3F33"/>
    <w:rsid w:val="009B40CF"/>
    <w:rsid w:val="009B4D29"/>
    <w:rsid w:val="009B4EF0"/>
    <w:rsid w:val="009C117D"/>
    <w:rsid w:val="009C4C0E"/>
    <w:rsid w:val="009C57E1"/>
    <w:rsid w:val="009D2362"/>
    <w:rsid w:val="009D311F"/>
    <w:rsid w:val="009D3791"/>
    <w:rsid w:val="009D4AC4"/>
    <w:rsid w:val="009D5947"/>
    <w:rsid w:val="009D7874"/>
    <w:rsid w:val="009E030B"/>
    <w:rsid w:val="009E19A2"/>
    <w:rsid w:val="009E2620"/>
    <w:rsid w:val="009E2B60"/>
    <w:rsid w:val="009E32CA"/>
    <w:rsid w:val="009E3339"/>
    <w:rsid w:val="009E4248"/>
    <w:rsid w:val="009E42BA"/>
    <w:rsid w:val="009E4882"/>
    <w:rsid w:val="009E5EB0"/>
    <w:rsid w:val="009E7186"/>
    <w:rsid w:val="009E7E8E"/>
    <w:rsid w:val="009F0F81"/>
    <w:rsid w:val="009F1713"/>
    <w:rsid w:val="009F2E90"/>
    <w:rsid w:val="009F3AD8"/>
    <w:rsid w:val="009F53F0"/>
    <w:rsid w:val="009F58CC"/>
    <w:rsid w:val="009F5948"/>
    <w:rsid w:val="009F6C8A"/>
    <w:rsid w:val="009F6CF2"/>
    <w:rsid w:val="00A0182C"/>
    <w:rsid w:val="00A0283D"/>
    <w:rsid w:val="00A040B8"/>
    <w:rsid w:val="00A041EA"/>
    <w:rsid w:val="00A047DD"/>
    <w:rsid w:val="00A058E8"/>
    <w:rsid w:val="00A0590C"/>
    <w:rsid w:val="00A066F7"/>
    <w:rsid w:val="00A074D2"/>
    <w:rsid w:val="00A1173B"/>
    <w:rsid w:val="00A13F5F"/>
    <w:rsid w:val="00A14896"/>
    <w:rsid w:val="00A1723F"/>
    <w:rsid w:val="00A17DA3"/>
    <w:rsid w:val="00A209AF"/>
    <w:rsid w:val="00A228E2"/>
    <w:rsid w:val="00A22920"/>
    <w:rsid w:val="00A229CD"/>
    <w:rsid w:val="00A23932"/>
    <w:rsid w:val="00A23C77"/>
    <w:rsid w:val="00A2609F"/>
    <w:rsid w:val="00A26603"/>
    <w:rsid w:val="00A2708B"/>
    <w:rsid w:val="00A313FF"/>
    <w:rsid w:val="00A320A9"/>
    <w:rsid w:val="00A32652"/>
    <w:rsid w:val="00A326E0"/>
    <w:rsid w:val="00A329E0"/>
    <w:rsid w:val="00A34B36"/>
    <w:rsid w:val="00A34D0A"/>
    <w:rsid w:val="00A34EA2"/>
    <w:rsid w:val="00A3509D"/>
    <w:rsid w:val="00A36264"/>
    <w:rsid w:val="00A37969"/>
    <w:rsid w:val="00A40F11"/>
    <w:rsid w:val="00A41233"/>
    <w:rsid w:val="00A43FEB"/>
    <w:rsid w:val="00A4488C"/>
    <w:rsid w:val="00A44954"/>
    <w:rsid w:val="00A45B54"/>
    <w:rsid w:val="00A46216"/>
    <w:rsid w:val="00A46AAF"/>
    <w:rsid w:val="00A50B1F"/>
    <w:rsid w:val="00A51903"/>
    <w:rsid w:val="00A51A75"/>
    <w:rsid w:val="00A53B8D"/>
    <w:rsid w:val="00A5492F"/>
    <w:rsid w:val="00A559E4"/>
    <w:rsid w:val="00A62735"/>
    <w:rsid w:val="00A6382C"/>
    <w:rsid w:val="00A63CA6"/>
    <w:rsid w:val="00A64F5A"/>
    <w:rsid w:val="00A67530"/>
    <w:rsid w:val="00A67E29"/>
    <w:rsid w:val="00A713CC"/>
    <w:rsid w:val="00A7170C"/>
    <w:rsid w:val="00A71DF5"/>
    <w:rsid w:val="00A73B2A"/>
    <w:rsid w:val="00A73D84"/>
    <w:rsid w:val="00A74DFA"/>
    <w:rsid w:val="00A75D29"/>
    <w:rsid w:val="00A807C8"/>
    <w:rsid w:val="00A83E5E"/>
    <w:rsid w:val="00A84E5E"/>
    <w:rsid w:val="00A85F6F"/>
    <w:rsid w:val="00A8683A"/>
    <w:rsid w:val="00A86938"/>
    <w:rsid w:val="00A9127F"/>
    <w:rsid w:val="00A951C7"/>
    <w:rsid w:val="00A95DCD"/>
    <w:rsid w:val="00AA00BD"/>
    <w:rsid w:val="00AA14F0"/>
    <w:rsid w:val="00AA4077"/>
    <w:rsid w:val="00AA45BB"/>
    <w:rsid w:val="00AA4758"/>
    <w:rsid w:val="00AA6573"/>
    <w:rsid w:val="00AA6620"/>
    <w:rsid w:val="00AA672A"/>
    <w:rsid w:val="00AA72D6"/>
    <w:rsid w:val="00AB0CBB"/>
    <w:rsid w:val="00AB1EE3"/>
    <w:rsid w:val="00AB3851"/>
    <w:rsid w:val="00AB3B0D"/>
    <w:rsid w:val="00AB4CE2"/>
    <w:rsid w:val="00AB6037"/>
    <w:rsid w:val="00AB6615"/>
    <w:rsid w:val="00AB7397"/>
    <w:rsid w:val="00AC0D49"/>
    <w:rsid w:val="00AC1AF6"/>
    <w:rsid w:val="00AC1E31"/>
    <w:rsid w:val="00AC1E5C"/>
    <w:rsid w:val="00AC2AE4"/>
    <w:rsid w:val="00AC45B7"/>
    <w:rsid w:val="00AC4C34"/>
    <w:rsid w:val="00AC4DD4"/>
    <w:rsid w:val="00AC58E8"/>
    <w:rsid w:val="00AC68FB"/>
    <w:rsid w:val="00AC6C15"/>
    <w:rsid w:val="00AC7300"/>
    <w:rsid w:val="00AC7BA0"/>
    <w:rsid w:val="00AD00C9"/>
    <w:rsid w:val="00AD2A0C"/>
    <w:rsid w:val="00AD2F3C"/>
    <w:rsid w:val="00AD36F8"/>
    <w:rsid w:val="00AD65DB"/>
    <w:rsid w:val="00AD710E"/>
    <w:rsid w:val="00AE0EA1"/>
    <w:rsid w:val="00AE329B"/>
    <w:rsid w:val="00AE3488"/>
    <w:rsid w:val="00AE742B"/>
    <w:rsid w:val="00AF0372"/>
    <w:rsid w:val="00AF0C15"/>
    <w:rsid w:val="00AF1990"/>
    <w:rsid w:val="00AF3200"/>
    <w:rsid w:val="00AF3476"/>
    <w:rsid w:val="00AF6235"/>
    <w:rsid w:val="00B007E0"/>
    <w:rsid w:val="00B00F32"/>
    <w:rsid w:val="00B01252"/>
    <w:rsid w:val="00B01B26"/>
    <w:rsid w:val="00B01C0E"/>
    <w:rsid w:val="00B0228A"/>
    <w:rsid w:val="00B11C15"/>
    <w:rsid w:val="00B14501"/>
    <w:rsid w:val="00B1547D"/>
    <w:rsid w:val="00B178E8"/>
    <w:rsid w:val="00B202F9"/>
    <w:rsid w:val="00B20343"/>
    <w:rsid w:val="00B207EC"/>
    <w:rsid w:val="00B21FC7"/>
    <w:rsid w:val="00B22A4B"/>
    <w:rsid w:val="00B22D86"/>
    <w:rsid w:val="00B2631A"/>
    <w:rsid w:val="00B26DD3"/>
    <w:rsid w:val="00B32381"/>
    <w:rsid w:val="00B34180"/>
    <w:rsid w:val="00B36A65"/>
    <w:rsid w:val="00B52097"/>
    <w:rsid w:val="00B52B84"/>
    <w:rsid w:val="00B53749"/>
    <w:rsid w:val="00B55837"/>
    <w:rsid w:val="00B56858"/>
    <w:rsid w:val="00B56A57"/>
    <w:rsid w:val="00B57BE9"/>
    <w:rsid w:val="00B61820"/>
    <w:rsid w:val="00B62683"/>
    <w:rsid w:val="00B62692"/>
    <w:rsid w:val="00B63210"/>
    <w:rsid w:val="00B63637"/>
    <w:rsid w:val="00B67C37"/>
    <w:rsid w:val="00B701A8"/>
    <w:rsid w:val="00B7405D"/>
    <w:rsid w:val="00B743B8"/>
    <w:rsid w:val="00B75BBF"/>
    <w:rsid w:val="00B777FE"/>
    <w:rsid w:val="00B8011F"/>
    <w:rsid w:val="00B81952"/>
    <w:rsid w:val="00B83052"/>
    <w:rsid w:val="00B83BEA"/>
    <w:rsid w:val="00B84501"/>
    <w:rsid w:val="00B85535"/>
    <w:rsid w:val="00B855E0"/>
    <w:rsid w:val="00B87F06"/>
    <w:rsid w:val="00B912C6"/>
    <w:rsid w:val="00B92009"/>
    <w:rsid w:val="00B92888"/>
    <w:rsid w:val="00B93AEE"/>
    <w:rsid w:val="00B94B29"/>
    <w:rsid w:val="00B971C1"/>
    <w:rsid w:val="00B97F24"/>
    <w:rsid w:val="00BA0B74"/>
    <w:rsid w:val="00BA1705"/>
    <w:rsid w:val="00BA2CE9"/>
    <w:rsid w:val="00BA31B0"/>
    <w:rsid w:val="00BA4D0A"/>
    <w:rsid w:val="00BA65A4"/>
    <w:rsid w:val="00BA6BAB"/>
    <w:rsid w:val="00BA713D"/>
    <w:rsid w:val="00BB0536"/>
    <w:rsid w:val="00BB29A6"/>
    <w:rsid w:val="00BB29D9"/>
    <w:rsid w:val="00BB45C1"/>
    <w:rsid w:val="00BB745B"/>
    <w:rsid w:val="00BC1F79"/>
    <w:rsid w:val="00BC2CC0"/>
    <w:rsid w:val="00BC4292"/>
    <w:rsid w:val="00BC4BE6"/>
    <w:rsid w:val="00BD0779"/>
    <w:rsid w:val="00BD0A3B"/>
    <w:rsid w:val="00BD25A8"/>
    <w:rsid w:val="00BD40EB"/>
    <w:rsid w:val="00BD6D3A"/>
    <w:rsid w:val="00BD7889"/>
    <w:rsid w:val="00BE041D"/>
    <w:rsid w:val="00BE1105"/>
    <w:rsid w:val="00BE2A71"/>
    <w:rsid w:val="00BE387A"/>
    <w:rsid w:val="00BE3F00"/>
    <w:rsid w:val="00BE5491"/>
    <w:rsid w:val="00BE5D7E"/>
    <w:rsid w:val="00BE60FE"/>
    <w:rsid w:val="00BE7C4F"/>
    <w:rsid w:val="00BE7EDE"/>
    <w:rsid w:val="00BF00FA"/>
    <w:rsid w:val="00BF1D4D"/>
    <w:rsid w:val="00BF3AA4"/>
    <w:rsid w:val="00BF3F75"/>
    <w:rsid w:val="00BF51F3"/>
    <w:rsid w:val="00BF56B6"/>
    <w:rsid w:val="00BF57EE"/>
    <w:rsid w:val="00BF6346"/>
    <w:rsid w:val="00BF747C"/>
    <w:rsid w:val="00BF7C38"/>
    <w:rsid w:val="00C011A3"/>
    <w:rsid w:val="00C02449"/>
    <w:rsid w:val="00C02B0E"/>
    <w:rsid w:val="00C03C08"/>
    <w:rsid w:val="00C03FF9"/>
    <w:rsid w:val="00C04FB0"/>
    <w:rsid w:val="00C0572F"/>
    <w:rsid w:val="00C10DC2"/>
    <w:rsid w:val="00C11349"/>
    <w:rsid w:val="00C1300D"/>
    <w:rsid w:val="00C201FC"/>
    <w:rsid w:val="00C205AC"/>
    <w:rsid w:val="00C21A3B"/>
    <w:rsid w:val="00C222EC"/>
    <w:rsid w:val="00C239D8"/>
    <w:rsid w:val="00C24A8F"/>
    <w:rsid w:val="00C26D50"/>
    <w:rsid w:val="00C32473"/>
    <w:rsid w:val="00C32BFC"/>
    <w:rsid w:val="00C33288"/>
    <w:rsid w:val="00C334A5"/>
    <w:rsid w:val="00C33A83"/>
    <w:rsid w:val="00C33B7A"/>
    <w:rsid w:val="00C3442E"/>
    <w:rsid w:val="00C3592E"/>
    <w:rsid w:val="00C369A2"/>
    <w:rsid w:val="00C372A9"/>
    <w:rsid w:val="00C410FE"/>
    <w:rsid w:val="00C435D2"/>
    <w:rsid w:val="00C4529E"/>
    <w:rsid w:val="00C454B6"/>
    <w:rsid w:val="00C45611"/>
    <w:rsid w:val="00C46677"/>
    <w:rsid w:val="00C53480"/>
    <w:rsid w:val="00C5357D"/>
    <w:rsid w:val="00C53774"/>
    <w:rsid w:val="00C5532A"/>
    <w:rsid w:val="00C61B64"/>
    <w:rsid w:val="00C623C8"/>
    <w:rsid w:val="00C62B10"/>
    <w:rsid w:val="00C63365"/>
    <w:rsid w:val="00C66D49"/>
    <w:rsid w:val="00C7017E"/>
    <w:rsid w:val="00C7023A"/>
    <w:rsid w:val="00C70B10"/>
    <w:rsid w:val="00C72C5B"/>
    <w:rsid w:val="00C73FFC"/>
    <w:rsid w:val="00C75432"/>
    <w:rsid w:val="00C75D70"/>
    <w:rsid w:val="00C76BFB"/>
    <w:rsid w:val="00C771FD"/>
    <w:rsid w:val="00C801D6"/>
    <w:rsid w:val="00C80578"/>
    <w:rsid w:val="00C812FD"/>
    <w:rsid w:val="00C8131A"/>
    <w:rsid w:val="00C8300C"/>
    <w:rsid w:val="00C84E4C"/>
    <w:rsid w:val="00C9004A"/>
    <w:rsid w:val="00C9010B"/>
    <w:rsid w:val="00C91297"/>
    <w:rsid w:val="00C91765"/>
    <w:rsid w:val="00C93C56"/>
    <w:rsid w:val="00C95A2C"/>
    <w:rsid w:val="00C9724F"/>
    <w:rsid w:val="00C97924"/>
    <w:rsid w:val="00CA283E"/>
    <w:rsid w:val="00CB2287"/>
    <w:rsid w:val="00CB2B22"/>
    <w:rsid w:val="00CB2D75"/>
    <w:rsid w:val="00CB3F97"/>
    <w:rsid w:val="00CB4B87"/>
    <w:rsid w:val="00CB5716"/>
    <w:rsid w:val="00CB6952"/>
    <w:rsid w:val="00CB6E3D"/>
    <w:rsid w:val="00CC0175"/>
    <w:rsid w:val="00CC370B"/>
    <w:rsid w:val="00CC440D"/>
    <w:rsid w:val="00CC44F0"/>
    <w:rsid w:val="00CC628C"/>
    <w:rsid w:val="00CC663D"/>
    <w:rsid w:val="00CC7176"/>
    <w:rsid w:val="00CD0688"/>
    <w:rsid w:val="00CD4162"/>
    <w:rsid w:val="00CD521A"/>
    <w:rsid w:val="00CD5442"/>
    <w:rsid w:val="00CD5A75"/>
    <w:rsid w:val="00CD67A6"/>
    <w:rsid w:val="00CD735B"/>
    <w:rsid w:val="00CE000F"/>
    <w:rsid w:val="00CE0927"/>
    <w:rsid w:val="00CE0D70"/>
    <w:rsid w:val="00CE1579"/>
    <w:rsid w:val="00CE48EB"/>
    <w:rsid w:val="00CE4E9A"/>
    <w:rsid w:val="00CE54E7"/>
    <w:rsid w:val="00CE55D4"/>
    <w:rsid w:val="00CE6B4F"/>
    <w:rsid w:val="00CE70CF"/>
    <w:rsid w:val="00CF039D"/>
    <w:rsid w:val="00CF0A62"/>
    <w:rsid w:val="00CF2E32"/>
    <w:rsid w:val="00CF2F68"/>
    <w:rsid w:val="00CF40F1"/>
    <w:rsid w:val="00CF4721"/>
    <w:rsid w:val="00CF47C7"/>
    <w:rsid w:val="00CF5B47"/>
    <w:rsid w:val="00CF6B2A"/>
    <w:rsid w:val="00CF6C29"/>
    <w:rsid w:val="00CF748F"/>
    <w:rsid w:val="00CF7566"/>
    <w:rsid w:val="00CF77F6"/>
    <w:rsid w:val="00D0008A"/>
    <w:rsid w:val="00D063D3"/>
    <w:rsid w:val="00D06A6B"/>
    <w:rsid w:val="00D10034"/>
    <w:rsid w:val="00D1100C"/>
    <w:rsid w:val="00D110BE"/>
    <w:rsid w:val="00D148BC"/>
    <w:rsid w:val="00D14C3F"/>
    <w:rsid w:val="00D15A11"/>
    <w:rsid w:val="00D15C0A"/>
    <w:rsid w:val="00D16DBE"/>
    <w:rsid w:val="00D20E33"/>
    <w:rsid w:val="00D2251A"/>
    <w:rsid w:val="00D22D6F"/>
    <w:rsid w:val="00D2348D"/>
    <w:rsid w:val="00D2493B"/>
    <w:rsid w:val="00D25A40"/>
    <w:rsid w:val="00D2695E"/>
    <w:rsid w:val="00D277D0"/>
    <w:rsid w:val="00D31139"/>
    <w:rsid w:val="00D3255F"/>
    <w:rsid w:val="00D32D2C"/>
    <w:rsid w:val="00D33897"/>
    <w:rsid w:val="00D338ED"/>
    <w:rsid w:val="00D346AA"/>
    <w:rsid w:val="00D349E1"/>
    <w:rsid w:val="00D35173"/>
    <w:rsid w:val="00D36C65"/>
    <w:rsid w:val="00D36CE9"/>
    <w:rsid w:val="00D3759B"/>
    <w:rsid w:val="00D3776A"/>
    <w:rsid w:val="00D403CC"/>
    <w:rsid w:val="00D40A29"/>
    <w:rsid w:val="00D41B1D"/>
    <w:rsid w:val="00D42EEE"/>
    <w:rsid w:val="00D43665"/>
    <w:rsid w:val="00D4517C"/>
    <w:rsid w:val="00D45ACA"/>
    <w:rsid w:val="00D50329"/>
    <w:rsid w:val="00D515A7"/>
    <w:rsid w:val="00D53F4C"/>
    <w:rsid w:val="00D5438E"/>
    <w:rsid w:val="00D56D52"/>
    <w:rsid w:val="00D5757D"/>
    <w:rsid w:val="00D575CE"/>
    <w:rsid w:val="00D5760B"/>
    <w:rsid w:val="00D57B5E"/>
    <w:rsid w:val="00D57F98"/>
    <w:rsid w:val="00D63E74"/>
    <w:rsid w:val="00D656FB"/>
    <w:rsid w:val="00D6607C"/>
    <w:rsid w:val="00D704BB"/>
    <w:rsid w:val="00D71525"/>
    <w:rsid w:val="00D71D29"/>
    <w:rsid w:val="00D72000"/>
    <w:rsid w:val="00D72692"/>
    <w:rsid w:val="00D76BD4"/>
    <w:rsid w:val="00D8159D"/>
    <w:rsid w:val="00D81EF9"/>
    <w:rsid w:val="00D82E22"/>
    <w:rsid w:val="00D82EE5"/>
    <w:rsid w:val="00D84308"/>
    <w:rsid w:val="00D8757F"/>
    <w:rsid w:val="00D87985"/>
    <w:rsid w:val="00D90284"/>
    <w:rsid w:val="00D9143B"/>
    <w:rsid w:val="00D934E7"/>
    <w:rsid w:val="00D94017"/>
    <w:rsid w:val="00D94A47"/>
    <w:rsid w:val="00D96081"/>
    <w:rsid w:val="00D96F70"/>
    <w:rsid w:val="00DA0B3F"/>
    <w:rsid w:val="00DA51E2"/>
    <w:rsid w:val="00DA6AE1"/>
    <w:rsid w:val="00DA7D88"/>
    <w:rsid w:val="00DA7FFA"/>
    <w:rsid w:val="00DB0B1D"/>
    <w:rsid w:val="00DB28A5"/>
    <w:rsid w:val="00DB42D1"/>
    <w:rsid w:val="00DB5BF3"/>
    <w:rsid w:val="00DB5F7B"/>
    <w:rsid w:val="00DB62CF"/>
    <w:rsid w:val="00DB7985"/>
    <w:rsid w:val="00DC0108"/>
    <w:rsid w:val="00DC07AD"/>
    <w:rsid w:val="00DC2C3C"/>
    <w:rsid w:val="00DC3F93"/>
    <w:rsid w:val="00DC44EF"/>
    <w:rsid w:val="00DC4B89"/>
    <w:rsid w:val="00DC6FFF"/>
    <w:rsid w:val="00DD01CC"/>
    <w:rsid w:val="00DD0ED4"/>
    <w:rsid w:val="00DD60FA"/>
    <w:rsid w:val="00DE2349"/>
    <w:rsid w:val="00DE2A72"/>
    <w:rsid w:val="00DE51E2"/>
    <w:rsid w:val="00DE592D"/>
    <w:rsid w:val="00DE5956"/>
    <w:rsid w:val="00DE63F9"/>
    <w:rsid w:val="00DF0480"/>
    <w:rsid w:val="00DF13FD"/>
    <w:rsid w:val="00DF16C7"/>
    <w:rsid w:val="00DF50BD"/>
    <w:rsid w:val="00DF6426"/>
    <w:rsid w:val="00DF72E3"/>
    <w:rsid w:val="00E0025D"/>
    <w:rsid w:val="00E0094F"/>
    <w:rsid w:val="00E00CF9"/>
    <w:rsid w:val="00E00FED"/>
    <w:rsid w:val="00E03503"/>
    <w:rsid w:val="00E06C27"/>
    <w:rsid w:val="00E0794D"/>
    <w:rsid w:val="00E117B9"/>
    <w:rsid w:val="00E124C0"/>
    <w:rsid w:val="00E13382"/>
    <w:rsid w:val="00E148CE"/>
    <w:rsid w:val="00E1653D"/>
    <w:rsid w:val="00E2027E"/>
    <w:rsid w:val="00E23283"/>
    <w:rsid w:val="00E2727F"/>
    <w:rsid w:val="00E306E4"/>
    <w:rsid w:val="00E30A42"/>
    <w:rsid w:val="00E32F05"/>
    <w:rsid w:val="00E345AA"/>
    <w:rsid w:val="00E40651"/>
    <w:rsid w:val="00E41062"/>
    <w:rsid w:val="00E44F49"/>
    <w:rsid w:val="00E46B4E"/>
    <w:rsid w:val="00E4733B"/>
    <w:rsid w:val="00E474BF"/>
    <w:rsid w:val="00E54445"/>
    <w:rsid w:val="00E5589D"/>
    <w:rsid w:val="00E55E33"/>
    <w:rsid w:val="00E56123"/>
    <w:rsid w:val="00E57F94"/>
    <w:rsid w:val="00E61045"/>
    <w:rsid w:val="00E62026"/>
    <w:rsid w:val="00E64046"/>
    <w:rsid w:val="00E642A3"/>
    <w:rsid w:val="00E64D95"/>
    <w:rsid w:val="00E70BCD"/>
    <w:rsid w:val="00E70DB7"/>
    <w:rsid w:val="00E7200D"/>
    <w:rsid w:val="00E72165"/>
    <w:rsid w:val="00E72E6A"/>
    <w:rsid w:val="00E73FAB"/>
    <w:rsid w:val="00E75511"/>
    <w:rsid w:val="00E75804"/>
    <w:rsid w:val="00E76922"/>
    <w:rsid w:val="00E779A6"/>
    <w:rsid w:val="00E779D0"/>
    <w:rsid w:val="00E77C68"/>
    <w:rsid w:val="00E77E9F"/>
    <w:rsid w:val="00E80DA6"/>
    <w:rsid w:val="00E831E5"/>
    <w:rsid w:val="00E83CB7"/>
    <w:rsid w:val="00E83F4F"/>
    <w:rsid w:val="00E84433"/>
    <w:rsid w:val="00E8484D"/>
    <w:rsid w:val="00E856DF"/>
    <w:rsid w:val="00E8574A"/>
    <w:rsid w:val="00E90017"/>
    <w:rsid w:val="00E90DA2"/>
    <w:rsid w:val="00E91D8B"/>
    <w:rsid w:val="00E91D92"/>
    <w:rsid w:val="00E921C5"/>
    <w:rsid w:val="00E92DE2"/>
    <w:rsid w:val="00E93F26"/>
    <w:rsid w:val="00E97359"/>
    <w:rsid w:val="00EA043E"/>
    <w:rsid w:val="00EA1089"/>
    <w:rsid w:val="00EA2031"/>
    <w:rsid w:val="00EA3FC2"/>
    <w:rsid w:val="00EA5DCF"/>
    <w:rsid w:val="00EA6F4C"/>
    <w:rsid w:val="00EA77F8"/>
    <w:rsid w:val="00EB0689"/>
    <w:rsid w:val="00EB1571"/>
    <w:rsid w:val="00EB2D8F"/>
    <w:rsid w:val="00EB3422"/>
    <w:rsid w:val="00EB3670"/>
    <w:rsid w:val="00EB4537"/>
    <w:rsid w:val="00EB4C96"/>
    <w:rsid w:val="00EB5D0B"/>
    <w:rsid w:val="00EC1D7D"/>
    <w:rsid w:val="00EC68FF"/>
    <w:rsid w:val="00EC6DE2"/>
    <w:rsid w:val="00ED0783"/>
    <w:rsid w:val="00ED0BFC"/>
    <w:rsid w:val="00ED0D9B"/>
    <w:rsid w:val="00ED0DD7"/>
    <w:rsid w:val="00ED16EB"/>
    <w:rsid w:val="00ED753B"/>
    <w:rsid w:val="00EE0BDB"/>
    <w:rsid w:val="00EE1368"/>
    <w:rsid w:val="00EE17A8"/>
    <w:rsid w:val="00EE1A75"/>
    <w:rsid w:val="00EE27EB"/>
    <w:rsid w:val="00EE2DEF"/>
    <w:rsid w:val="00EE43B3"/>
    <w:rsid w:val="00EE4AA1"/>
    <w:rsid w:val="00EE4BCD"/>
    <w:rsid w:val="00EE5F4B"/>
    <w:rsid w:val="00EE6C3D"/>
    <w:rsid w:val="00EF0900"/>
    <w:rsid w:val="00EF0E68"/>
    <w:rsid w:val="00EF1565"/>
    <w:rsid w:val="00EF47C6"/>
    <w:rsid w:val="00EF5060"/>
    <w:rsid w:val="00EF5C00"/>
    <w:rsid w:val="00F001DC"/>
    <w:rsid w:val="00F0157F"/>
    <w:rsid w:val="00F01A5B"/>
    <w:rsid w:val="00F02DD7"/>
    <w:rsid w:val="00F0487A"/>
    <w:rsid w:val="00F068C9"/>
    <w:rsid w:val="00F105EB"/>
    <w:rsid w:val="00F1201B"/>
    <w:rsid w:val="00F140C9"/>
    <w:rsid w:val="00F14309"/>
    <w:rsid w:val="00F15B7E"/>
    <w:rsid w:val="00F15ECB"/>
    <w:rsid w:val="00F164FD"/>
    <w:rsid w:val="00F20021"/>
    <w:rsid w:val="00F20D9C"/>
    <w:rsid w:val="00F23232"/>
    <w:rsid w:val="00F23DF4"/>
    <w:rsid w:val="00F23FD3"/>
    <w:rsid w:val="00F243A2"/>
    <w:rsid w:val="00F24692"/>
    <w:rsid w:val="00F25198"/>
    <w:rsid w:val="00F27B95"/>
    <w:rsid w:val="00F306D2"/>
    <w:rsid w:val="00F30A9D"/>
    <w:rsid w:val="00F3134E"/>
    <w:rsid w:val="00F31619"/>
    <w:rsid w:val="00F321ED"/>
    <w:rsid w:val="00F32BCA"/>
    <w:rsid w:val="00F32E42"/>
    <w:rsid w:val="00F33BC7"/>
    <w:rsid w:val="00F3527F"/>
    <w:rsid w:val="00F3585C"/>
    <w:rsid w:val="00F360BA"/>
    <w:rsid w:val="00F37181"/>
    <w:rsid w:val="00F417DE"/>
    <w:rsid w:val="00F41FF6"/>
    <w:rsid w:val="00F432CD"/>
    <w:rsid w:val="00F4512A"/>
    <w:rsid w:val="00F45D2E"/>
    <w:rsid w:val="00F460E0"/>
    <w:rsid w:val="00F473AA"/>
    <w:rsid w:val="00F47C8F"/>
    <w:rsid w:val="00F52A0B"/>
    <w:rsid w:val="00F54C3C"/>
    <w:rsid w:val="00F60CE1"/>
    <w:rsid w:val="00F622B3"/>
    <w:rsid w:val="00F628A9"/>
    <w:rsid w:val="00F62B8C"/>
    <w:rsid w:val="00F642E8"/>
    <w:rsid w:val="00F64539"/>
    <w:rsid w:val="00F64568"/>
    <w:rsid w:val="00F65EE1"/>
    <w:rsid w:val="00F66458"/>
    <w:rsid w:val="00F71058"/>
    <w:rsid w:val="00F7285A"/>
    <w:rsid w:val="00F728CD"/>
    <w:rsid w:val="00F729E9"/>
    <w:rsid w:val="00F7484F"/>
    <w:rsid w:val="00F74CBA"/>
    <w:rsid w:val="00F8105C"/>
    <w:rsid w:val="00F8182A"/>
    <w:rsid w:val="00F871F1"/>
    <w:rsid w:val="00F8773C"/>
    <w:rsid w:val="00F87B01"/>
    <w:rsid w:val="00F9154D"/>
    <w:rsid w:val="00F949AF"/>
    <w:rsid w:val="00F9628D"/>
    <w:rsid w:val="00FA050D"/>
    <w:rsid w:val="00FA092E"/>
    <w:rsid w:val="00FA1437"/>
    <w:rsid w:val="00FA1832"/>
    <w:rsid w:val="00FA3A8A"/>
    <w:rsid w:val="00FA3E30"/>
    <w:rsid w:val="00FA5E5B"/>
    <w:rsid w:val="00FA6727"/>
    <w:rsid w:val="00FB7689"/>
    <w:rsid w:val="00FB7E12"/>
    <w:rsid w:val="00FB7FE2"/>
    <w:rsid w:val="00FC01F6"/>
    <w:rsid w:val="00FC2A57"/>
    <w:rsid w:val="00FC367C"/>
    <w:rsid w:val="00FC52EB"/>
    <w:rsid w:val="00FC646A"/>
    <w:rsid w:val="00FD09D6"/>
    <w:rsid w:val="00FD1C47"/>
    <w:rsid w:val="00FD3979"/>
    <w:rsid w:val="00FD3F23"/>
    <w:rsid w:val="00FD4458"/>
    <w:rsid w:val="00FD6EF7"/>
    <w:rsid w:val="00FE5365"/>
    <w:rsid w:val="00FE72EE"/>
    <w:rsid w:val="00FE7D54"/>
    <w:rsid w:val="00FF093A"/>
    <w:rsid w:val="00FF0CA2"/>
    <w:rsid w:val="00FF0F1F"/>
    <w:rsid w:val="00FF1D5A"/>
    <w:rsid w:val="00FF29B9"/>
    <w:rsid w:val="00FF338E"/>
    <w:rsid w:val="00FF33B6"/>
    <w:rsid w:val="00FF427B"/>
    <w:rsid w:val="00FF437E"/>
    <w:rsid w:val="00FF44AF"/>
    <w:rsid w:val="00FF489A"/>
    <w:rsid w:val="00FF5156"/>
    <w:rsid w:val="00FF6157"/>
    <w:rsid w:val="00FF63A0"/>
    <w:rsid w:val="00FF67F6"/>
    <w:rsid w:val="00FF7284"/>
    <w:rsid w:val="00FF7C1B"/>
    <w:rsid w:val="00FF7D7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EFAF57B"/>
  <w15:docId w15:val="{07507443-687E-4A6B-9725-6828BF0671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cs-CZ" w:eastAsia="cs-CZ" w:bidi="ar-SA"/>
      </w:rPr>
    </w:rPrDefault>
    <w:pPrDefault>
      <w:pPr>
        <w:spacing w:after="160" w:line="252"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802AD1"/>
  </w:style>
  <w:style w:type="paragraph" w:styleId="Nadpis1">
    <w:name w:val="heading 1"/>
    <w:basedOn w:val="Normln"/>
    <w:next w:val="Normln"/>
    <w:link w:val="Nadpis1Char"/>
    <w:uiPriority w:val="9"/>
    <w:qFormat/>
    <w:rsid w:val="00802AD1"/>
    <w:pPr>
      <w:keepNext/>
      <w:keepLines/>
      <w:spacing w:before="320" w:after="40"/>
      <w:outlineLvl w:val="0"/>
    </w:pPr>
    <w:rPr>
      <w:rFonts w:asciiTheme="majorHAnsi" w:eastAsiaTheme="majorEastAsia" w:hAnsiTheme="majorHAnsi" w:cstheme="majorBidi"/>
      <w:b/>
      <w:bCs/>
      <w:caps/>
      <w:spacing w:val="4"/>
      <w:sz w:val="28"/>
      <w:szCs w:val="28"/>
    </w:rPr>
  </w:style>
  <w:style w:type="paragraph" w:styleId="Nadpis2">
    <w:name w:val="heading 2"/>
    <w:basedOn w:val="Normln"/>
    <w:next w:val="Normln"/>
    <w:link w:val="Nadpis2Char"/>
    <w:uiPriority w:val="9"/>
    <w:unhideWhenUsed/>
    <w:qFormat/>
    <w:rsid w:val="00802AD1"/>
    <w:pPr>
      <w:keepNext/>
      <w:keepLines/>
      <w:spacing w:before="120" w:after="0"/>
      <w:outlineLvl w:val="1"/>
    </w:pPr>
    <w:rPr>
      <w:rFonts w:asciiTheme="majorHAnsi" w:eastAsiaTheme="majorEastAsia" w:hAnsiTheme="majorHAnsi" w:cstheme="majorBidi"/>
      <w:b/>
      <w:bCs/>
      <w:sz w:val="28"/>
      <w:szCs w:val="28"/>
    </w:rPr>
  </w:style>
  <w:style w:type="paragraph" w:styleId="Nadpis3">
    <w:name w:val="heading 3"/>
    <w:basedOn w:val="Normln"/>
    <w:next w:val="Normln"/>
    <w:link w:val="Nadpis3Char"/>
    <w:uiPriority w:val="9"/>
    <w:unhideWhenUsed/>
    <w:qFormat/>
    <w:rsid w:val="00802AD1"/>
    <w:pPr>
      <w:keepNext/>
      <w:keepLines/>
      <w:spacing w:before="120" w:after="0"/>
      <w:outlineLvl w:val="2"/>
    </w:pPr>
    <w:rPr>
      <w:rFonts w:asciiTheme="majorHAnsi" w:eastAsiaTheme="majorEastAsia" w:hAnsiTheme="majorHAnsi" w:cstheme="majorBidi"/>
      <w:spacing w:val="4"/>
      <w:sz w:val="24"/>
      <w:szCs w:val="24"/>
    </w:rPr>
  </w:style>
  <w:style w:type="paragraph" w:styleId="Nadpis4">
    <w:name w:val="heading 4"/>
    <w:basedOn w:val="Normln"/>
    <w:next w:val="Normln"/>
    <w:link w:val="Nadpis4Char"/>
    <w:uiPriority w:val="9"/>
    <w:semiHidden/>
    <w:unhideWhenUsed/>
    <w:qFormat/>
    <w:rsid w:val="00802AD1"/>
    <w:pPr>
      <w:keepNext/>
      <w:keepLines/>
      <w:spacing w:before="120" w:after="0"/>
      <w:outlineLvl w:val="3"/>
    </w:pPr>
    <w:rPr>
      <w:rFonts w:asciiTheme="majorHAnsi" w:eastAsiaTheme="majorEastAsia" w:hAnsiTheme="majorHAnsi" w:cstheme="majorBidi"/>
      <w:i/>
      <w:iCs/>
      <w:sz w:val="24"/>
      <w:szCs w:val="24"/>
    </w:rPr>
  </w:style>
  <w:style w:type="paragraph" w:styleId="Nadpis5">
    <w:name w:val="heading 5"/>
    <w:basedOn w:val="Normln"/>
    <w:next w:val="Normln"/>
    <w:link w:val="Nadpis5Char"/>
    <w:uiPriority w:val="9"/>
    <w:semiHidden/>
    <w:unhideWhenUsed/>
    <w:qFormat/>
    <w:rsid w:val="00802AD1"/>
    <w:pPr>
      <w:keepNext/>
      <w:keepLines/>
      <w:spacing w:before="120" w:after="0"/>
      <w:outlineLvl w:val="4"/>
    </w:pPr>
    <w:rPr>
      <w:rFonts w:asciiTheme="majorHAnsi" w:eastAsiaTheme="majorEastAsia" w:hAnsiTheme="majorHAnsi" w:cstheme="majorBidi"/>
      <w:b/>
      <w:bCs/>
    </w:rPr>
  </w:style>
  <w:style w:type="paragraph" w:styleId="Nadpis6">
    <w:name w:val="heading 6"/>
    <w:basedOn w:val="Normln"/>
    <w:next w:val="Normln"/>
    <w:link w:val="Nadpis6Char"/>
    <w:uiPriority w:val="9"/>
    <w:semiHidden/>
    <w:unhideWhenUsed/>
    <w:qFormat/>
    <w:rsid w:val="00802AD1"/>
    <w:pPr>
      <w:keepNext/>
      <w:keepLines/>
      <w:spacing w:before="120" w:after="0"/>
      <w:outlineLvl w:val="5"/>
    </w:pPr>
    <w:rPr>
      <w:rFonts w:asciiTheme="majorHAnsi" w:eastAsiaTheme="majorEastAsia" w:hAnsiTheme="majorHAnsi" w:cstheme="majorBidi"/>
      <w:b/>
      <w:bCs/>
      <w:i/>
      <w:iCs/>
    </w:rPr>
  </w:style>
  <w:style w:type="paragraph" w:styleId="Nadpis7">
    <w:name w:val="heading 7"/>
    <w:basedOn w:val="Normln"/>
    <w:next w:val="Normln"/>
    <w:link w:val="Nadpis7Char"/>
    <w:uiPriority w:val="9"/>
    <w:semiHidden/>
    <w:unhideWhenUsed/>
    <w:qFormat/>
    <w:rsid w:val="00802AD1"/>
    <w:pPr>
      <w:keepNext/>
      <w:keepLines/>
      <w:spacing w:before="120" w:after="0"/>
      <w:outlineLvl w:val="6"/>
    </w:pPr>
    <w:rPr>
      <w:i/>
      <w:iCs/>
    </w:rPr>
  </w:style>
  <w:style w:type="paragraph" w:styleId="Nadpis8">
    <w:name w:val="heading 8"/>
    <w:basedOn w:val="Normln"/>
    <w:next w:val="Normln"/>
    <w:link w:val="Nadpis8Char"/>
    <w:uiPriority w:val="9"/>
    <w:semiHidden/>
    <w:unhideWhenUsed/>
    <w:qFormat/>
    <w:rsid w:val="00802AD1"/>
    <w:pPr>
      <w:keepNext/>
      <w:keepLines/>
      <w:spacing w:before="120" w:after="0"/>
      <w:outlineLvl w:val="7"/>
    </w:pPr>
    <w:rPr>
      <w:b/>
      <w:bCs/>
    </w:rPr>
  </w:style>
  <w:style w:type="paragraph" w:styleId="Nadpis9">
    <w:name w:val="heading 9"/>
    <w:basedOn w:val="Normln"/>
    <w:next w:val="Normln"/>
    <w:link w:val="Nadpis9Char"/>
    <w:uiPriority w:val="9"/>
    <w:semiHidden/>
    <w:unhideWhenUsed/>
    <w:qFormat/>
    <w:rsid w:val="00802AD1"/>
    <w:pPr>
      <w:keepNext/>
      <w:keepLines/>
      <w:spacing w:before="120" w:after="0"/>
      <w:outlineLvl w:val="8"/>
    </w:pPr>
    <w:rPr>
      <w:i/>
      <w:i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nhideWhenUsed/>
    <w:rsid w:val="00E148CE"/>
    <w:pPr>
      <w:tabs>
        <w:tab w:val="center" w:pos="4536"/>
        <w:tab w:val="right" w:pos="9072"/>
      </w:tabs>
      <w:jc w:val="left"/>
    </w:pPr>
  </w:style>
  <w:style w:type="character" w:customStyle="1" w:styleId="ZhlavChar">
    <w:name w:val="Záhlaví Char"/>
    <w:link w:val="Zhlav"/>
    <w:uiPriority w:val="99"/>
    <w:rsid w:val="00E148CE"/>
    <w:rPr>
      <w:sz w:val="16"/>
    </w:rPr>
  </w:style>
  <w:style w:type="paragraph" w:styleId="Zpat">
    <w:name w:val="footer"/>
    <w:basedOn w:val="Normln"/>
    <w:link w:val="ZpatChar"/>
    <w:uiPriority w:val="99"/>
    <w:unhideWhenUsed/>
    <w:rsid w:val="003D7442"/>
    <w:pPr>
      <w:tabs>
        <w:tab w:val="center" w:pos="4536"/>
        <w:tab w:val="right" w:pos="9072"/>
      </w:tabs>
      <w:spacing w:after="0" w:line="168" w:lineRule="atLeast"/>
      <w:jc w:val="left"/>
    </w:pPr>
    <w:rPr>
      <w:sz w:val="14"/>
    </w:rPr>
  </w:style>
  <w:style w:type="character" w:customStyle="1" w:styleId="ZpatChar">
    <w:name w:val="Zápatí Char"/>
    <w:link w:val="Zpat"/>
    <w:uiPriority w:val="99"/>
    <w:rsid w:val="003D7442"/>
    <w:rPr>
      <w:sz w:val="14"/>
    </w:rPr>
  </w:style>
  <w:style w:type="table" w:styleId="Mkatabulky">
    <w:name w:val="Table Grid"/>
    <w:basedOn w:val="Normlntabulka"/>
    <w:uiPriority w:val="59"/>
    <w:rsid w:val="00BA4D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mnka1">
    <w:name w:val="Zmínka1"/>
    <w:uiPriority w:val="99"/>
    <w:semiHidden/>
    <w:unhideWhenUsed/>
    <w:rsid w:val="00063127"/>
    <w:rPr>
      <w:color w:val="2B579A"/>
      <w:shd w:val="clear" w:color="auto" w:fill="E6E6E6"/>
    </w:rPr>
  </w:style>
  <w:style w:type="character" w:customStyle="1" w:styleId="Nadpis1Char">
    <w:name w:val="Nadpis 1 Char"/>
    <w:basedOn w:val="Standardnpsmoodstavce"/>
    <w:link w:val="Nadpis1"/>
    <w:uiPriority w:val="9"/>
    <w:rsid w:val="00802AD1"/>
    <w:rPr>
      <w:rFonts w:asciiTheme="majorHAnsi" w:eastAsiaTheme="majorEastAsia" w:hAnsiTheme="majorHAnsi" w:cstheme="majorBidi"/>
      <w:b/>
      <w:bCs/>
      <w:caps/>
      <w:spacing w:val="4"/>
      <w:sz w:val="28"/>
      <w:szCs w:val="28"/>
    </w:rPr>
  </w:style>
  <w:style w:type="character" w:customStyle="1" w:styleId="Nadpis2Char">
    <w:name w:val="Nadpis 2 Char"/>
    <w:basedOn w:val="Standardnpsmoodstavce"/>
    <w:link w:val="Nadpis2"/>
    <w:uiPriority w:val="9"/>
    <w:rsid w:val="00802AD1"/>
    <w:rPr>
      <w:rFonts w:asciiTheme="majorHAnsi" w:eastAsiaTheme="majorEastAsia" w:hAnsiTheme="majorHAnsi" w:cstheme="majorBidi"/>
      <w:b/>
      <w:bCs/>
      <w:sz w:val="28"/>
      <w:szCs w:val="28"/>
    </w:rPr>
  </w:style>
  <w:style w:type="paragraph" w:styleId="Textbubliny">
    <w:name w:val="Balloon Text"/>
    <w:basedOn w:val="Normln"/>
    <w:link w:val="TextbublinyChar"/>
    <w:uiPriority w:val="99"/>
    <w:semiHidden/>
    <w:unhideWhenUsed/>
    <w:rsid w:val="00500CC5"/>
    <w:pPr>
      <w:spacing w:line="240" w:lineRule="auto"/>
    </w:pPr>
    <w:rPr>
      <w:rFonts w:ascii="Tahoma" w:hAnsi="Tahoma" w:cs="Tahoma"/>
      <w:szCs w:val="16"/>
    </w:rPr>
  </w:style>
  <w:style w:type="character" w:customStyle="1" w:styleId="TextbublinyChar">
    <w:name w:val="Text bubliny Char"/>
    <w:link w:val="Textbubliny"/>
    <w:uiPriority w:val="99"/>
    <w:semiHidden/>
    <w:rsid w:val="00500CC5"/>
    <w:rPr>
      <w:rFonts w:ascii="Tahoma" w:hAnsi="Tahoma" w:cs="Tahoma"/>
      <w:color w:val="44546A"/>
      <w:sz w:val="16"/>
      <w:szCs w:val="16"/>
    </w:rPr>
  </w:style>
  <w:style w:type="paragraph" w:styleId="Nzev">
    <w:name w:val="Title"/>
    <w:basedOn w:val="Normln"/>
    <w:next w:val="Normln"/>
    <w:link w:val="NzevChar"/>
    <w:uiPriority w:val="10"/>
    <w:qFormat/>
    <w:rsid w:val="00802AD1"/>
    <w:pPr>
      <w:spacing w:after="0" w:line="240" w:lineRule="auto"/>
      <w:contextualSpacing/>
      <w:jc w:val="center"/>
    </w:pPr>
    <w:rPr>
      <w:rFonts w:asciiTheme="majorHAnsi" w:eastAsiaTheme="majorEastAsia" w:hAnsiTheme="majorHAnsi" w:cstheme="majorBidi"/>
      <w:b/>
      <w:bCs/>
      <w:spacing w:val="-7"/>
      <w:sz w:val="48"/>
      <w:szCs w:val="48"/>
    </w:rPr>
  </w:style>
  <w:style w:type="character" w:customStyle="1" w:styleId="NzevChar">
    <w:name w:val="Název Char"/>
    <w:basedOn w:val="Standardnpsmoodstavce"/>
    <w:link w:val="Nzev"/>
    <w:uiPriority w:val="10"/>
    <w:rsid w:val="00802AD1"/>
    <w:rPr>
      <w:rFonts w:asciiTheme="majorHAnsi" w:eastAsiaTheme="majorEastAsia" w:hAnsiTheme="majorHAnsi" w:cstheme="majorBidi"/>
      <w:b/>
      <w:bCs/>
      <w:spacing w:val="-7"/>
      <w:sz w:val="48"/>
      <w:szCs w:val="48"/>
    </w:rPr>
  </w:style>
  <w:style w:type="character" w:styleId="Zstupntext">
    <w:name w:val="Placeholder Text"/>
    <w:uiPriority w:val="99"/>
    <w:semiHidden/>
    <w:rsid w:val="00FB7FE2"/>
    <w:rPr>
      <w:color w:val="808080"/>
    </w:rPr>
  </w:style>
  <w:style w:type="paragraph" w:styleId="Revize">
    <w:name w:val="Revision"/>
    <w:hidden/>
    <w:uiPriority w:val="99"/>
    <w:semiHidden/>
    <w:rsid w:val="002A058B"/>
    <w:rPr>
      <w:lang w:eastAsia="en-US"/>
    </w:rPr>
  </w:style>
  <w:style w:type="paragraph" w:styleId="Podnadpis">
    <w:name w:val="Subtitle"/>
    <w:basedOn w:val="Normln"/>
    <w:next w:val="Normln"/>
    <w:link w:val="PodnadpisChar"/>
    <w:uiPriority w:val="11"/>
    <w:qFormat/>
    <w:rsid w:val="00802AD1"/>
    <w:pPr>
      <w:numPr>
        <w:ilvl w:val="1"/>
      </w:numPr>
      <w:spacing w:after="240"/>
      <w:jc w:val="center"/>
    </w:pPr>
    <w:rPr>
      <w:rFonts w:asciiTheme="majorHAnsi" w:eastAsiaTheme="majorEastAsia" w:hAnsiTheme="majorHAnsi" w:cstheme="majorBidi"/>
      <w:sz w:val="24"/>
      <w:szCs w:val="24"/>
    </w:rPr>
  </w:style>
  <w:style w:type="character" w:customStyle="1" w:styleId="PodnadpisChar">
    <w:name w:val="Podnadpis Char"/>
    <w:basedOn w:val="Standardnpsmoodstavce"/>
    <w:link w:val="Podnadpis"/>
    <w:uiPriority w:val="11"/>
    <w:rsid w:val="00802AD1"/>
    <w:rPr>
      <w:rFonts w:asciiTheme="majorHAnsi" w:eastAsiaTheme="majorEastAsia" w:hAnsiTheme="majorHAnsi" w:cstheme="majorBidi"/>
      <w:sz w:val="24"/>
      <w:szCs w:val="24"/>
    </w:rPr>
  </w:style>
  <w:style w:type="character" w:styleId="Zdraznnintenzivn">
    <w:name w:val="Intense Emphasis"/>
    <w:basedOn w:val="Standardnpsmoodstavce"/>
    <w:qFormat/>
    <w:rsid w:val="00802AD1"/>
    <w:rPr>
      <w:b/>
      <w:bCs/>
      <w:i/>
      <w:iCs/>
      <w:color w:val="auto"/>
    </w:rPr>
  </w:style>
  <w:style w:type="character" w:styleId="Hypertextovodkaz">
    <w:name w:val="Hyperlink"/>
    <w:uiPriority w:val="99"/>
    <w:unhideWhenUsed/>
    <w:rsid w:val="006859B5"/>
    <w:rPr>
      <w:color w:val="0563C1"/>
      <w:u w:val="single"/>
    </w:rPr>
  </w:style>
  <w:style w:type="character" w:customStyle="1" w:styleId="Nadpis3Char">
    <w:name w:val="Nadpis 3 Char"/>
    <w:basedOn w:val="Standardnpsmoodstavce"/>
    <w:link w:val="Nadpis3"/>
    <w:uiPriority w:val="9"/>
    <w:rsid w:val="00802AD1"/>
    <w:rPr>
      <w:rFonts w:asciiTheme="majorHAnsi" w:eastAsiaTheme="majorEastAsia" w:hAnsiTheme="majorHAnsi" w:cstheme="majorBidi"/>
      <w:spacing w:val="4"/>
      <w:sz w:val="24"/>
      <w:szCs w:val="24"/>
    </w:rPr>
  </w:style>
  <w:style w:type="character" w:customStyle="1" w:styleId="Nadpis4Char">
    <w:name w:val="Nadpis 4 Char"/>
    <w:basedOn w:val="Standardnpsmoodstavce"/>
    <w:link w:val="Nadpis4"/>
    <w:uiPriority w:val="9"/>
    <w:semiHidden/>
    <w:rsid w:val="00802AD1"/>
    <w:rPr>
      <w:rFonts w:asciiTheme="majorHAnsi" w:eastAsiaTheme="majorEastAsia" w:hAnsiTheme="majorHAnsi" w:cstheme="majorBidi"/>
      <w:i/>
      <w:iCs/>
      <w:sz w:val="24"/>
      <w:szCs w:val="24"/>
    </w:rPr>
  </w:style>
  <w:style w:type="character" w:customStyle="1" w:styleId="Zmnka2">
    <w:name w:val="Zmínka2"/>
    <w:uiPriority w:val="99"/>
    <w:semiHidden/>
    <w:unhideWhenUsed/>
    <w:rsid w:val="00763948"/>
    <w:rPr>
      <w:color w:val="2B579A"/>
      <w:shd w:val="clear" w:color="auto" w:fill="E6E6E6"/>
    </w:rPr>
  </w:style>
  <w:style w:type="character" w:styleId="Nevyeenzmnka">
    <w:name w:val="Unresolved Mention"/>
    <w:uiPriority w:val="99"/>
    <w:semiHidden/>
    <w:unhideWhenUsed/>
    <w:rsid w:val="00C32473"/>
    <w:rPr>
      <w:color w:val="808080"/>
      <w:shd w:val="clear" w:color="auto" w:fill="E6E6E6"/>
    </w:rPr>
  </w:style>
  <w:style w:type="paragraph" w:styleId="Adresanaoblku">
    <w:name w:val="envelope address"/>
    <w:basedOn w:val="Normln"/>
    <w:uiPriority w:val="99"/>
    <w:rsid w:val="00240AA2"/>
    <w:pPr>
      <w:spacing w:after="0"/>
      <w:jc w:val="left"/>
    </w:pPr>
    <w:rPr>
      <w:rFonts w:eastAsia="Times New Roman"/>
      <w:color w:val="1C1C1B"/>
      <w:sz w:val="18"/>
      <w:szCs w:val="24"/>
    </w:rPr>
  </w:style>
  <w:style w:type="paragraph" w:styleId="Seznamsodrkami">
    <w:name w:val="List Bullet"/>
    <w:basedOn w:val="Normln"/>
    <w:uiPriority w:val="11"/>
    <w:qFormat/>
    <w:rsid w:val="001E26AA"/>
    <w:pPr>
      <w:numPr>
        <w:numId w:val="1"/>
      </w:numPr>
      <w:spacing w:after="60"/>
    </w:pPr>
  </w:style>
  <w:style w:type="paragraph" w:styleId="Citt">
    <w:name w:val="Quote"/>
    <w:basedOn w:val="Normln"/>
    <w:next w:val="Normln"/>
    <w:link w:val="CittChar"/>
    <w:uiPriority w:val="29"/>
    <w:qFormat/>
    <w:rsid w:val="00802AD1"/>
    <w:pPr>
      <w:spacing w:before="200" w:line="264" w:lineRule="auto"/>
      <w:ind w:left="864" w:right="864"/>
      <w:jc w:val="center"/>
    </w:pPr>
    <w:rPr>
      <w:rFonts w:asciiTheme="majorHAnsi" w:eastAsiaTheme="majorEastAsia" w:hAnsiTheme="majorHAnsi" w:cstheme="majorBidi"/>
      <w:i/>
      <w:iCs/>
      <w:sz w:val="24"/>
      <w:szCs w:val="24"/>
    </w:rPr>
  </w:style>
  <w:style w:type="character" w:customStyle="1" w:styleId="CittChar">
    <w:name w:val="Citát Char"/>
    <w:basedOn w:val="Standardnpsmoodstavce"/>
    <w:link w:val="Citt"/>
    <w:uiPriority w:val="29"/>
    <w:rsid w:val="00802AD1"/>
    <w:rPr>
      <w:rFonts w:asciiTheme="majorHAnsi" w:eastAsiaTheme="majorEastAsia" w:hAnsiTheme="majorHAnsi" w:cstheme="majorBidi"/>
      <w:i/>
      <w:iCs/>
      <w:sz w:val="24"/>
      <w:szCs w:val="24"/>
    </w:rPr>
  </w:style>
  <w:style w:type="character" w:styleId="slostrnky">
    <w:name w:val="page number"/>
    <w:uiPriority w:val="99"/>
    <w:rsid w:val="009E19A2"/>
    <w:rPr>
      <w:b/>
      <w:color w:val="004036"/>
      <w:sz w:val="16"/>
    </w:rPr>
  </w:style>
  <w:style w:type="paragraph" w:styleId="Bezmezer">
    <w:name w:val="No Spacing"/>
    <w:uiPriority w:val="1"/>
    <w:qFormat/>
    <w:rsid w:val="00802AD1"/>
    <w:pPr>
      <w:spacing w:after="0" w:line="240" w:lineRule="auto"/>
    </w:pPr>
  </w:style>
  <w:style w:type="character" w:styleId="Odkaznakoment">
    <w:name w:val="annotation reference"/>
    <w:uiPriority w:val="99"/>
    <w:semiHidden/>
    <w:unhideWhenUsed/>
    <w:rsid w:val="00393CCB"/>
    <w:rPr>
      <w:sz w:val="16"/>
      <w:szCs w:val="16"/>
    </w:rPr>
  </w:style>
  <w:style w:type="paragraph" w:styleId="Textkomente">
    <w:name w:val="annotation text"/>
    <w:basedOn w:val="Normln"/>
    <w:link w:val="TextkomenteChar"/>
    <w:uiPriority w:val="99"/>
    <w:semiHidden/>
    <w:unhideWhenUsed/>
    <w:rsid w:val="00393CCB"/>
    <w:pPr>
      <w:spacing w:line="240" w:lineRule="auto"/>
    </w:pPr>
    <w:rPr>
      <w:sz w:val="20"/>
      <w:szCs w:val="20"/>
    </w:rPr>
  </w:style>
  <w:style w:type="character" w:customStyle="1" w:styleId="TextkomenteChar">
    <w:name w:val="Text komentáře Char"/>
    <w:link w:val="Textkomente"/>
    <w:uiPriority w:val="99"/>
    <w:semiHidden/>
    <w:rsid w:val="00393CCB"/>
    <w:rPr>
      <w:sz w:val="20"/>
      <w:szCs w:val="20"/>
    </w:rPr>
  </w:style>
  <w:style w:type="paragraph" w:styleId="Pedmtkomente">
    <w:name w:val="annotation subject"/>
    <w:basedOn w:val="Textkomente"/>
    <w:next w:val="Textkomente"/>
    <w:link w:val="PedmtkomenteChar"/>
    <w:uiPriority w:val="99"/>
    <w:semiHidden/>
    <w:unhideWhenUsed/>
    <w:rsid w:val="00393CCB"/>
    <w:rPr>
      <w:b/>
      <w:bCs/>
    </w:rPr>
  </w:style>
  <w:style w:type="character" w:customStyle="1" w:styleId="PedmtkomenteChar">
    <w:name w:val="Předmět komentáře Char"/>
    <w:link w:val="Pedmtkomente"/>
    <w:uiPriority w:val="99"/>
    <w:semiHidden/>
    <w:rsid w:val="00393CCB"/>
    <w:rPr>
      <w:b/>
      <w:bCs/>
      <w:sz w:val="20"/>
      <w:szCs w:val="20"/>
    </w:rPr>
  </w:style>
  <w:style w:type="table" w:customStyle="1" w:styleId="TableNormal">
    <w:name w:val="Table Normal"/>
    <w:uiPriority w:val="2"/>
    <w:semiHidden/>
    <w:unhideWhenUsed/>
    <w:qFormat/>
    <w:rsid w:val="00CF0A62"/>
    <w:pPr>
      <w:widowControl w:val="0"/>
      <w:autoSpaceDE w:val="0"/>
      <w:autoSpaceDN w:val="0"/>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ln"/>
    <w:rsid w:val="00CF0A62"/>
    <w:pPr>
      <w:widowControl w:val="0"/>
      <w:autoSpaceDE w:val="0"/>
      <w:autoSpaceDN w:val="0"/>
      <w:spacing w:after="0" w:line="240" w:lineRule="auto"/>
      <w:jc w:val="left"/>
    </w:pPr>
    <w:rPr>
      <w:rFonts w:ascii="Arial MT" w:eastAsia="Arial MT" w:hAnsi="Arial MT" w:cs="Arial MT"/>
    </w:rPr>
  </w:style>
  <w:style w:type="paragraph" w:styleId="Zkladntext">
    <w:name w:val="Body Text"/>
    <w:basedOn w:val="Normln"/>
    <w:link w:val="ZkladntextChar"/>
    <w:uiPriority w:val="1"/>
    <w:qFormat/>
    <w:rsid w:val="00DC4B89"/>
    <w:pPr>
      <w:widowControl w:val="0"/>
      <w:autoSpaceDE w:val="0"/>
      <w:autoSpaceDN w:val="0"/>
      <w:spacing w:after="0" w:line="240" w:lineRule="auto"/>
      <w:jc w:val="left"/>
    </w:pPr>
    <w:rPr>
      <w:rFonts w:ascii="Segoe UI" w:eastAsia="Segoe UI" w:hAnsi="Segoe UI" w:cs="Segoe UI"/>
    </w:rPr>
  </w:style>
  <w:style w:type="character" w:customStyle="1" w:styleId="ZkladntextChar">
    <w:name w:val="Základní text Char"/>
    <w:basedOn w:val="Standardnpsmoodstavce"/>
    <w:link w:val="Zkladntext"/>
    <w:uiPriority w:val="1"/>
    <w:rsid w:val="00DC4B89"/>
    <w:rPr>
      <w:rFonts w:ascii="Segoe UI" w:eastAsia="Segoe UI" w:hAnsi="Segoe UI" w:cs="Segoe UI"/>
      <w:sz w:val="22"/>
      <w:szCs w:val="22"/>
      <w:lang w:eastAsia="en-US"/>
    </w:rPr>
  </w:style>
  <w:style w:type="paragraph" w:styleId="Odstavecseseznamem">
    <w:name w:val="List Paragraph"/>
    <w:basedOn w:val="Normln"/>
    <w:link w:val="OdstavecseseznamemChar"/>
    <w:qFormat/>
    <w:rsid w:val="00320B7F"/>
    <w:pPr>
      <w:ind w:left="720"/>
      <w:contextualSpacing/>
    </w:pPr>
  </w:style>
  <w:style w:type="paragraph" w:customStyle="1" w:styleId="Default">
    <w:name w:val="Default"/>
    <w:rsid w:val="006F7787"/>
    <w:pPr>
      <w:autoSpaceDE w:val="0"/>
      <w:autoSpaceDN w:val="0"/>
      <w:adjustRightInd w:val="0"/>
    </w:pPr>
    <w:rPr>
      <w:rFonts w:cs="Arial"/>
      <w:color w:val="000000"/>
      <w:sz w:val="24"/>
      <w:szCs w:val="24"/>
    </w:rPr>
  </w:style>
  <w:style w:type="character" w:styleId="Sledovanodkaz">
    <w:name w:val="FollowedHyperlink"/>
    <w:basedOn w:val="Standardnpsmoodstavce"/>
    <w:uiPriority w:val="99"/>
    <w:semiHidden/>
    <w:unhideWhenUsed/>
    <w:rsid w:val="001D5AF8"/>
    <w:rPr>
      <w:color w:val="954F72" w:themeColor="followedHyperlink"/>
      <w:u w:val="single"/>
    </w:rPr>
  </w:style>
  <w:style w:type="character" w:styleId="Zdraznn">
    <w:name w:val="Emphasis"/>
    <w:basedOn w:val="Standardnpsmoodstavce"/>
    <w:uiPriority w:val="20"/>
    <w:qFormat/>
    <w:rsid w:val="00802AD1"/>
    <w:rPr>
      <w:i/>
      <w:iCs/>
      <w:color w:val="auto"/>
    </w:rPr>
  </w:style>
  <w:style w:type="paragraph" w:styleId="Textpoznpodarou">
    <w:name w:val="footnote text"/>
    <w:basedOn w:val="Normln"/>
    <w:link w:val="TextpoznpodarouChar"/>
    <w:uiPriority w:val="99"/>
    <w:semiHidden/>
    <w:unhideWhenUsed/>
    <w:rsid w:val="009F5948"/>
    <w:pPr>
      <w:suppressAutoHyphens/>
      <w:spacing w:after="0" w:line="240" w:lineRule="auto"/>
    </w:pPr>
    <w:rPr>
      <w:rFonts w:eastAsia="Calibri"/>
      <w:sz w:val="20"/>
      <w:szCs w:val="20"/>
      <w:lang w:eastAsia="en-GB"/>
    </w:rPr>
  </w:style>
  <w:style w:type="character" w:customStyle="1" w:styleId="TextpoznpodarouChar">
    <w:name w:val="Text pozn. pod čarou Char"/>
    <w:basedOn w:val="Standardnpsmoodstavce"/>
    <w:link w:val="Textpoznpodarou"/>
    <w:uiPriority w:val="99"/>
    <w:semiHidden/>
    <w:rsid w:val="009F5948"/>
    <w:rPr>
      <w:rFonts w:eastAsia="Calibri"/>
      <w:lang w:eastAsia="en-GB"/>
    </w:rPr>
  </w:style>
  <w:style w:type="character" w:styleId="Znakapoznpodarou">
    <w:name w:val="footnote reference"/>
    <w:basedOn w:val="Standardnpsmoodstavce"/>
    <w:uiPriority w:val="99"/>
    <w:semiHidden/>
    <w:unhideWhenUsed/>
    <w:rsid w:val="009F5948"/>
    <w:rPr>
      <w:vertAlign w:val="superscript"/>
    </w:rPr>
  </w:style>
  <w:style w:type="character" w:customStyle="1" w:styleId="Nadpis5Char">
    <w:name w:val="Nadpis 5 Char"/>
    <w:basedOn w:val="Standardnpsmoodstavce"/>
    <w:link w:val="Nadpis5"/>
    <w:uiPriority w:val="9"/>
    <w:semiHidden/>
    <w:rsid w:val="00802AD1"/>
    <w:rPr>
      <w:rFonts w:asciiTheme="majorHAnsi" w:eastAsiaTheme="majorEastAsia" w:hAnsiTheme="majorHAnsi" w:cstheme="majorBidi"/>
      <w:b/>
      <w:bCs/>
    </w:rPr>
  </w:style>
  <w:style w:type="character" w:customStyle="1" w:styleId="Nadpis6Char">
    <w:name w:val="Nadpis 6 Char"/>
    <w:basedOn w:val="Standardnpsmoodstavce"/>
    <w:link w:val="Nadpis6"/>
    <w:uiPriority w:val="9"/>
    <w:semiHidden/>
    <w:rsid w:val="00802AD1"/>
    <w:rPr>
      <w:rFonts w:asciiTheme="majorHAnsi" w:eastAsiaTheme="majorEastAsia" w:hAnsiTheme="majorHAnsi" w:cstheme="majorBidi"/>
      <w:b/>
      <w:bCs/>
      <w:i/>
      <w:iCs/>
    </w:rPr>
  </w:style>
  <w:style w:type="character" w:customStyle="1" w:styleId="Nadpis7Char">
    <w:name w:val="Nadpis 7 Char"/>
    <w:basedOn w:val="Standardnpsmoodstavce"/>
    <w:link w:val="Nadpis7"/>
    <w:uiPriority w:val="9"/>
    <w:semiHidden/>
    <w:rsid w:val="00802AD1"/>
    <w:rPr>
      <w:i/>
      <w:iCs/>
    </w:rPr>
  </w:style>
  <w:style w:type="character" w:customStyle="1" w:styleId="Nadpis8Char">
    <w:name w:val="Nadpis 8 Char"/>
    <w:basedOn w:val="Standardnpsmoodstavce"/>
    <w:link w:val="Nadpis8"/>
    <w:uiPriority w:val="9"/>
    <w:semiHidden/>
    <w:rsid w:val="00802AD1"/>
    <w:rPr>
      <w:b/>
      <w:bCs/>
    </w:rPr>
  </w:style>
  <w:style w:type="character" w:customStyle="1" w:styleId="Nadpis9Char">
    <w:name w:val="Nadpis 9 Char"/>
    <w:basedOn w:val="Standardnpsmoodstavce"/>
    <w:link w:val="Nadpis9"/>
    <w:uiPriority w:val="9"/>
    <w:semiHidden/>
    <w:rsid w:val="00802AD1"/>
    <w:rPr>
      <w:i/>
      <w:iCs/>
    </w:rPr>
  </w:style>
  <w:style w:type="paragraph" w:styleId="Titulek">
    <w:name w:val="caption"/>
    <w:basedOn w:val="Normln"/>
    <w:next w:val="Normln"/>
    <w:uiPriority w:val="35"/>
    <w:semiHidden/>
    <w:unhideWhenUsed/>
    <w:qFormat/>
    <w:rsid w:val="00802AD1"/>
    <w:rPr>
      <w:b/>
      <w:bCs/>
      <w:sz w:val="18"/>
      <w:szCs w:val="18"/>
    </w:rPr>
  </w:style>
  <w:style w:type="character" w:styleId="Siln">
    <w:name w:val="Strong"/>
    <w:basedOn w:val="Standardnpsmoodstavce"/>
    <w:uiPriority w:val="22"/>
    <w:qFormat/>
    <w:rsid w:val="00802AD1"/>
    <w:rPr>
      <w:b/>
      <w:bCs/>
      <w:color w:val="auto"/>
    </w:rPr>
  </w:style>
  <w:style w:type="paragraph" w:styleId="Vrazncitt">
    <w:name w:val="Intense Quote"/>
    <w:basedOn w:val="Normln"/>
    <w:next w:val="Normln"/>
    <w:link w:val="VrazncittChar"/>
    <w:uiPriority w:val="30"/>
    <w:qFormat/>
    <w:rsid w:val="00802AD1"/>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VrazncittChar">
    <w:name w:val="Výrazný citát Char"/>
    <w:basedOn w:val="Standardnpsmoodstavce"/>
    <w:link w:val="Vrazncitt"/>
    <w:uiPriority w:val="30"/>
    <w:rsid w:val="00802AD1"/>
    <w:rPr>
      <w:rFonts w:asciiTheme="majorHAnsi" w:eastAsiaTheme="majorEastAsia" w:hAnsiTheme="majorHAnsi" w:cstheme="majorBidi"/>
      <w:sz w:val="26"/>
      <w:szCs w:val="26"/>
    </w:rPr>
  </w:style>
  <w:style w:type="character" w:styleId="Zdraznnjemn">
    <w:name w:val="Subtle Emphasis"/>
    <w:basedOn w:val="Standardnpsmoodstavce"/>
    <w:uiPriority w:val="19"/>
    <w:qFormat/>
    <w:rsid w:val="00802AD1"/>
    <w:rPr>
      <w:i/>
      <w:iCs/>
      <w:color w:val="auto"/>
    </w:rPr>
  </w:style>
  <w:style w:type="character" w:styleId="Odkazjemn">
    <w:name w:val="Subtle Reference"/>
    <w:basedOn w:val="Standardnpsmoodstavce"/>
    <w:uiPriority w:val="31"/>
    <w:qFormat/>
    <w:rsid w:val="00802AD1"/>
    <w:rPr>
      <w:smallCaps/>
      <w:color w:val="auto"/>
      <w:u w:val="single" w:color="7F7F7F" w:themeColor="text1" w:themeTint="80"/>
    </w:rPr>
  </w:style>
  <w:style w:type="character" w:styleId="Odkazintenzivn">
    <w:name w:val="Intense Reference"/>
    <w:basedOn w:val="Standardnpsmoodstavce"/>
    <w:uiPriority w:val="32"/>
    <w:qFormat/>
    <w:rsid w:val="00802AD1"/>
    <w:rPr>
      <w:b/>
      <w:bCs/>
      <w:smallCaps/>
      <w:color w:val="auto"/>
      <w:u w:val="single"/>
    </w:rPr>
  </w:style>
  <w:style w:type="character" w:styleId="Nzevknihy">
    <w:name w:val="Book Title"/>
    <w:basedOn w:val="Standardnpsmoodstavce"/>
    <w:uiPriority w:val="33"/>
    <w:qFormat/>
    <w:rsid w:val="00802AD1"/>
    <w:rPr>
      <w:b/>
      <w:bCs/>
      <w:smallCaps/>
      <w:color w:val="auto"/>
    </w:rPr>
  </w:style>
  <w:style w:type="paragraph" w:styleId="Nadpisobsahu">
    <w:name w:val="TOC Heading"/>
    <w:basedOn w:val="Nadpis1"/>
    <w:next w:val="Normln"/>
    <w:uiPriority w:val="39"/>
    <w:unhideWhenUsed/>
    <w:qFormat/>
    <w:rsid w:val="00802AD1"/>
    <w:pPr>
      <w:outlineLvl w:val="9"/>
    </w:pPr>
  </w:style>
  <w:style w:type="table" w:styleId="Tabulkaseznamu3zvraznn3">
    <w:name w:val="List Table 3 Accent 3"/>
    <w:basedOn w:val="Normlntabulka"/>
    <w:uiPriority w:val="48"/>
    <w:rsid w:val="006142CF"/>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styleId="Tabulkaseznamu4zvraznn6">
    <w:name w:val="List Table 4 Accent 6"/>
    <w:basedOn w:val="Normlntabulka"/>
    <w:uiPriority w:val="49"/>
    <w:rsid w:val="006142CF"/>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tcBorders>
        <w:shd w:val="clear" w:color="auto" w:fill="70AD47" w:themeFill="accent6"/>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ulkaseznamu3zvraznn6">
    <w:name w:val="List Table 3 Accent 6"/>
    <w:basedOn w:val="Normlntabulka"/>
    <w:uiPriority w:val="48"/>
    <w:rsid w:val="006142CF"/>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bCs/>
        <w:color w:val="FFFFFF" w:themeColor="background1"/>
      </w:rPr>
      <w:tblPr/>
      <w:tcPr>
        <w:shd w:val="clear" w:color="auto" w:fill="70AD47" w:themeFill="accent6"/>
      </w:tcPr>
    </w:tblStylePr>
    <w:tblStylePr w:type="lastRow">
      <w:rPr>
        <w:b/>
        <w:bCs/>
      </w:rPr>
      <w:tblPr/>
      <w:tcPr>
        <w:tcBorders>
          <w:top w:val="double" w:sz="4" w:space="0" w:color="70AD47"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 w:type="table" w:styleId="Prosttabulka5">
    <w:name w:val="Plain Table 5"/>
    <w:basedOn w:val="Normlntabulka"/>
    <w:uiPriority w:val="45"/>
    <w:rsid w:val="00506565"/>
    <w:pPr>
      <w:spacing w:before="100" w:after="0" w:line="240" w:lineRule="auto"/>
      <w:jc w:val="left"/>
    </w:pPr>
    <w:rPr>
      <w:sz w:val="20"/>
      <w:szCs w:val="20"/>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slodku">
    <w:name w:val="line number"/>
    <w:basedOn w:val="Standardnpsmoodstavce"/>
    <w:uiPriority w:val="99"/>
    <w:semiHidden/>
    <w:unhideWhenUsed/>
    <w:rsid w:val="00686173"/>
  </w:style>
  <w:style w:type="table" w:styleId="Svtltabulkasmkou1zvraznn3">
    <w:name w:val="Grid Table 1 Light Accent 3"/>
    <w:basedOn w:val="Normlntabulka"/>
    <w:uiPriority w:val="46"/>
    <w:rsid w:val="00CE0D70"/>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paragraph" w:customStyle="1" w:styleId="color-value-hexa">
    <w:name w:val="color-value-hexa"/>
    <w:basedOn w:val="Normln"/>
    <w:rsid w:val="00C95A2C"/>
    <w:pPr>
      <w:spacing w:before="100" w:beforeAutospacing="1" w:after="100" w:afterAutospacing="1" w:line="240" w:lineRule="auto"/>
      <w:jc w:val="left"/>
    </w:pPr>
    <w:rPr>
      <w:rFonts w:ascii="Times New Roman" w:eastAsia="Times New Roman" w:hAnsi="Times New Roman" w:cs="Times New Roman"/>
      <w:sz w:val="24"/>
      <w:szCs w:val="24"/>
      <w:lang w:val="pl-PL" w:eastAsia="pl-PL"/>
    </w:rPr>
  </w:style>
  <w:style w:type="table" w:styleId="Svtltabulkasmkou1">
    <w:name w:val="Grid Table 1 Light"/>
    <w:basedOn w:val="Normlntabulka"/>
    <w:uiPriority w:val="46"/>
    <w:rsid w:val="00C72C5B"/>
    <w:pPr>
      <w:spacing w:after="0" w:line="240" w:lineRule="auto"/>
      <w:jc w:val="left"/>
    </w:pPr>
    <w:rPr>
      <w:rFonts w:eastAsiaTheme="minorHAnsi"/>
      <w:kern w:val="2"/>
      <w:lang w:val="pl-PL" w:eastAsia="en-US"/>
      <w14:ligatures w14:val="standardContextual"/>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COALA1">
    <w:name w:val="COALA 1"/>
    <w:basedOn w:val="Nadpis1"/>
    <w:link w:val="COALA1Znak"/>
    <w:qFormat/>
    <w:rsid w:val="00C72C5B"/>
    <w:pPr>
      <w:spacing w:line="276" w:lineRule="auto"/>
      <w:jc w:val="left"/>
    </w:pPr>
    <w:rPr>
      <w:rFonts w:ascii="Arial" w:hAnsi="Arial" w:cs="Arial"/>
      <w:caps w:val="0"/>
      <w:color w:val="005841"/>
      <w:spacing w:val="8"/>
      <w:sz w:val="36"/>
      <w:szCs w:val="36"/>
    </w:rPr>
  </w:style>
  <w:style w:type="paragraph" w:customStyle="1" w:styleId="COALA2">
    <w:name w:val="COALA 2"/>
    <w:basedOn w:val="Nadpis1"/>
    <w:link w:val="COALA2Znak"/>
    <w:qFormat/>
    <w:rsid w:val="00C72C5B"/>
    <w:pPr>
      <w:spacing w:line="276" w:lineRule="auto"/>
      <w:jc w:val="left"/>
    </w:pPr>
    <w:rPr>
      <w:rFonts w:ascii="Arial" w:hAnsi="Arial" w:cs="Arial"/>
      <w:caps w:val="0"/>
      <w:color w:val="005841"/>
      <w:spacing w:val="12"/>
      <w:sz w:val="24"/>
      <w:szCs w:val="24"/>
    </w:rPr>
  </w:style>
  <w:style w:type="character" w:customStyle="1" w:styleId="COALA1Znak">
    <w:name w:val="COALA 1 Znak"/>
    <w:basedOn w:val="Nadpis1Char"/>
    <w:link w:val="COALA1"/>
    <w:rsid w:val="00C72C5B"/>
    <w:rPr>
      <w:rFonts w:ascii="Arial" w:eastAsiaTheme="majorEastAsia" w:hAnsi="Arial" w:cs="Arial"/>
      <w:b/>
      <w:bCs/>
      <w:caps w:val="0"/>
      <w:color w:val="005841"/>
      <w:spacing w:val="8"/>
      <w:sz w:val="36"/>
      <w:szCs w:val="36"/>
    </w:rPr>
  </w:style>
  <w:style w:type="paragraph" w:customStyle="1" w:styleId="Coala3">
    <w:name w:val="Coala 3"/>
    <w:basedOn w:val="Nadpis3"/>
    <w:link w:val="Coala3Znak"/>
    <w:qFormat/>
    <w:rsid w:val="00C72C5B"/>
    <w:pPr>
      <w:spacing w:line="276" w:lineRule="auto"/>
      <w:jc w:val="left"/>
    </w:pPr>
    <w:rPr>
      <w:rFonts w:ascii="Arial" w:hAnsi="Arial" w:cs="Arial"/>
      <w:b/>
      <w:bCs/>
      <w:color w:val="005841"/>
      <w:sz w:val="20"/>
      <w:szCs w:val="20"/>
    </w:rPr>
  </w:style>
  <w:style w:type="character" w:customStyle="1" w:styleId="COALA2Znak">
    <w:name w:val="COALA 2 Znak"/>
    <w:basedOn w:val="Nadpis1Char"/>
    <w:link w:val="COALA2"/>
    <w:rsid w:val="00C72C5B"/>
    <w:rPr>
      <w:rFonts w:ascii="Arial" w:eastAsiaTheme="majorEastAsia" w:hAnsi="Arial" w:cs="Arial"/>
      <w:b/>
      <w:bCs/>
      <w:caps w:val="0"/>
      <w:color w:val="005841"/>
      <w:spacing w:val="12"/>
      <w:sz w:val="24"/>
      <w:szCs w:val="24"/>
    </w:rPr>
  </w:style>
  <w:style w:type="paragraph" w:customStyle="1" w:styleId="Coala4">
    <w:name w:val="Coala 4"/>
    <w:basedOn w:val="Odstavecseseznamem"/>
    <w:link w:val="Coala4Znak"/>
    <w:qFormat/>
    <w:rsid w:val="00C72C5B"/>
    <w:pPr>
      <w:numPr>
        <w:numId w:val="2"/>
      </w:numPr>
      <w:spacing w:line="276" w:lineRule="auto"/>
      <w:jc w:val="left"/>
    </w:pPr>
    <w:rPr>
      <w:rFonts w:ascii="Arial" w:hAnsi="Arial" w:cs="Arial"/>
      <w:b/>
      <w:bCs/>
      <w:spacing w:val="20"/>
      <w:sz w:val="20"/>
      <w:szCs w:val="20"/>
    </w:rPr>
  </w:style>
  <w:style w:type="character" w:customStyle="1" w:styleId="Coala3Znak">
    <w:name w:val="Coala 3 Znak"/>
    <w:basedOn w:val="Nadpis3Char"/>
    <w:link w:val="Coala3"/>
    <w:rsid w:val="00C72C5B"/>
    <w:rPr>
      <w:rFonts w:ascii="Arial" w:eastAsiaTheme="majorEastAsia" w:hAnsi="Arial" w:cs="Arial"/>
      <w:b/>
      <w:bCs/>
      <w:color w:val="005841"/>
      <w:spacing w:val="4"/>
      <w:sz w:val="20"/>
      <w:szCs w:val="20"/>
    </w:rPr>
  </w:style>
  <w:style w:type="paragraph" w:customStyle="1" w:styleId="Coalamaps">
    <w:name w:val="Coala maps"/>
    <w:basedOn w:val="Nadpis2"/>
    <w:link w:val="CoalamapsZnak"/>
    <w:qFormat/>
    <w:rsid w:val="00C72C5B"/>
    <w:pPr>
      <w:spacing w:line="276" w:lineRule="auto"/>
      <w:ind w:left="-76" w:firstLine="785"/>
    </w:pPr>
    <w:rPr>
      <w:rFonts w:ascii="Arial" w:eastAsiaTheme="minorEastAsia" w:hAnsi="Arial" w:cs="Arial"/>
      <w:spacing w:val="20"/>
      <w:sz w:val="20"/>
      <w:szCs w:val="20"/>
    </w:rPr>
  </w:style>
  <w:style w:type="character" w:customStyle="1" w:styleId="OdstavecseseznamemChar">
    <w:name w:val="Odstavec se seznamem Char"/>
    <w:basedOn w:val="Standardnpsmoodstavce"/>
    <w:link w:val="Odstavecseseznamem"/>
    <w:uiPriority w:val="34"/>
    <w:qFormat/>
    <w:rsid w:val="00C72C5B"/>
  </w:style>
  <w:style w:type="character" w:customStyle="1" w:styleId="Coala4Znak">
    <w:name w:val="Coala 4 Znak"/>
    <w:basedOn w:val="OdstavecseseznamemChar"/>
    <w:link w:val="Coala4"/>
    <w:rsid w:val="00C72C5B"/>
    <w:rPr>
      <w:rFonts w:ascii="Arial" w:hAnsi="Arial" w:cs="Arial"/>
      <w:b/>
      <w:bCs/>
      <w:spacing w:val="20"/>
      <w:sz w:val="20"/>
      <w:szCs w:val="20"/>
    </w:rPr>
  </w:style>
  <w:style w:type="paragraph" w:customStyle="1" w:styleId="Coala22">
    <w:name w:val="Coala 22"/>
    <w:basedOn w:val="Nadpis2"/>
    <w:link w:val="Coala22Znak"/>
    <w:qFormat/>
    <w:rsid w:val="00C72C5B"/>
    <w:pPr>
      <w:spacing w:line="276" w:lineRule="auto"/>
      <w:jc w:val="left"/>
    </w:pPr>
    <w:rPr>
      <w:rFonts w:ascii="Arial" w:hAnsi="Arial" w:cs="Arial"/>
      <w:color w:val="005841"/>
      <w:spacing w:val="12"/>
    </w:rPr>
  </w:style>
  <w:style w:type="character" w:customStyle="1" w:styleId="CoalamapsZnak">
    <w:name w:val="Coala maps Znak"/>
    <w:basedOn w:val="Nadpis2Char"/>
    <w:link w:val="Coalamaps"/>
    <w:rsid w:val="00C72C5B"/>
    <w:rPr>
      <w:rFonts w:ascii="Arial" w:eastAsiaTheme="majorEastAsia" w:hAnsi="Arial" w:cs="Arial"/>
      <w:b/>
      <w:bCs/>
      <w:spacing w:val="20"/>
      <w:sz w:val="20"/>
      <w:szCs w:val="20"/>
    </w:rPr>
  </w:style>
  <w:style w:type="paragraph" w:customStyle="1" w:styleId="Coala222">
    <w:name w:val="Coala 222"/>
    <w:basedOn w:val="Nadpis2"/>
    <w:link w:val="Coala222Znak"/>
    <w:qFormat/>
    <w:rsid w:val="00C72C5B"/>
    <w:pPr>
      <w:spacing w:line="276" w:lineRule="auto"/>
      <w:jc w:val="left"/>
    </w:pPr>
    <w:rPr>
      <w:rFonts w:ascii="Arial" w:hAnsi="Arial" w:cs="Arial"/>
      <w:color w:val="005841"/>
      <w:spacing w:val="12"/>
    </w:rPr>
  </w:style>
  <w:style w:type="character" w:customStyle="1" w:styleId="Coala22Znak">
    <w:name w:val="Coala 22 Znak"/>
    <w:basedOn w:val="Nadpis2Char"/>
    <w:link w:val="Coala22"/>
    <w:rsid w:val="00C72C5B"/>
    <w:rPr>
      <w:rFonts w:ascii="Arial" w:eastAsiaTheme="majorEastAsia" w:hAnsi="Arial" w:cs="Arial"/>
      <w:b/>
      <w:bCs/>
      <w:color w:val="005841"/>
      <w:spacing w:val="12"/>
      <w:sz w:val="28"/>
      <w:szCs w:val="28"/>
    </w:rPr>
  </w:style>
  <w:style w:type="paragraph" w:styleId="Obsah1">
    <w:name w:val="toc 1"/>
    <w:basedOn w:val="Normln"/>
    <w:next w:val="Normln"/>
    <w:autoRedefine/>
    <w:uiPriority w:val="39"/>
    <w:unhideWhenUsed/>
    <w:rsid w:val="00B52B84"/>
    <w:pPr>
      <w:tabs>
        <w:tab w:val="right" w:pos="9406"/>
      </w:tabs>
      <w:spacing w:before="360" w:after="360"/>
      <w:jc w:val="left"/>
    </w:pPr>
    <w:rPr>
      <w:rFonts w:ascii="Arial" w:hAnsi="Arial" w:cs="Arial"/>
      <w:b/>
      <w:bCs/>
      <w:caps/>
      <w:color w:val="005841"/>
      <w:sz w:val="24"/>
      <w:szCs w:val="24"/>
      <w:u w:val="single"/>
    </w:rPr>
  </w:style>
  <w:style w:type="character" w:customStyle="1" w:styleId="Coala222Znak">
    <w:name w:val="Coala 222 Znak"/>
    <w:basedOn w:val="Nadpis2Char"/>
    <w:link w:val="Coala222"/>
    <w:rsid w:val="00C72C5B"/>
    <w:rPr>
      <w:rFonts w:ascii="Arial" w:eastAsiaTheme="majorEastAsia" w:hAnsi="Arial" w:cs="Arial"/>
      <w:b/>
      <w:bCs/>
      <w:color w:val="005841"/>
      <w:spacing w:val="12"/>
      <w:sz w:val="28"/>
      <w:szCs w:val="28"/>
    </w:rPr>
  </w:style>
  <w:style w:type="paragraph" w:styleId="Obsah2">
    <w:name w:val="toc 2"/>
    <w:basedOn w:val="Normln"/>
    <w:next w:val="Normln"/>
    <w:autoRedefine/>
    <w:uiPriority w:val="39"/>
    <w:unhideWhenUsed/>
    <w:rsid w:val="00AD710E"/>
    <w:pPr>
      <w:tabs>
        <w:tab w:val="left" w:pos="1916"/>
        <w:tab w:val="right" w:pos="9628"/>
      </w:tabs>
      <w:spacing w:after="0" w:line="360" w:lineRule="auto"/>
      <w:ind w:left="1418" w:right="2266"/>
      <w:jc w:val="center"/>
    </w:pPr>
    <w:rPr>
      <w:rFonts w:ascii="Arial" w:hAnsi="Arial" w:cs="Arial"/>
      <w:smallCaps/>
      <w:noProof/>
      <w:color w:val="000000" w:themeColor="text1"/>
      <w:sz w:val="20"/>
      <w:szCs w:val="20"/>
    </w:rPr>
  </w:style>
  <w:style w:type="paragraph" w:styleId="Obsah3">
    <w:name w:val="toc 3"/>
    <w:basedOn w:val="Normln"/>
    <w:next w:val="Normln"/>
    <w:autoRedefine/>
    <w:uiPriority w:val="39"/>
    <w:unhideWhenUsed/>
    <w:rsid w:val="00C72C5B"/>
    <w:pPr>
      <w:spacing w:after="0"/>
      <w:jc w:val="left"/>
    </w:pPr>
    <w:rPr>
      <w:rFonts w:cstheme="minorHAnsi"/>
      <w:smallCaps/>
    </w:rPr>
  </w:style>
  <w:style w:type="paragraph" w:styleId="Obsah4">
    <w:name w:val="toc 4"/>
    <w:basedOn w:val="Normln"/>
    <w:next w:val="Normln"/>
    <w:autoRedefine/>
    <w:uiPriority w:val="39"/>
    <w:unhideWhenUsed/>
    <w:rsid w:val="00C72C5B"/>
    <w:pPr>
      <w:spacing w:after="0"/>
      <w:jc w:val="left"/>
    </w:pPr>
    <w:rPr>
      <w:rFonts w:cstheme="minorHAnsi"/>
    </w:rPr>
  </w:style>
  <w:style w:type="paragraph" w:styleId="Obsah5">
    <w:name w:val="toc 5"/>
    <w:basedOn w:val="Normln"/>
    <w:next w:val="Normln"/>
    <w:autoRedefine/>
    <w:uiPriority w:val="39"/>
    <w:unhideWhenUsed/>
    <w:rsid w:val="00C72C5B"/>
    <w:pPr>
      <w:spacing w:after="0"/>
      <w:jc w:val="left"/>
    </w:pPr>
    <w:rPr>
      <w:rFonts w:cstheme="minorHAnsi"/>
    </w:rPr>
  </w:style>
  <w:style w:type="paragraph" w:styleId="Obsah6">
    <w:name w:val="toc 6"/>
    <w:basedOn w:val="Normln"/>
    <w:next w:val="Normln"/>
    <w:autoRedefine/>
    <w:uiPriority w:val="39"/>
    <w:unhideWhenUsed/>
    <w:rsid w:val="00C72C5B"/>
    <w:pPr>
      <w:spacing w:after="0"/>
      <w:jc w:val="left"/>
    </w:pPr>
    <w:rPr>
      <w:rFonts w:cstheme="minorHAnsi"/>
    </w:rPr>
  </w:style>
  <w:style w:type="paragraph" w:styleId="Obsah7">
    <w:name w:val="toc 7"/>
    <w:basedOn w:val="Normln"/>
    <w:next w:val="Normln"/>
    <w:autoRedefine/>
    <w:uiPriority w:val="39"/>
    <w:unhideWhenUsed/>
    <w:rsid w:val="00C72C5B"/>
    <w:pPr>
      <w:spacing w:after="0"/>
      <w:jc w:val="left"/>
    </w:pPr>
    <w:rPr>
      <w:rFonts w:cstheme="minorHAnsi"/>
    </w:rPr>
  </w:style>
  <w:style w:type="paragraph" w:styleId="Obsah8">
    <w:name w:val="toc 8"/>
    <w:basedOn w:val="Normln"/>
    <w:next w:val="Normln"/>
    <w:autoRedefine/>
    <w:uiPriority w:val="39"/>
    <w:unhideWhenUsed/>
    <w:rsid w:val="00C72C5B"/>
    <w:pPr>
      <w:spacing w:after="0"/>
      <w:jc w:val="left"/>
    </w:pPr>
    <w:rPr>
      <w:rFonts w:cstheme="minorHAnsi"/>
    </w:rPr>
  </w:style>
  <w:style w:type="paragraph" w:styleId="Obsah9">
    <w:name w:val="toc 9"/>
    <w:basedOn w:val="Normln"/>
    <w:next w:val="Normln"/>
    <w:autoRedefine/>
    <w:uiPriority w:val="39"/>
    <w:unhideWhenUsed/>
    <w:rsid w:val="00C72C5B"/>
    <w:pPr>
      <w:spacing w:after="0"/>
      <w:jc w:val="left"/>
    </w:pPr>
    <w:rPr>
      <w:rFonts w:cstheme="minorHAnsi"/>
    </w:rPr>
  </w:style>
  <w:style w:type="paragraph" w:customStyle="1" w:styleId="Nadpis22bsiln">
    <w:name w:val="Nadpis 22 b. silné"/>
    <w:basedOn w:val="Nadpis1"/>
    <w:link w:val="Nadpis22bsilnChar"/>
    <w:autoRedefine/>
    <w:qFormat/>
    <w:rsid w:val="00577901"/>
    <w:pPr>
      <w:numPr>
        <w:numId w:val="5"/>
      </w:numPr>
      <w:spacing w:before="240" w:after="120" w:line="276" w:lineRule="auto"/>
    </w:pPr>
    <w:rPr>
      <w:caps w:val="0"/>
      <w:color w:val="44546A" w:themeColor="text2"/>
      <w:spacing w:val="0"/>
      <w:sz w:val="36"/>
      <w:szCs w:val="36"/>
      <w:lang w:eastAsia="en-US"/>
    </w:rPr>
  </w:style>
  <w:style w:type="character" w:customStyle="1" w:styleId="Nadpis22bsilnChar">
    <w:name w:val="Nadpis 22 b. silné Char"/>
    <w:basedOn w:val="Standardnpsmoodstavce"/>
    <w:link w:val="Nadpis22bsiln"/>
    <w:rsid w:val="00577901"/>
    <w:rPr>
      <w:rFonts w:asciiTheme="majorHAnsi" w:eastAsiaTheme="majorEastAsia" w:hAnsiTheme="majorHAnsi" w:cstheme="majorBidi"/>
      <w:b/>
      <w:bCs/>
      <w:color w:val="44546A" w:themeColor="text2"/>
      <w:sz w:val="36"/>
      <w:szCs w:val="36"/>
      <w:lang w:eastAsia="en-US"/>
    </w:rPr>
  </w:style>
  <w:style w:type="paragraph" w:customStyle="1" w:styleId="2urovennadpisu">
    <w:name w:val="2. uroven nadpisu"/>
    <w:basedOn w:val="Normln"/>
    <w:next w:val="Normln"/>
    <w:link w:val="2urovennadpisuChar"/>
    <w:qFormat/>
    <w:rsid w:val="00577901"/>
    <w:pPr>
      <w:numPr>
        <w:numId w:val="3"/>
      </w:numPr>
      <w:shd w:val="clear" w:color="auto" w:fill="E7E6E6" w:themeFill="background2"/>
      <w:autoSpaceDE w:val="0"/>
      <w:autoSpaceDN w:val="0"/>
      <w:adjustRightInd w:val="0"/>
      <w:spacing w:before="120" w:after="120" w:line="288" w:lineRule="auto"/>
      <w:jc w:val="left"/>
      <w:textAlignment w:val="center"/>
    </w:pPr>
    <w:rPr>
      <w:rFonts w:ascii="Tahoma" w:eastAsia="Tahoma" w:hAnsi="Tahoma" w:cs="Tahoma"/>
      <w:b/>
      <w:color w:val="000000"/>
      <w:sz w:val="28"/>
      <w:szCs w:val="36"/>
    </w:rPr>
  </w:style>
  <w:style w:type="paragraph" w:customStyle="1" w:styleId="mezinadpiszelena14b">
    <w:name w:val="mezinadpis zelena 14b."/>
    <w:basedOn w:val="Normln"/>
    <w:link w:val="mezinadpiszelena14bChar"/>
    <w:qFormat/>
    <w:rsid w:val="00577901"/>
    <w:pPr>
      <w:tabs>
        <w:tab w:val="left" w:pos="397"/>
        <w:tab w:val="left" w:pos="794"/>
      </w:tabs>
      <w:autoSpaceDE w:val="0"/>
      <w:autoSpaceDN w:val="0"/>
      <w:adjustRightInd w:val="0"/>
      <w:spacing w:before="170" w:after="57" w:line="288" w:lineRule="auto"/>
      <w:textAlignment w:val="center"/>
    </w:pPr>
    <w:rPr>
      <w:rFonts w:ascii="Tahoma" w:eastAsia="Tahoma" w:hAnsi="Tahoma" w:cs="Tahoma"/>
      <w:b/>
      <w:bCs/>
      <w:color w:val="7AB41D"/>
      <w:sz w:val="28"/>
      <w:szCs w:val="28"/>
      <w:u w:color="99C466"/>
    </w:rPr>
  </w:style>
  <w:style w:type="character" w:customStyle="1" w:styleId="2urovennadpisuChar">
    <w:name w:val="2. uroven nadpisu Char"/>
    <w:basedOn w:val="Standardnpsmoodstavce"/>
    <w:link w:val="2urovennadpisu"/>
    <w:rsid w:val="00577901"/>
    <w:rPr>
      <w:rFonts w:ascii="Tahoma" w:eastAsia="Tahoma" w:hAnsi="Tahoma" w:cs="Tahoma"/>
      <w:b/>
      <w:color w:val="000000"/>
      <w:sz w:val="28"/>
      <w:szCs w:val="36"/>
      <w:shd w:val="clear" w:color="auto" w:fill="E7E6E6" w:themeFill="background2"/>
    </w:rPr>
  </w:style>
  <w:style w:type="character" w:customStyle="1" w:styleId="mezinadpiszelena14bChar">
    <w:name w:val="mezinadpis zelena 14b. Char"/>
    <w:basedOn w:val="Standardnpsmoodstavce"/>
    <w:link w:val="mezinadpiszelena14b"/>
    <w:rsid w:val="00577901"/>
    <w:rPr>
      <w:rFonts w:ascii="Tahoma" w:eastAsia="Tahoma" w:hAnsi="Tahoma" w:cs="Tahoma"/>
      <w:b/>
      <w:bCs/>
      <w:color w:val="7AB41D"/>
      <w:sz w:val="28"/>
      <w:szCs w:val="28"/>
      <w:u w:color="99C466"/>
    </w:rPr>
  </w:style>
  <w:style w:type="paragraph" w:customStyle="1" w:styleId="01odrazky">
    <w:name w:val="01_odrazky"/>
    <w:basedOn w:val="Odstavecseseznamem"/>
    <w:link w:val="01odrazkyChar"/>
    <w:qFormat/>
    <w:rsid w:val="00577901"/>
    <w:pPr>
      <w:numPr>
        <w:numId w:val="4"/>
      </w:numPr>
      <w:spacing w:after="200" w:line="276" w:lineRule="auto"/>
      <w:ind w:left="360"/>
    </w:pPr>
    <w:rPr>
      <w:rFonts w:ascii="Tahoma" w:eastAsia="Tahoma" w:hAnsi="Tahoma" w:cs="Times New Roman"/>
      <w:sz w:val="20"/>
      <w:szCs w:val="20"/>
    </w:rPr>
  </w:style>
  <w:style w:type="character" w:customStyle="1" w:styleId="01odrazkyChar">
    <w:name w:val="01_odrazky Char"/>
    <w:basedOn w:val="OdstavecseseznamemChar"/>
    <w:link w:val="01odrazky"/>
    <w:rsid w:val="00577901"/>
    <w:rPr>
      <w:rFonts w:ascii="Tahoma" w:eastAsia="Tahoma" w:hAnsi="Tahoma" w:cs="Times New Roman"/>
      <w:sz w:val="20"/>
      <w:szCs w:val="20"/>
    </w:rPr>
  </w:style>
  <w:style w:type="paragraph" w:customStyle="1" w:styleId="02odrazky">
    <w:name w:val="02_odrazky"/>
    <w:basedOn w:val="01odrazky"/>
    <w:link w:val="02odrazkyChar"/>
    <w:qFormat/>
    <w:rsid w:val="00577901"/>
    <w:pPr>
      <w:numPr>
        <w:numId w:val="0"/>
      </w:numPr>
      <w:ind w:left="708"/>
    </w:pPr>
  </w:style>
  <w:style w:type="character" w:customStyle="1" w:styleId="02odrazkyChar">
    <w:name w:val="02_odrazky Char"/>
    <w:basedOn w:val="01odrazkyChar"/>
    <w:link w:val="02odrazky"/>
    <w:rsid w:val="00577901"/>
    <w:rPr>
      <w:rFonts w:ascii="Tahoma" w:eastAsia="Tahoma" w:hAnsi="Tahoma" w:cs="Times New Roman"/>
      <w:sz w:val="20"/>
      <w:szCs w:val="20"/>
    </w:rPr>
  </w:style>
  <w:style w:type="table" w:customStyle="1" w:styleId="Svtlmkatabulky1">
    <w:name w:val="Světlá mřížka tabulky1"/>
    <w:basedOn w:val="Normlntabulka"/>
    <w:uiPriority w:val="40"/>
    <w:rsid w:val="00577901"/>
    <w:pPr>
      <w:spacing w:after="0" w:line="240" w:lineRule="auto"/>
      <w:jc w:val="left"/>
    </w:pPr>
    <w:rPr>
      <w:rFonts w:ascii="Tahoma" w:eastAsia="Tahoma" w:hAnsi="Tahoma" w:cs="Times New Roman"/>
      <w:sz w:val="20"/>
      <w:szCs w:val="20"/>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siln0">
    <w:name w:val="silné"/>
    <w:basedOn w:val="Normln"/>
    <w:link w:val="silnChar"/>
    <w:qFormat/>
    <w:rsid w:val="00977893"/>
    <w:pPr>
      <w:tabs>
        <w:tab w:val="left" w:pos="397"/>
        <w:tab w:val="left" w:pos="794"/>
      </w:tabs>
      <w:autoSpaceDE w:val="0"/>
      <w:autoSpaceDN w:val="0"/>
      <w:adjustRightInd w:val="0"/>
      <w:spacing w:before="170" w:after="57" w:line="288" w:lineRule="auto"/>
      <w:textAlignment w:val="center"/>
    </w:pPr>
    <w:rPr>
      <w:rFonts w:ascii="Tahoma" w:eastAsia="Tahoma" w:hAnsi="Tahoma" w:cs="Tahoma"/>
      <w:b/>
      <w:bCs/>
      <w:color w:val="000000"/>
      <w:sz w:val="20"/>
      <w:szCs w:val="20"/>
    </w:rPr>
  </w:style>
  <w:style w:type="character" w:customStyle="1" w:styleId="silnChar">
    <w:name w:val="silné Char"/>
    <w:basedOn w:val="Standardnpsmoodstavce"/>
    <w:link w:val="siln0"/>
    <w:rsid w:val="00977893"/>
    <w:rPr>
      <w:rFonts w:ascii="Tahoma" w:eastAsia="Tahoma" w:hAnsi="Tahoma" w:cs="Tahoma"/>
      <w:b/>
      <w:bCs/>
      <w:color w:val="000000"/>
      <w:sz w:val="20"/>
      <w:szCs w:val="20"/>
    </w:rPr>
  </w:style>
  <w:style w:type="paragraph" w:customStyle="1" w:styleId="Standard">
    <w:name w:val="Standard"/>
    <w:rsid w:val="00AD710E"/>
    <w:pPr>
      <w:widowControl w:val="0"/>
      <w:suppressAutoHyphens/>
      <w:autoSpaceDN w:val="0"/>
      <w:spacing w:after="0" w:line="240" w:lineRule="auto"/>
      <w:jc w:val="left"/>
      <w:textAlignment w:val="baseline"/>
    </w:pPr>
    <w:rPr>
      <w:rFonts w:ascii="Times New Roman" w:eastAsia="Andale Sans UI" w:hAnsi="Times New Roman" w:cs="Tahoma"/>
      <w:kern w:val="3"/>
      <w:sz w:val="24"/>
      <w:szCs w:val="24"/>
      <w:lang w:val="de-DE" w:eastAsia="ja-JP" w:bidi="fa-IR"/>
    </w:rPr>
  </w:style>
  <w:style w:type="numbering" w:customStyle="1" w:styleId="WWNum5">
    <w:name w:val="WWNum5"/>
    <w:basedOn w:val="Bezseznamu"/>
    <w:rsid w:val="00AD710E"/>
    <w:pPr>
      <w:numPr>
        <w:numId w:val="6"/>
      </w:numPr>
    </w:pPr>
  </w:style>
  <w:style w:type="numbering" w:customStyle="1" w:styleId="WWNum4">
    <w:name w:val="WWNum4"/>
    <w:basedOn w:val="Bezseznamu"/>
    <w:rsid w:val="0035325B"/>
    <w:pPr>
      <w:numPr>
        <w:numId w:val="9"/>
      </w:numPr>
    </w:pPr>
  </w:style>
  <w:style w:type="paragraph" w:styleId="Normlnweb">
    <w:name w:val="Normal (Web)"/>
    <w:basedOn w:val="Normln"/>
    <w:unhideWhenUsed/>
    <w:rsid w:val="007302A9"/>
    <w:pPr>
      <w:spacing w:before="100" w:beforeAutospacing="1" w:after="119" w:line="240" w:lineRule="auto"/>
      <w:jc w:val="left"/>
    </w:pPr>
    <w:rPr>
      <w:rFonts w:ascii="Times New Roman" w:eastAsia="Times New Roman" w:hAnsi="Times New Roman" w:cs="Times New Roman"/>
      <w:sz w:val="24"/>
      <w:szCs w:val="24"/>
    </w:rPr>
  </w:style>
  <w:style w:type="numbering" w:customStyle="1" w:styleId="WWNum39">
    <w:name w:val="WWNum39"/>
    <w:basedOn w:val="Bezseznamu"/>
    <w:rsid w:val="00035B28"/>
    <w:pPr>
      <w:numPr>
        <w:numId w:val="11"/>
      </w:numPr>
    </w:pPr>
  </w:style>
  <w:style w:type="paragraph" w:customStyle="1" w:styleId="Kotwicagraficzna">
    <w:name w:val="Kotwica graficzna"/>
    <w:basedOn w:val="Normln"/>
    <w:rsid w:val="003E4E2C"/>
    <w:pPr>
      <w:suppressAutoHyphens/>
      <w:autoSpaceDN w:val="0"/>
      <w:spacing w:after="0" w:line="240" w:lineRule="auto"/>
      <w:jc w:val="left"/>
      <w:textAlignment w:val="baseline"/>
    </w:pPr>
    <w:rPr>
      <w:rFonts w:ascii="Book Antiqua" w:eastAsia="Book Antiqua" w:hAnsi="Book Antiqua" w:cs="Times New Roman"/>
      <w:sz w:val="10"/>
      <w:szCs w:val="24"/>
      <w:lang w:val="pl-PL"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476359">
      <w:bodyDiv w:val="1"/>
      <w:marLeft w:val="0"/>
      <w:marRight w:val="0"/>
      <w:marTop w:val="0"/>
      <w:marBottom w:val="0"/>
      <w:divBdr>
        <w:top w:val="none" w:sz="0" w:space="0" w:color="auto"/>
        <w:left w:val="none" w:sz="0" w:space="0" w:color="auto"/>
        <w:bottom w:val="none" w:sz="0" w:space="0" w:color="auto"/>
        <w:right w:val="none" w:sz="0" w:space="0" w:color="auto"/>
      </w:divBdr>
    </w:div>
    <w:div w:id="150105778">
      <w:bodyDiv w:val="1"/>
      <w:marLeft w:val="0"/>
      <w:marRight w:val="0"/>
      <w:marTop w:val="0"/>
      <w:marBottom w:val="0"/>
      <w:divBdr>
        <w:top w:val="none" w:sz="0" w:space="0" w:color="auto"/>
        <w:left w:val="none" w:sz="0" w:space="0" w:color="auto"/>
        <w:bottom w:val="none" w:sz="0" w:space="0" w:color="auto"/>
        <w:right w:val="none" w:sz="0" w:space="0" w:color="auto"/>
      </w:divBdr>
    </w:div>
    <w:div w:id="334233670">
      <w:bodyDiv w:val="1"/>
      <w:marLeft w:val="0"/>
      <w:marRight w:val="0"/>
      <w:marTop w:val="0"/>
      <w:marBottom w:val="0"/>
      <w:divBdr>
        <w:top w:val="none" w:sz="0" w:space="0" w:color="auto"/>
        <w:left w:val="none" w:sz="0" w:space="0" w:color="auto"/>
        <w:bottom w:val="none" w:sz="0" w:space="0" w:color="auto"/>
        <w:right w:val="none" w:sz="0" w:space="0" w:color="auto"/>
      </w:divBdr>
    </w:div>
    <w:div w:id="545679010">
      <w:bodyDiv w:val="1"/>
      <w:marLeft w:val="0"/>
      <w:marRight w:val="0"/>
      <w:marTop w:val="0"/>
      <w:marBottom w:val="0"/>
      <w:divBdr>
        <w:top w:val="none" w:sz="0" w:space="0" w:color="auto"/>
        <w:left w:val="none" w:sz="0" w:space="0" w:color="auto"/>
        <w:bottom w:val="none" w:sz="0" w:space="0" w:color="auto"/>
        <w:right w:val="none" w:sz="0" w:space="0" w:color="auto"/>
      </w:divBdr>
    </w:div>
    <w:div w:id="627708870">
      <w:bodyDiv w:val="1"/>
      <w:marLeft w:val="0"/>
      <w:marRight w:val="0"/>
      <w:marTop w:val="0"/>
      <w:marBottom w:val="0"/>
      <w:divBdr>
        <w:top w:val="none" w:sz="0" w:space="0" w:color="auto"/>
        <w:left w:val="none" w:sz="0" w:space="0" w:color="auto"/>
        <w:bottom w:val="none" w:sz="0" w:space="0" w:color="auto"/>
        <w:right w:val="none" w:sz="0" w:space="0" w:color="auto"/>
      </w:divBdr>
    </w:div>
    <w:div w:id="1018585881">
      <w:bodyDiv w:val="1"/>
      <w:marLeft w:val="0"/>
      <w:marRight w:val="0"/>
      <w:marTop w:val="0"/>
      <w:marBottom w:val="0"/>
      <w:divBdr>
        <w:top w:val="none" w:sz="0" w:space="0" w:color="auto"/>
        <w:left w:val="none" w:sz="0" w:space="0" w:color="auto"/>
        <w:bottom w:val="none" w:sz="0" w:space="0" w:color="auto"/>
        <w:right w:val="none" w:sz="0" w:space="0" w:color="auto"/>
      </w:divBdr>
    </w:div>
    <w:div w:id="1041786728">
      <w:bodyDiv w:val="1"/>
      <w:marLeft w:val="0"/>
      <w:marRight w:val="0"/>
      <w:marTop w:val="0"/>
      <w:marBottom w:val="0"/>
      <w:divBdr>
        <w:top w:val="none" w:sz="0" w:space="0" w:color="auto"/>
        <w:left w:val="none" w:sz="0" w:space="0" w:color="auto"/>
        <w:bottom w:val="none" w:sz="0" w:space="0" w:color="auto"/>
        <w:right w:val="none" w:sz="0" w:space="0" w:color="auto"/>
      </w:divBdr>
    </w:div>
    <w:div w:id="1050035280">
      <w:bodyDiv w:val="1"/>
      <w:marLeft w:val="0"/>
      <w:marRight w:val="0"/>
      <w:marTop w:val="0"/>
      <w:marBottom w:val="0"/>
      <w:divBdr>
        <w:top w:val="none" w:sz="0" w:space="0" w:color="auto"/>
        <w:left w:val="none" w:sz="0" w:space="0" w:color="auto"/>
        <w:bottom w:val="none" w:sz="0" w:space="0" w:color="auto"/>
        <w:right w:val="none" w:sz="0" w:space="0" w:color="auto"/>
      </w:divBdr>
    </w:div>
    <w:div w:id="1283658355">
      <w:bodyDiv w:val="1"/>
      <w:marLeft w:val="0"/>
      <w:marRight w:val="0"/>
      <w:marTop w:val="0"/>
      <w:marBottom w:val="0"/>
      <w:divBdr>
        <w:top w:val="none" w:sz="0" w:space="0" w:color="auto"/>
        <w:left w:val="none" w:sz="0" w:space="0" w:color="auto"/>
        <w:bottom w:val="none" w:sz="0" w:space="0" w:color="auto"/>
        <w:right w:val="none" w:sz="0" w:space="0" w:color="auto"/>
      </w:divBdr>
    </w:div>
    <w:div w:id="1574896437">
      <w:bodyDiv w:val="1"/>
      <w:marLeft w:val="0"/>
      <w:marRight w:val="0"/>
      <w:marTop w:val="0"/>
      <w:marBottom w:val="0"/>
      <w:divBdr>
        <w:top w:val="none" w:sz="0" w:space="0" w:color="auto"/>
        <w:left w:val="none" w:sz="0" w:space="0" w:color="auto"/>
        <w:bottom w:val="none" w:sz="0" w:space="0" w:color="auto"/>
        <w:right w:val="none" w:sz="0" w:space="0" w:color="auto"/>
      </w:divBdr>
    </w:div>
    <w:div w:id="1807090578">
      <w:bodyDiv w:val="1"/>
      <w:marLeft w:val="0"/>
      <w:marRight w:val="0"/>
      <w:marTop w:val="0"/>
      <w:marBottom w:val="0"/>
      <w:divBdr>
        <w:top w:val="none" w:sz="0" w:space="0" w:color="auto"/>
        <w:left w:val="none" w:sz="0" w:space="0" w:color="auto"/>
        <w:bottom w:val="none" w:sz="0" w:space="0" w:color="auto"/>
        <w:right w:val="none" w:sz="0" w:space="0" w:color="auto"/>
      </w:divBdr>
    </w:div>
    <w:div w:id="21117725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hyperlink" Target="http://www.lifecoala.cz/" TargetMode="External"/><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jpeg"/><Relationship Id="rId5" Type="http://schemas.openxmlformats.org/officeDocument/2006/relationships/numbering" Target="numbering.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6.png"/><Relationship Id="rId22" Type="http://schemas.openxmlformats.org/officeDocument/2006/relationships/fontTable" Target="fontTable.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Subtelne kształty">
      <a:fillStyleLst>
        <a:solidFill>
          <a:schemeClr val="phClr"/>
        </a:solidFill>
        <a:solidFill>
          <a:schemeClr val="phClr">
            <a:tint val="65000"/>
          </a:schemeClr>
        </a:solidFill>
        <a:solidFill>
          <a:schemeClr val="phClr">
            <a:shade val="80000"/>
            <a:satMod val="150000"/>
          </a:schemeClr>
        </a:solidFill>
      </a:fillStyleLst>
      <a:lnStyleLst>
        <a:ln w="9525" cap="flat" cmpd="sng" algn="ctr">
          <a:solidFill>
            <a:schemeClr val="phClr"/>
          </a:solidFill>
          <a:prstDash val="solid"/>
        </a:ln>
        <a:ln w="10795" cap="flat" cmpd="sng" algn="ctr">
          <a:solidFill>
            <a:schemeClr val="phClr"/>
          </a:solidFill>
          <a:prstDash val="solid"/>
        </a:ln>
        <a:ln w="17145" cap="flat" cmpd="sng" algn="ctr">
          <a:solidFill>
            <a:schemeClr val="phClr">
              <a:shade val="95000"/>
              <a:alpha val="50000"/>
              <a:satMod val="150000"/>
            </a:schemeClr>
          </a:solidFill>
          <a:prstDash val="solid"/>
        </a:ln>
      </a:lnStyleLst>
      <a:effectStyleLst>
        <a:effectStyle>
          <a:effectLst/>
        </a:effectStyle>
        <a:effectStyle>
          <a:effectLst/>
        </a:effectStyle>
        <a:effectStyle>
          <a:effectLst>
            <a:outerShdw blurRad="44450" dist="13970" dir="5400000" algn="ctr" rotWithShape="0">
              <a:srgbClr val="000000">
                <a:alpha val="45000"/>
              </a:srgbClr>
            </a:outerShdw>
          </a:effectLst>
          <a:scene3d>
            <a:camera prst="orthographicFront">
              <a:rot lat="0" lon="0" rev="0"/>
            </a:camera>
            <a:lightRig rig="twoPt" dir="tl"/>
          </a:scene3d>
          <a:sp3d prstMaterial="flat">
            <a:bevelT w="12700" h="25400" prst="coolSlant"/>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E7110641CB524D4EBE65E55AF05D5C02" ma:contentTypeVersion="15" ma:contentTypeDescription="Vytvoří nový dokument" ma:contentTypeScope="" ma:versionID="e358555e8cb42af57709ad7d976ec7d9">
  <xsd:schema xmlns:xsd="http://www.w3.org/2001/XMLSchema" xmlns:xs="http://www.w3.org/2001/XMLSchema" xmlns:p="http://schemas.microsoft.com/office/2006/metadata/properties" xmlns:ns2="904d57a5-eabc-4034-aa38-7f92e9c01993" xmlns:ns3="caf75b1b-bfce-412d-93ea-b17d040c652e" targetNamespace="http://schemas.microsoft.com/office/2006/metadata/properties" ma:root="true" ma:fieldsID="59d21511c737b09fc751c8f15847ce4b" ns2:_="" ns3:_="">
    <xsd:import namespace="904d57a5-eabc-4034-aa38-7f92e9c01993"/>
    <xsd:import namespace="caf75b1b-bfce-412d-93ea-b17d040c652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04d57a5-eabc-4034-aa38-7f92e9c0199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lcf76f155ced4ddcb4097134ff3c332f" ma:index="18" nillable="true" ma:taxonomy="true" ma:internalName="lcf76f155ced4ddcb4097134ff3c332f" ma:taxonomyFieldName="MediaServiceImageTags" ma:displayName="Značky obrázků" ma:readOnly="false" ma:fieldId="{5cf76f15-5ced-4ddc-b409-7134ff3c332f}" ma:taxonomyMulti="true" ma:sspId="8b36011f-fa83-4881-9f6b-75cac07ef45b" ma:termSetId="09814cd3-568e-fe90-9814-8d621ff8fb84" ma:anchorId="fba54fb3-c3e1-fe81-a776-ca4b69148c4d" ma:open="true" ma:isKeyword="false">
      <xsd:complexType>
        <xsd:sequence>
          <xsd:element ref="pc:Terms" minOccurs="0" maxOccurs="1"/>
        </xsd:sequence>
      </xsd:complexType>
    </xsd:element>
    <xsd:element name="MediaServiceDateTaken" ma:index="20" nillable="true" ma:displayName="MediaServiceDateTaken" ma:hidden="true" ma:internalName="MediaServiceDateTaken" ma:readOnly="true">
      <xsd:simpleType>
        <xsd:restriction base="dms:Text"/>
      </xsd:simpleType>
    </xsd:element>
    <xsd:element name="MediaServiceOCR" ma:index="21" nillable="true" ma:displayName="Extracted Text" ma:internalName="MediaServiceOCR" ma:readOnly="true">
      <xsd:simpleType>
        <xsd:restriction base="dms:Note">
          <xsd:maxLength value="255"/>
        </xsd:restriction>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af75b1b-bfce-412d-93ea-b17d040c652e" elementFormDefault="qualified">
    <xsd:import namespace="http://schemas.microsoft.com/office/2006/documentManagement/types"/>
    <xsd:import namespace="http://schemas.microsoft.com/office/infopath/2007/PartnerControls"/>
    <xsd:element name="SharedWithUsers" ma:index="15"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dílené s podrobnostmi" ma:internalName="SharedWithDetails" ma:readOnly="true">
      <xsd:simpleType>
        <xsd:restriction base="dms:Note">
          <xsd:maxLength value="255"/>
        </xsd:restriction>
      </xsd:simpleType>
    </xsd:element>
    <xsd:element name="TaxCatchAll" ma:index="19" nillable="true" ma:displayName="Taxonomy Catch All Column" ma:hidden="true" ma:list="{af22de27-d05b-4139-84aa-f1bb9f904fbb}" ma:internalName="TaxCatchAll" ma:showField="CatchAllData" ma:web="caf75b1b-bfce-412d-93ea-b17d040c652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904d57a5-eabc-4034-aa38-7f92e9c01993">
      <Terms xmlns="http://schemas.microsoft.com/office/infopath/2007/PartnerControls"/>
    </lcf76f155ced4ddcb4097134ff3c332f>
    <TaxCatchAll xmlns="caf75b1b-bfce-412d-93ea-b17d040c652e" xsi:nil="true"/>
  </documentManagement>
</p:properties>
</file>

<file path=customXml/itemProps1.xml><?xml version="1.0" encoding="utf-8"?>
<ds:datastoreItem xmlns:ds="http://schemas.openxmlformats.org/officeDocument/2006/customXml" ds:itemID="{D240B81E-9020-934E-B4E5-6426DF332B0C}">
  <ds:schemaRefs>
    <ds:schemaRef ds:uri="http://schemas.openxmlformats.org/officeDocument/2006/bibliography"/>
  </ds:schemaRefs>
</ds:datastoreItem>
</file>

<file path=customXml/itemProps2.xml><?xml version="1.0" encoding="utf-8"?>
<ds:datastoreItem xmlns:ds="http://schemas.openxmlformats.org/officeDocument/2006/customXml" ds:itemID="{372FE32B-F3C6-4BC6-93D6-8DFEDCC35BB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04d57a5-eabc-4034-aa38-7f92e9c01993"/>
    <ds:schemaRef ds:uri="caf75b1b-bfce-412d-93ea-b17d040c652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1946A56-CBA8-4496-B8E0-748B5B531116}">
  <ds:schemaRefs>
    <ds:schemaRef ds:uri="http://schemas.microsoft.com/sharepoint/v3/contenttype/forms"/>
  </ds:schemaRefs>
</ds:datastoreItem>
</file>

<file path=customXml/itemProps4.xml><?xml version="1.0" encoding="utf-8"?>
<ds:datastoreItem xmlns:ds="http://schemas.openxmlformats.org/officeDocument/2006/customXml" ds:itemID="{BB824E21-5470-42F7-BA29-AF5F37D177D2}">
  <ds:schemaRefs>
    <ds:schemaRef ds:uri="http://schemas.microsoft.com/office/2006/metadata/properties"/>
    <ds:schemaRef ds:uri="http://schemas.microsoft.com/office/infopath/2007/PartnerControls"/>
    <ds:schemaRef ds:uri="904d57a5-eabc-4034-aa38-7f92e9c01993"/>
    <ds:schemaRef ds:uri="caf75b1b-bfce-412d-93ea-b17d040c652e"/>
  </ds:schemaRefs>
</ds:datastoreItem>
</file>

<file path=docProps/app.xml><?xml version="1.0" encoding="utf-8"?>
<Properties xmlns="http://schemas.openxmlformats.org/officeDocument/2006/extended-properties" xmlns:vt="http://schemas.openxmlformats.org/officeDocument/2006/docPropsVTypes">
  <Template>Normal</Template>
  <TotalTime>530</TotalTime>
  <Pages>23</Pages>
  <Words>6120</Words>
  <Characters>36110</Characters>
  <Application>Microsoft Office Word</Application>
  <DocSecurity>0</DocSecurity>
  <Lines>300</Lines>
  <Paragraphs>84</Paragraphs>
  <ScaleCrop>false</ScaleCrop>
  <HeadingPairs>
    <vt:vector size="4" baseType="variant">
      <vt:variant>
        <vt:lpstr>Název</vt:lpstr>
      </vt:variant>
      <vt:variant>
        <vt:i4>1</vt:i4>
      </vt:variant>
      <vt:variant>
        <vt:lpstr>Tytuł</vt:lpstr>
      </vt:variant>
      <vt:variant>
        <vt:i4>1</vt:i4>
      </vt:variant>
    </vt:vector>
  </HeadingPairs>
  <TitlesOfParts>
    <vt:vector size="2" baseType="lpstr">
      <vt:lpstr/>
      <vt:lpstr/>
    </vt:vector>
  </TitlesOfParts>
  <Company/>
  <LinksUpToDate>false</LinksUpToDate>
  <CharactersWithSpaces>42146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Karolína Bečvářová</cp:lastModifiedBy>
  <cp:revision>23</cp:revision>
  <cp:lastPrinted>2025-04-01T10:26:00Z</cp:lastPrinted>
  <dcterms:created xsi:type="dcterms:W3CDTF">2025-03-14T11:17:00Z</dcterms:created>
  <dcterms:modified xsi:type="dcterms:W3CDTF">2025-04-10T13:01:00Z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0x010100E7110641CB524D4EBE65E55AF05D5C02</vt:lpwstr>
  </property>
</Properties>
</file>