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29BAD" w14:textId="77777777" w:rsidR="007A18E9" w:rsidRPr="00847150" w:rsidRDefault="00000000" w:rsidP="004F5B77">
      <w:pPr>
        <w:pStyle w:val="Nzev"/>
        <w:spacing w:before="0"/>
        <w:rPr>
          <w:b w:val="0"/>
        </w:rPr>
      </w:pPr>
      <w:sdt>
        <w:sdtPr>
          <w:alias w:val="Kategorie"/>
          <w:tag w:val=""/>
          <w:id w:val="-107818410"/>
          <w:placeholder>
            <w:docPart w:val="3CBB344EFD4849C382A141E8633E9322"/>
          </w:placeholder>
          <w:dataBinding w:prefixMappings="xmlns:ns0='http://purl.org/dc/elements/1.1/' xmlns:ns1='http://schemas.openxmlformats.org/package/2006/metadata/core-properties' " w:xpath="/ns1:coreProperties[1]/ns1:category[1]" w:storeItemID="{6C3C8BC8-F283-45AE-878A-BAB7291924A1}"/>
          <w:text/>
        </w:sdtPr>
        <w:sdtContent>
          <w:r w:rsidR="00E305E7">
            <w:t>KUPNÍ SMLOUVA</w:t>
          </w:r>
        </w:sdtContent>
      </w:sdt>
      <w:r w:rsidR="007A18E9" w:rsidRPr="00847150">
        <w:br/>
      </w:r>
      <w:sdt>
        <w:sdtPr>
          <w:rPr>
            <w:rStyle w:val="Nadpis3Char"/>
            <w:rFonts w:ascii="Arial Narrow" w:hAnsi="Arial Narrow"/>
            <w:b/>
            <w:lang w:val="cs-CZ"/>
          </w:rPr>
          <w:alias w:val="Název"/>
          <w:tag w:val=""/>
          <w:id w:val="1704292301"/>
          <w:placeholder>
            <w:docPart w:val="30C6CD1F1F4342178951D3F1991D32AA"/>
          </w:placeholder>
          <w:dataBinding w:prefixMappings="xmlns:ns0='http://purl.org/dc/elements/1.1/' xmlns:ns1='http://schemas.openxmlformats.org/package/2006/metadata/core-properties' " w:xpath="/ns1:coreProperties[1]/ns0:title[1]" w:storeItemID="{6C3C8BC8-F283-45AE-878A-BAB7291924A1}"/>
          <w:text/>
        </w:sdtPr>
        <w:sdtContent>
          <w:r w:rsidR="00E94B7D">
            <w:rPr>
              <w:rStyle w:val="Nadpis3Char"/>
              <w:rFonts w:ascii="Arial Narrow" w:hAnsi="Arial Narrow"/>
              <w:b/>
              <w:lang w:val="cs-CZ"/>
            </w:rPr>
            <w:t xml:space="preserve">Nákup </w:t>
          </w:r>
          <w:r w:rsidR="006F2A41">
            <w:rPr>
              <w:rStyle w:val="Nadpis3Char"/>
              <w:rFonts w:ascii="Arial Narrow" w:hAnsi="Arial Narrow"/>
              <w:b/>
              <w:lang w:val="cs-CZ"/>
            </w:rPr>
            <w:t>CCTV</w:t>
          </w:r>
          <w:r w:rsidR="00E94B7D">
            <w:rPr>
              <w:rStyle w:val="Nadpis3Char"/>
              <w:rFonts w:ascii="Arial Narrow" w:hAnsi="Arial Narrow"/>
              <w:b/>
              <w:lang w:val="cs-CZ"/>
            </w:rPr>
            <w:t xml:space="preserve"> </w:t>
          </w:r>
          <w:r w:rsidR="006F2A41">
            <w:rPr>
              <w:rStyle w:val="Nadpis3Char"/>
              <w:rFonts w:ascii="Arial Narrow" w:hAnsi="Arial Narrow"/>
              <w:b/>
              <w:lang w:val="cs-CZ"/>
            </w:rPr>
            <w:t xml:space="preserve">pro </w:t>
          </w:r>
          <w:proofErr w:type="spellStart"/>
          <w:r w:rsidR="006F2A41">
            <w:rPr>
              <w:rStyle w:val="Nadpis3Char"/>
              <w:rFonts w:ascii="Arial Narrow" w:hAnsi="Arial Narrow"/>
              <w:b/>
              <w:lang w:val="cs-CZ"/>
            </w:rPr>
            <w:t>Gastrokontejner</w:t>
          </w:r>
          <w:proofErr w:type="spellEnd"/>
        </w:sdtContent>
      </w:sdt>
    </w:p>
    <w:p w14:paraId="38BB04AE" w14:textId="77777777" w:rsidR="007A18E9" w:rsidRPr="00847150"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79AF4FF7" w14:textId="77777777" w:rsidR="00715639" w:rsidRPr="00847150" w:rsidRDefault="00715639" w:rsidP="00715639">
      <w:pPr>
        <w:pStyle w:val="Bezmezer"/>
      </w:pPr>
    </w:p>
    <w:p w14:paraId="559B9EE1" w14:textId="77777777" w:rsidR="009B23BF" w:rsidRDefault="009B23BF" w:rsidP="009B23BF">
      <w:pPr>
        <w:jc w:val="center"/>
        <w:rPr>
          <w:b/>
        </w:rPr>
      </w:pPr>
      <w:r w:rsidRPr="006A6852">
        <w:rPr>
          <w:b/>
        </w:rPr>
        <w:t>Smluvní strany</w:t>
      </w:r>
    </w:p>
    <w:p w14:paraId="4E2B0A29" w14:textId="77777777" w:rsidR="00C92FC2" w:rsidRDefault="00C92FC2" w:rsidP="00C92FC2">
      <w:pPr>
        <w:pStyle w:val="Bezmezer"/>
      </w:pPr>
    </w:p>
    <w:sdt>
      <w:sdtPr>
        <w:rPr>
          <w:rFonts w:cs="Courier"/>
          <w:b/>
          <w:sz w:val="22"/>
          <w:lang w:eastAsia="cs-CZ"/>
        </w:rPr>
        <w:id w:val="1005327901"/>
        <w:placeholder>
          <w:docPart w:val="1C6CB3DE1E88423F85B2D4A9790A140B"/>
        </w:placeholder>
        <w15:color w:val="FF9900"/>
        <w:docPartList>
          <w:docPartGallery w:val="Quick Parts"/>
          <w:docPartCategory w:val="Kupní smlouva - Kupující"/>
        </w:docPartList>
      </w:sdt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E305E7" w:rsidRPr="00A25AE7" w14:paraId="5DFBC8F6" w14:textId="77777777" w:rsidTr="00763C9A">
            <w:tc>
              <w:tcPr>
                <w:tcW w:w="9060" w:type="dxa"/>
                <w:gridSpan w:val="2"/>
                <w:shd w:val="clear" w:color="auto" w:fill="D9D9D9" w:themeFill="background1" w:themeFillShade="D9"/>
              </w:tcPr>
              <w:p w14:paraId="64319A5D" w14:textId="77777777" w:rsidR="00E305E7" w:rsidRPr="00A25AE7" w:rsidRDefault="00E305E7" w:rsidP="00124F67">
                <w:pPr>
                  <w:pStyle w:val="4969BF8EF4314EFC98F4A87603CCE6641"/>
                  <w:rPr>
                    <w:rFonts w:cs="Arial"/>
                    <w:b/>
                    <w:szCs w:val="20"/>
                  </w:rPr>
                </w:pPr>
                <w:r>
                  <w:rPr>
                    <w:rFonts w:cs="Arial"/>
                    <w:b/>
                    <w:szCs w:val="20"/>
                  </w:rPr>
                  <w:t>KUPUJÍCÍ</w:t>
                </w:r>
                <w:r>
                  <w:rPr>
                    <w:rFonts w:cs="Courier"/>
                    <w:b/>
                    <w:sz w:val="22"/>
                    <w:lang w:eastAsia="cs-CZ"/>
                  </w:rPr>
                  <w:t xml:space="preserve"> </w:t>
                </w:r>
              </w:p>
            </w:tc>
          </w:tr>
          <w:tr w:rsidR="00E305E7" w:rsidRPr="00A25AE7" w14:paraId="469CA9D1" w14:textId="77777777" w:rsidTr="00763C9A">
            <w:tc>
              <w:tcPr>
                <w:tcW w:w="2830" w:type="dxa"/>
                <w:shd w:val="clear" w:color="auto" w:fill="D9D9D9" w:themeFill="background1" w:themeFillShade="D9"/>
              </w:tcPr>
              <w:p w14:paraId="1F5963C7" w14:textId="77777777" w:rsidR="00E305E7" w:rsidRPr="00A25AE7" w:rsidRDefault="00E305E7" w:rsidP="00124F67">
                <w:pPr>
                  <w:pStyle w:val="4969BF8EF4314EFC98F4A87603CCE6641"/>
                  <w:rPr>
                    <w:rFonts w:cs="Arial"/>
                    <w:szCs w:val="20"/>
                    <w:lang w:eastAsia="cs-CZ"/>
                  </w:rPr>
                </w:pPr>
                <w:r w:rsidRPr="00A25AE7">
                  <w:rPr>
                    <w:rFonts w:cs="Arial"/>
                    <w:szCs w:val="20"/>
                    <w:lang w:eastAsia="cs-CZ"/>
                  </w:rPr>
                  <w:t>Název</w:t>
                </w:r>
              </w:p>
            </w:tc>
            <w:tc>
              <w:tcPr>
                <w:tcW w:w="6230" w:type="dxa"/>
              </w:tcPr>
              <w:p w14:paraId="43559E09" w14:textId="77777777" w:rsidR="00E305E7" w:rsidRPr="00DB4C0C" w:rsidRDefault="00E305E7" w:rsidP="00124F67">
                <w:pPr>
                  <w:pStyle w:val="4969BF8EF4314EFC98F4A87603CCE6641"/>
                  <w:rPr>
                    <w:rFonts w:cs="Arial"/>
                    <w:szCs w:val="20"/>
                  </w:rPr>
                </w:pPr>
                <w:r w:rsidRPr="00DB4C0C">
                  <w:rPr>
                    <w:rFonts w:cs="Arial"/>
                    <w:szCs w:val="20"/>
                  </w:rPr>
                  <w:t>statutární město Karviná</w:t>
                </w:r>
              </w:p>
            </w:tc>
          </w:tr>
          <w:tr w:rsidR="00E305E7" w:rsidRPr="00A25AE7" w14:paraId="7067F65D" w14:textId="77777777" w:rsidTr="00763C9A">
            <w:tc>
              <w:tcPr>
                <w:tcW w:w="2830" w:type="dxa"/>
                <w:shd w:val="clear" w:color="auto" w:fill="D9D9D9" w:themeFill="background1" w:themeFillShade="D9"/>
              </w:tcPr>
              <w:p w14:paraId="032B9C02" w14:textId="77777777" w:rsidR="00E305E7" w:rsidRPr="00A25AE7" w:rsidRDefault="00E305E7" w:rsidP="00124F67">
                <w:pPr>
                  <w:pStyle w:val="4969BF8EF4314EFC98F4A87603CCE6641"/>
                  <w:rPr>
                    <w:rFonts w:cs="Arial"/>
                    <w:szCs w:val="20"/>
                    <w:lang w:eastAsia="cs-CZ"/>
                  </w:rPr>
                </w:pPr>
                <w:r w:rsidRPr="00A25AE7">
                  <w:rPr>
                    <w:rFonts w:cs="Arial"/>
                    <w:szCs w:val="20"/>
                    <w:lang w:eastAsia="cs-CZ"/>
                  </w:rPr>
                  <w:t>Sídlo</w:t>
                </w:r>
              </w:p>
            </w:tc>
            <w:tc>
              <w:tcPr>
                <w:tcW w:w="6230" w:type="dxa"/>
              </w:tcPr>
              <w:p w14:paraId="3B0CAD7A" w14:textId="77777777" w:rsidR="00E305E7" w:rsidRPr="00DB4C0C" w:rsidRDefault="00E305E7" w:rsidP="00124F67">
                <w:pPr>
                  <w:pStyle w:val="4969BF8EF4314EFC98F4A87603CCE6641"/>
                  <w:rPr>
                    <w:rFonts w:cs="Arial"/>
                    <w:szCs w:val="20"/>
                    <w:lang w:eastAsia="cs-CZ"/>
                  </w:rPr>
                </w:pPr>
                <w:r w:rsidRPr="00DB4C0C">
                  <w:rPr>
                    <w:rFonts w:cs="Arial"/>
                    <w:szCs w:val="20"/>
                  </w:rPr>
                  <w:t>Fryštátská 72/1, 733 24 Karviná</w:t>
                </w:r>
              </w:p>
            </w:tc>
          </w:tr>
          <w:tr w:rsidR="00E305E7" w:rsidRPr="00A25AE7" w14:paraId="1E97FABB" w14:textId="77777777" w:rsidTr="00763C9A">
            <w:tc>
              <w:tcPr>
                <w:tcW w:w="2830" w:type="dxa"/>
                <w:shd w:val="clear" w:color="auto" w:fill="D9D9D9" w:themeFill="background1" w:themeFillShade="D9"/>
              </w:tcPr>
              <w:p w14:paraId="5F6344D8" w14:textId="77777777" w:rsidR="00E305E7" w:rsidRPr="00A25AE7" w:rsidRDefault="00E305E7" w:rsidP="00124F67">
                <w:pPr>
                  <w:pStyle w:val="4969BF8EF4314EFC98F4A87603CCE6641"/>
                  <w:rPr>
                    <w:rFonts w:cs="Arial"/>
                    <w:szCs w:val="20"/>
                    <w:lang w:eastAsia="cs-CZ"/>
                  </w:rPr>
                </w:pPr>
                <w:r w:rsidRPr="00A25AE7">
                  <w:rPr>
                    <w:rFonts w:cs="Arial"/>
                    <w:szCs w:val="20"/>
                    <w:lang w:eastAsia="cs-CZ"/>
                  </w:rPr>
                  <w:t>IČO</w:t>
                </w:r>
              </w:p>
            </w:tc>
            <w:tc>
              <w:tcPr>
                <w:tcW w:w="6230" w:type="dxa"/>
              </w:tcPr>
              <w:p w14:paraId="7E55046E" w14:textId="77777777" w:rsidR="00E305E7" w:rsidRPr="00DB4C0C" w:rsidRDefault="00E305E7" w:rsidP="00124F67">
                <w:pPr>
                  <w:pStyle w:val="4969BF8EF4314EFC98F4A87603CCE6641"/>
                  <w:rPr>
                    <w:rFonts w:cs="Arial"/>
                    <w:szCs w:val="20"/>
                    <w:lang w:eastAsia="cs-CZ"/>
                  </w:rPr>
                </w:pPr>
                <w:r w:rsidRPr="00DB4C0C">
                  <w:rPr>
                    <w:rFonts w:cs="Arial"/>
                    <w:szCs w:val="20"/>
                  </w:rPr>
                  <w:t>00297534</w:t>
                </w:r>
              </w:p>
            </w:tc>
          </w:tr>
          <w:tr w:rsidR="00E305E7" w:rsidRPr="00A25AE7" w14:paraId="5E6BE902" w14:textId="77777777" w:rsidTr="00763C9A">
            <w:tc>
              <w:tcPr>
                <w:tcW w:w="2830" w:type="dxa"/>
                <w:shd w:val="clear" w:color="auto" w:fill="D9D9D9" w:themeFill="background1" w:themeFillShade="D9"/>
              </w:tcPr>
              <w:p w14:paraId="477A9AB2" w14:textId="77777777" w:rsidR="00E305E7" w:rsidRPr="00A25AE7" w:rsidRDefault="00E305E7" w:rsidP="00124F67">
                <w:pPr>
                  <w:pStyle w:val="4969BF8EF4314EFC98F4A87603CCE6641"/>
                  <w:rPr>
                    <w:rFonts w:cs="Arial"/>
                    <w:szCs w:val="20"/>
                    <w:lang w:eastAsia="cs-CZ"/>
                  </w:rPr>
                </w:pPr>
                <w:r>
                  <w:rPr>
                    <w:rFonts w:cs="Arial"/>
                    <w:szCs w:val="20"/>
                    <w:lang w:eastAsia="cs-CZ"/>
                  </w:rPr>
                  <w:t>Zastoupen</w:t>
                </w:r>
              </w:p>
            </w:tc>
            <w:tc>
              <w:tcPr>
                <w:tcW w:w="6230" w:type="dxa"/>
              </w:tcPr>
              <w:p w14:paraId="458D726F" w14:textId="77777777" w:rsidR="00E305E7" w:rsidRPr="00DB4C0C" w:rsidRDefault="00E305E7" w:rsidP="00124F67">
                <w:pPr>
                  <w:pStyle w:val="4969BF8EF4314EFC98F4A87603CCE6641"/>
                  <w:rPr>
                    <w:rFonts w:cs="Arial"/>
                    <w:szCs w:val="20"/>
                    <w:lang w:eastAsia="cs-CZ"/>
                  </w:rPr>
                </w:pPr>
                <w:r w:rsidRPr="00DB4C0C">
                  <w:rPr>
                    <w:rFonts w:cs="Arial"/>
                    <w:szCs w:val="20"/>
                  </w:rPr>
                  <w:t>Ing. Jan Wolf, primátor</w:t>
                </w:r>
              </w:p>
            </w:tc>
          </w:tr>
          <w:tr w:rsidR="00E305E7" w:rsidRPr="00A25AE7" w14:paraId="240B7234" w14:textId="77777777" w:rsidTr="00763C9A">
            <w:tc>
              <w:tcPr>
                <w:tcW w:w="2830" w:type="dxa"/>
                <w:shd w:val="clear" w:color="auto" w:fill="D9D9D9" w:themeFill="background1" w:themeFillShade="D9"/>
              </w:tcPr>
              <w:p w14:paraId="6CD6E603" w14:textId="77777777" w:rsidR="00E305E7" w:rsidRPr="00A25AE7" w:rsidRDefault="00E305E7" w:rsidP="00124F67">
                <w:pPr>
                  <w:pStyle w:val="4969BF8EF4314EFC98F4A87603CCE6641"/>
                  <w:rPr>
                    <w:rFonts w:cs="Arial"/>
                    <w:szCs w:val="20"/>
                    <w:lang w:eastAsia="cs-CZ"/>
                  </w:rPr>
                </w:pPr>
                <w:r>
                  <w:rPr>
                    <w:rFonts w:cs="Arial"/>
                    <w:szCs w:val="20"/>
                    <w:lang w:eastAsia="cs-CZ"/>
                  </w:rPr>
                  <w:t>Kontaktní e-mailová adresa</w:t>
                </w:r>
              </w:p>
            </w:tc>
            <w:tc>
              <w:tcPr>
                <w:tcW w:w="6230" w:type="dxa"/>
              </w:tcPr>
              <w:p w14:paraId="0B42FDB3" w14:textId="77777777" w:rsidR="00E305E7" w:rsidRPr="00DB4C0C" w:rsidRDefault="00E305E7" w:rsidP="00124F67">
                <w:pPr>
                  <w:pStyle w:val="4969BF8EF4314EFC98F4A87603CCE6641"/>
                  <w:rPr>
                    <w:rFonts w:cs="Arial"/>
                    <w:szCs w:val="20"/>
                  </w:rPr>
                </w:pPr>
                <w:r>
                  <w:rPr>
                    <w:rFonts w:cs="Arial"/>
                    <w:szCs w:val="20"/>
                  </w:rPr>
                  <w:t>epodatelna@karvina.cz</w:t>
                </w:r>
              </w:p>
            </w:tc>
          </w:tr>
          <w:tr w:rsidR="00E305E7" w:rsidRPr="00A25AE7" w14:paraId="58034EEB" w14:textId="77777777" w:rsidTr="00763C9A">
            <w:tc>
              <w:tcPr>
                <w:tcW w:w="2830" w:type="dxa"/>
                <w:shd w:val="clear" w:color="auto" w:fill="D9D9D9" w:themeFill="background1" w:themeFillShade="D9"/>
                <w:vAlign w:val="center"/>
              </w:tcPr>
              <w:p w14:paraId="6628F4E1" w14:textId="77777777" w:rsidR="00E305E7" w:rsidRPr="00A25AE7" w:rsidRDefault="00E305E7" w:rsidP="00124F67">
                <w:pPr>
                  <w:pStyle w:val="4969BF8EF4314EFC98F4A87603CCE6641"/>
                  <w:jc w:val="left"/>
                  <w:rPr>
                    <w:rFonts w:cs="Arial"/>
                    <w:szCs w:val="20"/>
                    <w:lang w:eastAsia="cs-CZ"/>
                  </w:rPr>
                </w:pPr>
                <w:r>
                  <w:rPr>
                    <w:rFonts w:cs="Arial"/>
                    <w:szCs w:val="20"/>
                    <w:lang w:eastAsia="cs-CZ"/>
                  </w:rPr>
                  <w:t>Podpis</w:t>
                </w:r>
              </w:p>
              <w:p w14:paraId="4C473A39" w14:textId="77777777" w:rsidR="00E305E7" w:rsidRDefault="00E305E7" w:rsidP="00124F67">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E305E7" w:rsidRPr="00DB4C0C" w14:paraId="4DFD7338" w14:textId="77777777" w:rsidTr="00124F67">
                  <w:trPr>
                    <w:trHeight w:val="753"/>
                  </w:trPr>
                  <w:tc>
                    <w:tcPr>
                      <w:tcW w:w="3570" w:type="dxa"/>
                      <w:vMerge w:val="restart"/>
                      <w:vAlign w:val="center"/>
                    </w:tcPr>
                    <w:p w14:paraId="6391786B" w14:textId="77777777" w:rsidR="00E305E7" w:rsidRPr="00DB4C0C" w:rsidRDefault="00E305E7" w:rsidP="00124F67">
                      <w:pPr>
                        <w:pStyle w:val="4969BF8EF4314EFC98F4A87603CCE6641"/>
                        <w:jc w:val="left"/>
                        <w:rPr>
                          <w:rFonts w:cs="Arial"/>
                          <w:szCs w:val="20"/>
                        </w:rPr>
                      </w:pPr>
                      <w:r w:rsidRPr="00DB4C0C">
                        <w:rPr>
                          <w:rFonts w:cs="Arial"/>
                          <w:szCs w:val="20"/>
                        </w:rPr>
                        <w:t>JUDr. Olga Guziurová, MPA</w:t>
                      </w:r>
                    </w:p>
                    <w:p w14:paraId="5EC5874C" w14:textId="77777777" w:rsidR="00E305E7" w:rsidRPr="00DB4C0C" w:rsidRDefault="00E305E7" w:rsidP="00124F67">
                      <w:pPr>
                        <w:pStyle w:val="4969BF8EF4314EFC98F4A87603CCE6641"/>
                        <w:jc w:val="left"/>
                        <w:rPr>
                          <w:rFonts w:cs="Arial"/>
                          <w:szCs w:val="20"/>
                        </w:rPr>
                      </w:pPr>
                      <w:r w:rsidRPr="00DB4C0C">
                        <w:rPr>
                          <w:rFonts w:cs="Arial"/>
                          <w:szCs w:val="20"/>
                        </w:rPr>
                        <w:t xml:space="preserve">vedoucí Odboru organizačního </w:t>
                      </w:r>
                    </w:p>
                    <w:p w14:paraId="5AE45410" w14:textId="77777777" w:rsidR="00E305E7" w:rsidRPr="00DB4C0C" w:rsidRDefault="00E305E7" w:rsidP="00124F67">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0479C168" w14:textId="77777777" w:rsidR="00E305E7" w:rsidRPr="00DB4C0C" w:rsidRDefault="00E305E7" w:rsidP="00124F67">
                      <w:pPr>
                        <w:pStyle w:val="4969BF8EF4314EFC98F4A87603CCE6641"/>
                        <w:rPr>
                          <w:rFonts w:cs="Arial"/>
                          <w:szCs w:val="20"/>
                          <w:lang w:eastAsia="cs-CZ"/>
                        </w:rPr>
                      </w:pPr>
                    </w:p>
                  </w:tc>
                </w:tr>
                <w:tr w:rsidR="00E305E7" w:rsidRPr="00DB4C0C" w14:paraId="6EFBFDF7" w14:textId="77777777" w:rsidTr="00124F67">
                  <w:tc>
                    <w:tcPr>
                      <w:tcW w:w="3570" w:type="dxa"/>
                      <w:vMerge/>
                    </w:tcPr>
                    <w:p w14:paraId="0F3A0D47" w14:textId="77777777" w:rsidR="00E305E7" w:rsidRPr="00DB4C0C" w:rsidRDefault="00E305E7" w:rsidP="00124F67">
                      <w:pPr>
                        <w:pStyle w:val="4969BF8EF4314EFC98F4A87603CCE6641"/>
                        <w:rPr>
                          <w:rFonts w:cs="Arial"/>
                          <w:szCs w:val="20"/>
                        </w:rPr>
                      </w:pPr>
                    </w:p>
                  </w:tc>
                  <w:tc>
                    <w:tcPr>
                      <w:tcW w:w="2410" w:type="dxa"/>
                      <w:shd w:val="clear" w:color="auto" w:fill="FFFFFF" w:themeFill="background1"/>
                      <w:vAlign w:val="center"/>
                    </w:tcPr>
                    <w:p w14:paraId="411C1FC7" w14:textId="77777777" w:rsidR="00E305E7" w:rsidRPr="00DB4C0C" w:rsidRDefault="00E305E7" w:rsidP="00124F67">
                      <w:pPr>
                        <w:pStyle w:val="4969BF8EF4314EFC98F4A87603CCE6641"/>
                        <w:jc w:val="center"/>
                        <w:rPr>
                          <w:rFonts w:cs="Arial"/>
                          <w:szCs w:val="20"/>
                          <w:lang w:eastAsia="cs-CZ"/>
                        </w:rPr>
                      </w:pPr>
                      <w:r w:rsidRPr="00DB4C0C">
                        <w:rPr>
                          <w:rFonts w:cs="Arial"/>
                          <w:sz w:val="12"/>
                          <w:szCs w:val="20"/>
                          <w:lang w:eastAsia="cs-CZ"/>
                        </w:rPr>
                        <w:t>podpis</w:t>
                      </w:r>
                    </w:p>
                  </w:tc>
                </w:tr>
              </w:tbl>
              <w:p w14:paraId="544AE36A" w14:textId="77777777" w:rsidR="00E305E7" w:rsidRPr="00DB4C0C" w:rsidRDefault="00E305E7" w:rsidP="00124F67">
                <w:pPr>
                  <w:pStyle w:val="4969BF8EF4314EFC98F4A87603CCE6641"/>
                  <w:rPr>
                    <w:rFonts w:cs="Arial"/>
                    <w:szCs w:val="20"/>
                    <w:lang w:eastAsia="cs-CZ"/>
                  </w:rPr>
                </w:pPr>
              </w:p>
            </w:tc>
          </w:tr>
        </w:tbl>
        <w:p w14:paraId="11F77F6A" w14:textId="77777777" w:rsidR="0015260D" w:rsidRDefault="00000000" w:rsidP="0015260D">
          <w:pPr>
            <w:rPr>
              <w:b/>
            </w:rPr>
          </w:pPr>
        </w:p>
      </w:sdtContent>
    </w:sdt>
    <w:p w14:paraId="5EDFCA84" w14:textId="77777777" w:rsidR="008753B2" w:rsidRPr="00A25AE7" w:rsidRDefault="008753B2" w:rsidP="004E63A4"/>
    <w:tbl>
      <w:tblPr>
        <w:tblStyle w:val="Mkatabulky"/>
        <w:tblW w:w="0" w:type="auto"/>
        <w:tblCellMar>
          <w:top w:w="57" w:type="dxa"/>
          <w:bottom w:w="57" w:type="dxa"/>
        </w:tblCellMar>
        <w:tblLook w:val="04A0" w:firstRow="1" w:lastRow="0" w:firstColumn="1" w:lastColumn="0" w:noHBand="0" w:noVBand="1"/>
      </w:tblPr>
      <w:tblGrid>
        <w:gridCol w:w="2830"/>
        <w:gridCol w:w="6230"/>
      </w:tblGrid>
      <w:tr w:rsidR="009B23BF" w:rsidRPr="00A25AE7" w14:paraId="3B6FA126" w14:textId="77777777" w:rsidTr="009B23BF">
        <w:tc>
          <w:tcPr>
            <w:tcW w:w="9060" w:type="dxa"/>
            <w:gridSpan w:val="2"/>
            <w:shd w:val="clear" w:color="auto" w:fill="D9D9D9" w:themeFill="background1" w:themeFillShade="D9"/>
          </w:tcPr>
          <w:p w14:paraId="4A690EF5" w14:textId="77777777" w:rsidR="009B23BF" w:rsidRPr="00A25AE7" w:rsidRDefault="009B23BF" w:rsidP="009B23BF">
            <w:pPr>
              <w:pStyle w:val="Bezmezer"/>
              <w:rPr>
                <w:rFonts w:cs="Arial"/>
                <w:b/>
                <w:szCs w:val="20"/>
              </w:rPr>
            </w:pPr>
            <w:r>
              <w:rPr>
                <w:rFonts w:cs="Arial"/>
                <w:b/>
                <w:szCs w:val="20"/>
              </w:rPr>
              <w:t>PRODÁVAJÍCÍ</w:t>
            </w:r>
          </w:p>
        </w:tc>
      </w:tr>
      <w:tr w:rsidR="009B23BF" w:rsidRPr="00A25AE7" w14:paraId="63146E68" w14:textId="77777777" w:rsidTr="009B23BF">
        <w:tc>
          <w:tcPr>
            <w:tcW w:w="2830" w:type="dxa"/>
            <w:shd w:val="clear" w:color="auto" w:fill="D9D9D9" w:themeFill="background1" w:themeFillShade="D9"/>
          </w:tcPr>
          <w:p w14:paraId="448607F8" w14:textId="77777777" w:rsidR="009B23BF" w:rsidRPr="00A25AE7" w:rsidRDefault="009B23BF" w:rsidP="009B23BF">
            <w:pPr>
              <w:pStyle w:val="Bezmezer"/>
              <w:rPr>
                <w:rFonts w:cs="Arial"/>
                <w:szCs w:val="20"/>
                <w:lang w:eastAsia="cs-CZ"/>
              </w:rPr>
            </w:pPr>
            <w:r>
              <w:rPr>
                <w:rFonts w:cs="Arial"/>
                <w:szCs w:val="20"/>
                <w:lang w:eastAsia="cs-CZ"/>
              </w:rPr>
              <w:t>Název</w:t>
            </w:r>
          </w:p>
        </w:tc>
        <w:tc>
          <w:tcPr>
            <w:tcW w:w="6230" w:type="dxa"/>
          </w:tcPr>
          <w:p w14:paraId="64EC94C6" w14:textId="77777777" w:rsidR="009B23BF" w:rsidRPr="00A25AE7" w:rsidRDefault="00000000" w:rsidP="009B23BF">
            <w:pPr>
              <w:pStyle w:val="Bezmezer"/>
              <w:rPr>
                <w:rFonts w:cs="Arial"/>
                <w:szCs w:val="20"/>
                <w:lang w:eastAsia="cs-CZ"/>
              </w:rPr>
            </w:pPr>
            <w:sdt>
              <w:sdtPr>
                <w:rPr>
                  <w:rStyle w:val="Styl2"/>
                </w:rPr>
                <w:id w:val="886223717"/>
                <w:placeholder>
                  <w:docPart w:val="BF5EBEBDEA59484BB143D4566486059B"/>
                </w:placeholder>
                <w:showingPlcHdr/>
                <w:text/>
              </w:sdtPr>
              <w:sdtEndPr>
                <w:rPr>
                  <w:rStyle w:val="Styl1"/>
                  <w:rFonts w:ascii="Arial" w:hAnsi="Arial" w:cs="Arial"/>
                  <w:color w:val="FF0000"/>
                  <w:szCs w:val="20"/>
                </w:rPr>
              </w:sdtEndPr>
              <w:sdtContent>
                <w:r w:rsidR="009B23BF" w:rsidRPr="00A25AE7">
                  <w:rPr>
                    <w:rStyle w:val="Zstupntext"/>
                    <w:color w:val="FF0000"/>
                    <w:szCs w:val="20"/>
                  </w:rPr>
                  <w:t>…doplní uchazeč</w:t>
                </w:r>
              </w:sdtContent>
            </w:sdt>
          </w:p>
        </w:tc>
      </w:tr>
      <w:tr w:rsidR="009B23BF" w:rsidRPr="00A25AE7" w14:paraId="7558C799" w14:textId="77777777" w:rsidTr="009B23BF">
        <w:tc>
          <w:tcPr>
            <w:tcW w:w="2830" w:type="dxa"/>
            <w:shd w:val="clear" w:color="auto" w:fill="D9D9D9" w:themeFill="background1" w:themeFillShade="D9"/>
          </w:tcPr>
          <w:p w14:paraId="21DC7D00" w14:textId="77777777" w:rsidR="009B23BF" w:rsidRPr="00A25AE7" w:rsidRDefault="009B23BF" w:rsidP="009B23BF">
            <w:pPr>
              <w:pStyle w:val="Bezmezer"/>
              <w:rPr>
                <w:rFonts w:cs="Arial"/>
                <w:szCs w:val="20"/>
                <w:lang w:eastAsia="cs-CZ"/>
              </w:rPr>
            </w:pPr>
            <w:r w:rsidRPr="00A25AE7">
              <w:rPr>
                <w:rFonts w:cs="Arial"/>
                <w:szCs w:val="20"/>
                <w:lang w:eastAsia="cs-CZ"/>
              </w:rPr>
              <w:t>Sídlo</w:t>
            </w:r>
          </w:p>
        </w:tc>
        <w:tc>
          <w:tcPr>
            <w:tcW w:w="6230" w:type="dxa"/>
          </w:tcPr>
          <w:p w14:paraId="22B42E16" w14:textId="77777777" w:rsidR="009B23BF" w:rsidRPr="00A25AE7" w:rsidRDefault="00000000" w:rsidP="009B23BF">
            <w:pPr>
              <w:pStyle w:val="Bezmezer"/>
              <w:rPr>
                <w:rFonts w:cs="Arial"/>
                <w:szCs w:val="20"/>
                <w:lang w:eastAsia="cs-CZ"/>
              </w:rPr>
            </w:pPr>
            <w:sdt>
              <w:sdtPr>
                <w:rPr>
                  <w:rStyle w:val="Styl2"/>
                </w:rPr>
                <w:id w:val="2067910513"/>
                <w:placeholder>
                  <w:docPart w:val="48C4DFD298CE4F7A9CAB53F165F78C69"/>
                </w:placeholder>
                <w:showingPlcHdr/>
                <w:text/>
              </w:sdtPr>
              <w:sdtEndPr>
                <w:rPr>
                  <w:rStyle w:val="Styl1"/>
                  <w:rFonts w:ascii="Arial" w:hAnsi="Arial" w:cs="Arial"/>
                  <w:color w:val="FF0000"/>
                  <w:szCs w:val="20"/>
                </w:rPr>
              </w:sdtEndPr>
              <w:sdtContent>
                <w:r w:rsidR="009B23BF" w:rsidRPr="00A25AE7">
                  <w:rPr>
                    <w:rStyle w:val="Zstupntext"/>
                    <w:color w:val="FF0000"/>
                    <w:szCs w:val="20"/>
                  </w:rPr>
                  <w:t>…doplní uchazeč</w:t>
                </w:r>
              </w:sdtContent>
            </w:sdt>
          </w:p>
        </w:tc>
      </w:tr>
      <w:tr w:rsidR="009B23BF" w:rsidRPr="00A25AE7" w14:paraId="3EBA5804" w14:textId="77777777" w:rsidTr="009B23BF">
        <w:tc>
          <w:tcPr>
            <w:tcW w:w="2830" w:type="dxa"/>
            <w:shd w:val="clear" w:color="auto" w:fill="D9D9D9" w:themeFill="background1" w:themeFillShade="D9"/>
          </w:tcPr>
          <w:p w14:paraId="69EE2EF7" w14:textId="77777777" w:rsidR="009B23BF" w:rsidRPr="00A25AE7" w:rsidRDefault="009B23BF" w:rsidP="009B23BF">
            <w:pPr>
              <w:pStyle w:val="Bezmezer"/>
              <w:rPr>
                <w:rFonts w:cs="Arial"/>
                <w:szCs w:val="20"/>
                <w:lang w:eastAsia="cs-CZ"/>
              </w:rPr>
            </w:pPr>
            <w:r w:rsidRPr="00A25AE7">
              <w:rPr>
                <w:rFonts w:cs="Arial"/>
                <w:szCs w:val="20"/>
                <w:lang w:eastAsia="cs-CZ"/>
              </w:rPr>
              <w:t>IČO</w:t>
            </w:r>
          </w:p>
        </w:tc>
        <w:tc>
          <w:tcPr>
            <w:tcW w:w="6230" w:type="dxa"/>
          </w:tcPr>
          <w:p w14:paraId="718CB9A1" w14:textId="77777777" w:rsidR="009B23BF" w:rsidRPr="00A25AE7" w:rsidRDefault="00000000" w:rsidP="009B23BF">
            <w:pPr>
              <w:pStyle w:val="Bezmezer"/>
              <w:rPr>
                <w:rFonts w:cs="Arial"/>
                <w:szCs w:val="20"/>
                <w:lang w:eastAsia="cs-CZ"/>
              </w:rPr>
            </w:pPr>
            <w:sdt>
              <w:sdtPr>
                <w:rPr>
                  <w:rStyle w:val="Styl2"/>
                </w:rPr>
                <w:id w:val="-649436773"/>
                <w:placeholder>
                  <w:docPart w:val="A20ED41A248745659125A8442E120A4F"/>
                </w:placeholder>
                <w:showingPlcHdr/>
                <w:text/>
              </w:sdtPr>
              <w:sdtEndPr>
                <w:rPr>
                  <w:rStyle w:val="Styl1"/>
                  <w:rFonts w:ascii="Arial" w:hAnsi="Arial" w:cs="Arial"/>
                  <w:color w:val="FF0000"/>
                  <w:szCs w:val="20"/>
                </w:rPr>
              </w:sdtEndPr>
              <w:sdtContent>
                <w:r w:rsidR="009B23BF" w:rsidRPr="00A25AE7">
                  <w:rPr>
                    <w:rFonts w:cs="Arial"/>
                    <w:color w:val="FF0000"/>
                    <w:szCs w:val="20"/>
                  </w:rPr>
                  <w:t>…doplní uchazeč</w:t>
                </w:r>
              </w:sdtContent>
            </w:sdt>
          </w:p>
        </w:tc>
      </w:tr>
      <w:tr w:rsidR="009020F9" w:rsidRPr="00A25AE7" w14:paraId="5270BA20" w14:textId="77777777" w:rsidTr="009B23BF">
        <w:tc>
          <w:tcPr>
            <w:tcW w:w="2830" w:type="dxa"/>
            <w:shd w:val="clear" w:color="auto" w:fill="D9D9D9" w:themeFill="background1" w:themeFillShade="D9"/>
          </w:tcPr>
          <w:p w14:paraId="0DCF551E" w14:textId="77777777" w:rsidR="009020F9" w:rsidRPr="00A25AE7" w:rsidRDefault="009020F9" w:rsidP="009B23BF">
            <w:pPr>
              <w:pStyle w:val="Bezmezer"/>
              <w:rPr>
                <w:rFonts w:cs="Arial"/>
                <w:szCs w:val="20"/>
                <w:lang w:eastAsia="cs-CZ"/>
              </w:rPr>
            </w:pPr>
            <w:r>
              <w:rPr>
                <w:rFonts w:cs="Arial"/>
                <w:szCs w:val="20"/>
                <w:lang w:eastAsia="cs-CZ"/>
              </w:rPr>
              <w:t>Zastoupen</w:t>
            </w:r>
          </w:p>
        </w:tc>
        <w:tc>
          <w:tcPr>
            <w:tcW w:w="6230" w:type="dxa"/>
          </w:tcPr>
          <w:p w14:paraId="66011432" w14:textId="77777777" w:rsidR="009020F9" w:rsidRDefault="00000000" w:rsidP="009B23BF">
            <w:pPr>
              <w:pStyle w:val="Bezmezer"/>
              <w:rPr>
                <w:rStyle w:val="Styl2"/>
              </w:rPr>
            </w:pPr>
            <w:sdt>
              <w:sdtPr>
                <w:rPr>
                  <w:rStyle w:val="Styl2"/>
                </w:rPr>
                <w:id w:val="95288256"/>
                <w:placeholder>
                  <w:docPart w:val="7EBA23EAC17945D3AABB25BA18512D63"/>
                </w:placeholder>
                <w:showingPlcHdr/>
                <w:text/>
              </w:sdtPr>
              <w:sdtEndPr>
                <w:rPr>
                  <w:rStyle w:val="Styl1"/>
                  <w:rFonts w:ascii="Arial" w:hAnsi="Arial" w:cs="Arial"/>
                  <w:color w:val="FF0000"/>
                  <w:szCs w:val="20"/>
                </w:rPr>
              </w:sdtEndPr>
              <w:sdtContent>
                <w:r w:rsidR="009020F9" w:rsidRPr="00A25AE7">
                  <w:rPr>
                    <w:rFonts w:cs="Arial"/>
                    <w:color w:val="FF0000"/>
                    <w:szCs w:val="20"/>
                  </w:rPr>
                  <w:t>…doplní uchazeč</w:t>
                </w:r>
              </w:sdtContent>
            </w:sdt>
          </w:p>
        </w:tc>
      </w:tr>
      <w:tr w:rsidR="009B23BF" w:rsidRPr="00A25AE7" w14:paraId="3AEA0122" w14:textId="77777777" w:rsidTr="009B23BF">
        <w:tc>
          <w:tcPr>
            <w:tcW w:w="2830" w:type="dxa"/>
            <w:shd w:val="clear" w:color="auto" w:fill="D9D9D9" w:themeFill="background1" w:themeFillShade="D9"/>
          </w:tcPr>
          <w:p w14:paraId="49A1300C" w14:textId="77777777" w:rsidR="009B23BF" w:rsidRPr="00A25AE7" w:rsidRDefault="009B23BF" w:rsidP="009B23BF">
            <w:pPr>
              <w:pStyle w:val="Bezmezer"/>
              <w:rPr>
                <w:rFonts w:cs="Arial"/>
                <w:szCs w:val="20"/>
                <w:lang w:eastAsia="cs-CZ"/>
              </w:rPr>
            </w:pPr>
            <w:r>
              <w:rPr>
                <w:rFonts w:cs="Arial"/>
                <w:szCs w:val="20"/>
                <w:lang w:eastAsia="cs-CZ"/>
              </w:rPr>
              <w:t>Kontaktní e-mailová adresa</w:t>
            </w:r>
          </w:p>
        </w:tc>
        <w:tc>
          <w:tcPr>
            <w:tcW w:w="6230" w:type="dxa"/>
          </w:tcPr>
          <w:p w14:paraId="47BD0EB5" w14:textId="77777777" w:rsidR="009B23BF" w:rsidRPr="00A25AE7" w:rsidRDefault="00000000" w:rsidP="009B23BF">
            <w:pPr>
              <w:pStyle w:val="Bezmezer"/>
              <w:rPr>
                <w:rStyle w:val="Styl1"/>
                <w:rFonts w:cs="Arial"/>
                <w:szCs w:val="20"/>
              </w:rPr>
            </w:pPr>
            <w:sdt>
              <w:sdtPr>
                <w:rPr>
                  <w:rStyle w:val="Styl2"/>
                </w:rPr>
                <w:id w:val="1750618868"/>
                <w:placeholder>
                  <w:docPart w:val="1C7B9A25552D402397DE1000C1CF8C32"/>
                </w:placeholder>
                <w:showingPlcHdr/>
                <w:text/>
              </w:sdtPr>
              <w:sdtEndPr>
                <w:rPr>
                  <w:rStyle w:val="Styl1"/>
                  <w:rFonts w:ascii="Arial" w:hAnsi="Arial" w:cs="Arial"/>
                  <w:color w:val="FF0000"/>
                  <w:szCs w:val="20"/>
                </w:rPr>
              </w:sdtEndPr>
              <w:sdtContent>
                <w:r w:rsidR="009B23BF" w:rsidRPr="00A25AE7">
                  <w:rPr>
                    <w:rStyle w:val="Zstupntext"/>
                    <w:color w:val="FF0000"/>
                    <w:szCs w:val="20"/>
                  </w:rPr>
                  <w:t>…doplní uchazeč</w:t>
                </w:r>
              </w:sdtContent>
            </w:sdt>
          </w:p>
        </w:tc>
      </w:tr>
      <w:tr w:rsidR="009B23BF" w:rsidRPr="00A25AE7" w14:paraId="10009DD1" w14:textId="77777777" w:rsidTr="009B23BF">
        <w:tc>
          <w:tcPr>
            <w:tcW w:w="2830" w:type="dxa"/>
            <w:shd w:val="clear" w:color="auto" w:fill="D9D9D9" w:themeFill="background1" w:themeFillShade="D9"/>
            <w:vAlign w:val="center"/>
          </w:tcPr>
          <w:p w14:paraId="3E3A44DA" w14:textId="77777777" w:rsidR="009B23BF" w:rsidRPr="004E63A4" w:rsidRDefault="00E32819" w:rsidP="009B23BF">
            <w:pPr>
              <w:pStyle w:val="Bezmezer"/>
              <w:jc w:val="left"/>
            </w:pPr>
            <w:r>
              <w:t>Podpis</w:t>
            </w:r>
          </w:p>
          <w:p w14:paraId="5C702E51" w14:textId="77777777" w:rsidR="009B23BF" w:rsidRPr="004E63A4" w:rsidRDefault="009B23BF" w:rsidP="009B23BF">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9B23BF" w14:paraId="67B793C7" w14:textId="77777777" w:rsidTr="004E63A4">
              <w:trPr>
                <w:trHeight w:val="753"/>
              </w:trPr>
              <w:tc>
                <w:tcPr>
                  <w:tcW w:w="3570" w:type="dxa"/>
                  <w:vMerge w:val="restart"/>
                  <w:vAlign w:val="center"/>
                </w:tcPr>
                <w:p w14:paraId="56ADD26F" w14:textId="77777777" w:rsidR="004E63A4" w:rsidRPr="004E63A4" w:rsidRDefault="00000000" w:rsidP="008753B2">
                  <w:pPr>
                    <w:pStyle w:val="Bezmezer"/>
                    <w:jc w:val="left"/>
                    <w:rPr>
                      <w:color w:val="404999"/>
                    </w:rPr>
                  </w:pPr>
                  <w:sdt>
                    <w:sdtPr>
                      <w:rPr>
                        <w:rStyle w:val="Styl2"/>
                      </w:rPr>
                      <w:id w:val="118428732"/>
                      <w:placeholder>
                        <w:docPart w:val="F35E3834C56248A48E08248879912FB2"/>
                      </w:placeholder>
                      <w:showingPlcHdr/>
                    </w:sdtPr>
                    <w:sdtEndPr>
                      <w:rPr>
                        <w:rStyle w:val="Standardnpsmoodstavce"/>
                        <w:rFonts w:cs="Arial"/>
                        <w:color w:val="auto"/>
                        <w:szCs w:val="20"/>
                        <w:lang w:eastAsia="cs-CZ"/>
                      </w:rPr>
                    </w:sdtEndPr>
                    <w:sdtContent>
                      <w:r w:rsidR="008753B2">
                        <w:rPr>
                          <w:rStyle w:val="Zstupntext"/>
                          <w:color w:val="FF0000"/>
                        </w:rPr>
                        <w:t>…doplní uchazeč</w:t>
                      </w:r>
                    </w:sdtContent>
                  </w:sdt>
                </w:p>
              </w:tc>
              <w:tc>
                <w:tcPr>
                  <w:tcW w:w="2410" w:type="dxa"/>
                  <w:shd w:val="clear" w:color="auto" w:fill="F2F2F2" w:themeFill="background1" w:themeFillShade="F2"/>
                  <w:vAlign w:val="center"/>
                </w:tcPr>
                <w:p w14:paraId="656ED393" w14:textId="77777777" w:rsidR="009B23BF" w:rsidRDefault="009B23BF" w:rsidP="004E63A4">
                  <w:pPr>
                    <w:pStyle w:val="Bezmezer"/>
                    <w:jc w:val="left"/>
                    <w:rPr>
                      <w:rFonts w:cs="Arial"/>
                      <w:szCs w:val="20"/>
                      <w:lang w:eastAsia="cs-CZ"/>
                    </w:rPr>
                  </w:pPr>
                </w:p>
              </w:tc>
            </w:tr>
            <w:tr w:rsidR="009B23BF" w14:paraId="6E359409" w14:textId="77777777" w:rsidTr="009B23BF">
              <w:tc>
                <w:tcPr>
                  <w:tcW w:w="3570" w:type="dxa"/>
                  <w:vMerge/>
                </w:tcPr>
                <w:p w14:paraId="08AD3048" w14:textId="77777777" w:rsidR="009B23BF" w:rsidRPr="00A25AE7" w:rsidRDefault="009B23BF" w:rsidP="009B23BF">
                  <w:pPr>
                    <w:pStyle w:val="Bezmezer"/>
                    <w:rPr>
                      <w:rFonts w:cs="Arial"/>
                      <w:szCs w:val="20"/>
                    </w:rPr>
                  </w:pPr>
                </w:p>
              </w:tc>
              <w:tc>
                <w:tcPr>
                  <w:tcW w:w="2410" w:type="dxa"/>
                  <w:shd w:val="clear" w:color="auto" w:fill="FFFFFF" w:themeFill="background1"/>
                  <w:vAlign w:val="center"/>
                </w:tcPr>
                <w:p w14:paraId="7721FEB6" w14:textId="77777777" w:rsidR="009B23BF" w:rsidRDefault="009B23BF" w:rsidP="009B23BF">
                  <w:pPr>
                    <w:pStyle w:val="Bezmezer"/>
                    <w:jc w:val="center"/>
                    <w:rPr>
                      <w:rFonts w:cs="Arial"/>
                      <w:szCs w:val="20"/>
                      <w:lang w:eastAsia="cs-CZ"/>
                    </w:rPr>
                  </w:pPr>
                  <w:r w:rsidRPr="003E72DA">
                    <w:rPr>
                      <w:rFonts w:cs="Arial"/>
                      <w:sz w:val="12"/>
                      <w:szCs w:val="20"/>
                      <w:lang w:eastAsia="cs-CZ"/>
                    </w:rPr>
                    <w:t>podpis</w:t>
                  </w:r>
                </w:p>
              </w:tc>
            </w:tr>
          </w:tbl>
          <w:p w14:paraId="187D0A4B" w14:textId="77777777" w:rsidR="009B23BF" w:rsidRDefault="009B23BF" w:rsidP="009B23BF">
            <w:pPr>
              <w:pStyle w:val="Bezmezer"/>
              <w:rPr>
                <w:rStyle w:val="Styl2"/>
              </w:rPr>
            </w:pPr>
          </w:p>
        </w:tc>
      </w:tr>
    </w:tbl>
    <w:p w14:paraId="02B301BE" w14:textId="77777777" w:rsidR="009B23BF" w:rsidRDefault="009B23BF" w:rsidP="009B23BF">
      <w:pPr>
        <w:pStyle w:val="Bezmezer"/>
      </w:pPr>
    </w:p>
    <w:p w14:paraId="28568CF3" w14:textId="77777777" w:rsidR="009B23BF" w:rsidRPr="00A25AE7" w:rsidRDefault="009B23BF" w:rsidP="009B23BF">
      <w:pPr>
        <w:jc w:val="center"/>
        <w:rPr>
          <w:rFonts w:cs="Arial"/>
          <w:szCs w:val="20"/>
        </w:rPr>
      </w:pPr>
      <w:r>
        <w:rPr>
          <w:rFonts w:cs="Arial"/>
          <w:szCs w:val="20"/>
        </w:rPr>
        <w:t>uzavřeli tuto kupní smlouvu</w:t>
      </w:r>
      <w:r w:rsidRPr="00A25AE7">
        <w:rPr>
          <w:rFonts w:cs="Arial"/>
          <w:szCs w:val="20"/>
        </w:rPr>
        <w:t xml:space="preserve"> (dále jen „</w:t>
      </w:r>
      <w:r w:rsidRPr="00DB4C0C">
        <w:rPr>
          <w:rFonts w:cs="Arial"/>
          <w:b/>
          <w:szCs w:val="20"/>
        </w:rPr>
        <w:t>s</w:t>
      </w:r>
      <w:r w:rsidRPr="00A25AE7">
        <w:rPr>
          <w:rFonts w:cs="Arial"/>
          <w:b/>
          <w:szCs w:val="20"/>
        </w:rPr>
        <w:t>mlouva</w:t>
      </w:r>
      <w:r w:rsidRPr="00A25AE7">
        <w:rPr>
          <w:rFonts w:cs="Arial"/>
          <w:szCs w:val="20"/>
        </w:rPr>
        <w:t>“)</w:t>
      </w:r>
    </w:p>
    <w:p w14:paraId="1B69FF3A" w14:textId="77777777" w:rsidR="007A18E9" w:rsidRPr="00847150" w:rsidRDefault="007A18E9" w:rsidP="00FF7844"/>
    <w:p w14:paraId="4C712059" w14:textId="77777777" w:rsidR="007A18E9" w:rsidRPr="00847150" w:rsidRDefault="00C706DF" w:rsidP="00CD4B3D">
      <w:pPr>
        <w:pStyle w:val="Nadpis2"/>
      </w:pPr>
      <w:r>
        <w:rPr>
          <w:szCs w:val="22"/>
        </w:rPr>
        <w:t>Článek I</w:t>
      </w:r>
      <w:r w:rsidR="00CD4B3D" w:rsidRPr="00847150">
        <w:rPr>
          <w:szCs w:val="22"/>
        </w:rPr>
        <w:br/>
      </w:r>
      <w:r w:rsidR="007A18E9" w:rsidRPr="00847150">
        <w:t>Předmět smlouvy</w:t>
      </w:r>
    </w:p>
    <w:p w14:paraId="2AF2CCBA"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3FA4BF9B"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2E577474" w14:textId="77777777" w:rsidR="007A18E9" w:rsidRPr="00847150" w:rsidRDefault="00C706DF" w:rsidP="00CD4B3D">
      <w:pPr>
        <w:pStyle w:val="Nadpis2"/>
      </w:pPr>
      <w:r>
        <w:t>Článek II</w:t>
      </w:r>
      <w:r w:rsidR="00CD4B3D" w:rsidRPr="00847150">
        <w:br/>
      </w:r>
      <w:r w:rsidR="00715639" w:rsidRPr="00847150">
        <w:t>Termín a m</w:t>
      </w:r>
      <w:r w:rsidR="007A18E9" w:rsidRPr="00847150">
        <w:t>ísto plnění</w:t>
      </w:r>
    </w:p>
    <w:p w14:paraId="6C1B4321" w14:textId="77777777" w:rsidR="009F245A" w:rsidRPr="00847150" w:rsidRDefault="007A18E9" w:rsidP="00466658">
      <w:pPr>
        <w:numPr>
          <w:ilvl w:val="0"/>
          <w:numId w:val="5"/>
        </w:numPr>
        <w:spacing w:before="120"/>
        <w:jc w:val="both"/>
      </w:pPr>
      <w:r w:rsidRPr="00847150">
        <w:t xml:space="preserve">Místem plnění jsou budovy </w:t>
      </w:r>
      <w:r w:rsidR="009B23BF">
        <w:t>kupujícího</w:t>
      </w:r>
      <w:r w:rsidRPr="00847150">
        <w:t>, uvedené pro každý jednotlivý předmět koupě v příloze č. 3.</w:t>
      </w:r>
    </w:p>
    <w:p w14:paraId="6CEB43A5" w14:textId="3BADE0C4" w:rsidR="009F245A" w:rsidRPr="00847150" w:rsidRDefault="009F245A" w:rsidP="00466658">
      <w:pPr>
        <w:numPr>
          <w:ilvl w:val="0"/>
          <w:numId w:val="5"/>
        </w:numPr>
        <w:spacing w:before="120"/>
      </w:pPr>
      <w:r w:rsidRPr="00847150">
        <w:rPr>
          <w:rFonts w:cs="Arial"/>
          <w:szCs w:val="20"/>
        </w:rPr>
        <w:t xml:space="preserve">Předmět koupě bude dodán do </w:t>
      </w:r>
      <w:r w:rsidR="008179A4">
        <w:rPr>
          <w:rStyle w:val="Siln"/>
        </w:rPr>
        <w:t>3</w:t>
      </w:r>
      <w:r w:rsidR="006F2A41">
        <w:rPr>
          <w:rStyle w:val="Siln"/>
        </w:rPr>
        <w:t>0</w:t>
      </w:r>
      <w:r w:rsidR="00C6104A" w:rsidRPr="00847150">
        <w:rPr>
          <w:rFonts w:cs="Arial"/>
          <w:szCs w:val="20"/>
        </w:rPr>
        <w:t xml:space="preserve"> </w:t>
      </w:r>
      <w:r w:rsidRPr="00847150">
        <w:rPr>
          <w:rFonts w:cs="Arial"/>
          <w:szCs w:val="20"/>
        </w:rPr>
        <w:t xml:space="preserve">dnů od </w:t>
      </w:r>
      <w:r w:rsidR="008179A4">
        <w:rPr>
          <w:rFonts w:cs="Arial"/>
          <w:szCs w:val="20"/>
        </w:rPr>
        <w:t>doručení výzvy k plnění smlouvy zaslané kupujícím prodávajícímu</w:t>
      </w:r>
      <w:r w:rsidRPr="00847150">
        <w:rPr>
          <w:rFonts w:cs="Arial"/>
          <w:szCs w:val="20"/>
        </w:rPr>
        <w:t>.</w:t>
      </w:r>
    </w:p>
    <w:p w14:paraId="3FD17562" w14:textId="77777777" w:rsidR="007A18E9" w:rsidRPr="00847150" w:rsidRDefault="007A18E9" w:rsidP="00CD4B3D">
      <w:pPr>
        <w:pStyle w:val="Nadpis2"/>
        <w:rPr>
          <w:rStyle w:val="Zdraznnjemn"/>
          <w:rFonts w:cs="Arial"/>
          <w:b w:val="0"/>
          <w:iCs w:val="0"/>
        </w:rPr>
      </w:pPr>
      <w:r w:rsidRPr="00847150">
        <w:lastRenderedPageBreak/>
        <w:t>Článek I</w:t>
      </w:r>
      <w:r w:rsidR="009F245A" w:rsidRPr="00847150">
        <w:t>II</w:t>
      </w:r>
      <w:r w:rsidR="00CD4B3D" w:rsidRPr="00847150">
        <w:br/>
      </w:r>
      <w:r w:rsidRPr="00847150">
        <w:t>Dodací podmínky</w:t>
      </w:r>
    </w:p>
    <w:p w14:paraId="61910C50"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14923F7E"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499A83DD" w14:textId="77777777" w:rsidR="009F245A"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47C18CE0"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w:t>
      </w:r>
      <w:r w:rsidR="00506E04">
        <w:rPr>
          <w:rFonts w:cs="Arial"/>
          <w:szCs w:val="20"/>
        </w:rPr>
        <w:t>mu</w:t>
      </w:r>
      <w:r w:rsidR="00C706DF" w:rsidRPr="00C706DF">
        <w:rPr>
          <w:rFonts w:cs="Arial"/>
          <w:szCs w:val="20"/>
        </w:rPr>
        <w:t xml:space="preserve">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w:t>
      </w:r>
      <w:r w:rsidR="00506E04">
        <w:rPr>
          <w:rFonts w:cs="Arial"/>
          <w:szCs w:val="20"/>
        </w:rPr>
        <w:t>oprávněnou</w:t>
      </w:r>
      <w:r w:rsidRPr="00847150">
        <w:rPr>
          <w:rFonts w:cs="Arial"/>
          <w:szCs w:val="20"/>
        </w:rPr>
        <w:t xml:space="preserve"> osobou kupujícího</w:t>
      </w:r>
      <w:r w:rsidR="00506E04">
        <w:rPr>
          <w:rFonts w:cs="Arial"/>
          <w:szCs w:val="20"/>
        </w:rPr>
        <w:t xml:space="preserve"> dle přílohy č. 3 této smlouvy</w:t>
      </w:r>
      <w:r w:rsidRPr="00847150">
        <w:rPr>
          <w:rFonts w:cs="Arial"/>
          <w:szCs w:val="20"/>
        </w:rPr>
        <w:t>.</w:t>
      </w:r>
    </w:p>
    <w:p w14:paraId="6746542D"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10182448"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0934A125"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4316CAC1"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5C6D1E6F"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61357DBC"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5C258756" w14:textId="77777777" w:rsidR="007A18E9" w:rsidRPr="00847150" w:rsidRDefault="007A18E9" w:rsidP="00CD4B3D">
      <w:pPr>
        <w:pStyle w:val="Nadpis2"/>
      </w:pPr>
      <w:r w:rsidRPr="00847150">
        <w:t xml:space="preserve">Článek </w:t>
      </w:r>
      <w:r w:rsidR="00CD4B3D" w:rsidRPr="00847150">
        <w:t>I</w:t>
      </w:r>
      <w:r w:rsidRPr="00847150">
        <w:t>V</w:t>
      </w:r>
    </w:p>
    <w:p w14:paraId="26C5D99E" w14:textId="77777777" w:rsidR="007A18E9" w:rsidRPr="00847150" w:rsidRDefault="007A18E9" w:rsidP="007A18E9">
      <w:pPr>
        <w:pStyle w:val="Bezmezer"/>
        <w:jc w:val="center"/>
        <w:rPr>
          <w:rFonts w:cs="Arial"/>
          <w:b/>
          <w:sz w:val="22"/>
          <w:szCs w:val="20"/>
        </w:rPr>
      </w:pPr>
      <w:r w:rsidRPr="00847150">
        <w:rPr>
          <w:rFonts w:cs="Arial"/>
          <w:b/>
          <w:sz w:val="22"/>
          <w:szCs w:val="20"/>
        </w:rPr>
        <w:t>Kupní cena a platební podmínky</w:t>
      </w:r>
    </w:p>
    <w:p w14:paraId="0F3A410B" w14:textId="77777777" w:rsidR="009F245A" w:rsidRPr="00847150" w:rsidRDefault="009B23BF"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48DDF0C7"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056ADB76"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sidR="00D77C15">
        <w:rPr>
          <w:rFonts w:cs="Arial"/>
          <w:szCs w:val="20"/>
        </w:rPr>
        <w:t>faktury</w:t>
      </w:r>
      <w:r w:rsidRPr="00847150">
        <w:rPr>
          <w:rFonts w:cs="Arial"/>
          <w:szCs w:val="20"/>
        </w:rPr>
        <w:t xml:space="preserve"> </w:t>
      </w:r>
      <w:r w:rsidR="00D77C15">
        <w:rPr>
          <w:rFonts w:cs="Arial"/>
          <w:szCs w:val="20"/>
        </w:rPr>
        <w:t>(daňového dokladu)</w:t>
      </w:r>
      <w:r w:rsidRPr="00847150">
        <w:rPr>
          <w:rFonts w:cs="Arial"/>
          <w:szCs w:val="20"/>
        </w:rPr>
        <w:t xml:space="preserve">. Kupující je oprávněn vrátit </w:t>
      </w:r>
      <w:r w:rsidR="00D77C15">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sidR="00D77C15">
        <w:rPr>
          <w:rFonts w:cs="Arial"/>
          <w:szCs w:val="20"/>
        </w:rPr>
        <w:t xml:space="preserve"> faktury</w:t>
      </w:r>
      <w:r w:rsidRPr="00847150">
        <w:rPr>
          <w:rFonts w:cs="Arial"/>
          <w:szCs w:val="20"/>
        </w:rPr>
        <w:t xml:space="preserve"> </w:t>
      </w:r>
      <w:r w:rsidR="00D77C15">
        <w:rPr>
          <w:rFonts w:cs="Arial"/>
          <w:szCs w:val="20"/>
        </w:rPr>
        <w:t>(</w:t>
      </w:r>
      <w:r w:rsidRPr="00847150">
        <w:rPr>
          <w:rFonts w:cs="Arial"/>
          <w:szCs w:val="20"/>
        </w:rPr>
        <w:t>daňového dokladu</w:t>
      </w:r>
      <w:r w:rsidR="00D77C15">
        <w:rPr>
          <w:rFonts w:cs="Arial"/>
          <w:szCs w:val="20"/>
        </w:rPr>
        <w:t>)</w:t>
      </w:r>
      <w:r w:rsidRPr="00847150">
        <w:rPr>
          <w:rFonts w:cs="Arial"/>
          <w:szCs w:val="20"/>
        </w:rPr>
        <w:t>.</w:t>
      </w:r>
    </w:p>
    <w:p w14:paraId="6F71F72F"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sidR="00D77C15">
        <w:rPr>
          <w:rFonts w:cs="Arial"/>
          <w:szCs w:val="20"/>
        </w:rPr>
        <w:t>faktury (</w:t>
      </w:r>
      <w:r w:rsidRPr="00847150">
        <w:rPr>
          <w:rFonts w:cs="Arial"/>
          <w:szCs w:val="20"/>
        </w:rPr>
        <w:t>daňového dokladu</w:t>
      </w:r>
      <w:r w:rsidR="00D77C15">
        <w:rPr>
          <w:rFonts w:cs="Arial"/>
          <w:szCs w:val="20"/>
        </w:rPr>
        <w:t>)</w:t>
      </w:r>
      <w:r w:rsidRPr="00847150">
        <w:rPr>
          <w:rFonts w:cs="Arial"/>
          <w:szCs w:val="20"/>
        </w:rPr>
        <w:t xml:space="preserve"> bude 21 kalendářních dnů ode dne doručení kupujícímu. </w:t>
      </w:r>
      <w:r w:rsidR="00D77C15">
        <w:rPr>
          <w:rFonts w:cs="Arial"/>
          <w:szCs w:val="20"/>
        </w:rPr>
        <w:t>Fakturu (d</w:t>
      </w:r>
      <w:r w:rsidRPr="00847150">
        <w:rPr>
          <w:rFonts w:cs="Arial"/>
          <w:szCs w:val="20"/>
        </w:rPr>
        <w:t>aňový doklad</w:t>
      </w:r>
      <w:r w:rsidR="00D77C15">
        <w:rPr>
          <w:rFonts w:cs="Arial"/>
          <w:szCs w:val="20"/>
        </w:rPr>
        <w:t>)</w:t>
      </w:r>
      <w:r w:rsidRPr="00847150">
        <w:rPr>
          <w:rFonts w:cs="Arial"/>
          <w:szCs w:val="20"/>
        </w:rPr>
        <w:t xml:space="preserve"> doručuje prodávající kupujícímu v digitální formě</w:t>
      </w:r>
      <w:r w:rsidR="00715639" w:rsidRPr="00847150">
        <w:rPr>
          <w:rFonts w:cs="Arial"/>
          <w:szCs w:val="20"/>
        </w:rPr>
        <w:t xml:space="preserve"> ve formátu ISDOC/ISDOCX (případně PDF/A)</w:t>
      </w:r>
      <w:r w:rsidRPr="00847150">
        <w:rPr>
          <w:rFonts w:cs="Arial"/>
          <w:szCs w:val="20"/>
        </w:rPr>
        <w:t xml:space="preserve">, </w:t>
      </w:r>
      <w:r w:rsidR="00CA6B6A">
        <w:rPr>
          <w:rFonts w:cs="Arial"/>
          <w:szCs w:val="20"/>
        </w:rPr>
        <w:t xml:space="preserve">do datové schránky nebo </w:t>
      </w:r>
      <w:r w:rsidR="009B23BF" w:rsidRPr="00847150">
        <w:rPr>
          <w:rFonts w:cs="Arial"/>
          <w:szCs w:val="20"/>
        </w:rPr>
        <w:t xml:space="preserve">na </w:t>
      </w:r>
      <w:r w:rsidR="009B23BF">
        <w:rPr>
          <w:rFonts w:cs="Arial"/>
          <w:szCs w:val="20"/>
        </w:rPr>
        <w:t>kontaktní e-mailovou a</w:t>
      </w:r>
      <w:r w:rsidR="009B23BF" w:rsidRPr="00847150">
        <w:rPr>
          <w:rFonts w:cs="Arial"/>
          <w:szCs w:val="20"/>
        </w:rPr>
        <w:t>dresu</w:t>
      </w:r>
      <w:r w:rsidR="009B23BF">
        <w:rPr>
          <w:rFonts w:cs="Arial"/>
          <w:szCs w:val="20"/>
        </w:rPr>
        <w:t xml:space="preserve"> kupujícího</w:t>
      </w:r>
      <w:r w:rsidR="009B23BF" w:rsidRPr="00847150">
        <w:rPr>
          <w:rFonts w:cs="Arial"/>
          <w:szCs w:val="20"/>
        </w:rPr>
        <w:t>.</w:t>
      </w:r>
    </w:p>
    <w:p w14:paraId="0224C48F"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57954670"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14BC2224"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10767554" w14:textId="77777777" w:rsidR="007A18E9"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2B7FDE79" w14:textId="77777777" w:rsidR="00E32819" w:rsidRPr="00C9741F" w:rsidRDefault="00124F67" w:rsidP="00E32819">
      <w:pPr>
        <w:widowControl w:val="0"/>
        <w:numPr>
          <w:ilvl w:val="0"/>
          <w:numId w:val="7"/>
        </w:numPr>
        <w:tabs>
          <w:tab w:val="right" w:pos="426"/>
        </w:tabs>
        <w:adjustRightInd w:val="0"/>
        <w:spacing w:before="120"/>
        <w:jc w:val="both"/>
        <w:rPr>
          <w:rFonts w:cs="Arial"/>
          <w:szCs w:val="20"/>
        </w:rPr>
      </w:pPr>
      <w:r>
        <w:t>Předmět plnění objednatel nepořizuje pro ekonomickou činnost a režim přenesené daňové povinnosti tak nebude použit.</w:t>
      </w:r>
    </w:p>
    <w:p w14:paraId="0F2DBC34" w14:textId="43FA1180" w:rsidR="00C9741F" w:rsidRPr="00C9741F" w:rsidRDefault="00C9741F" w:rsidP="00C9741F">
      <w:pPr>
        <w:widowControl w:val="0"/>
        <w:numPr>
          <w:ilvl w:val="0"/>
          <w:numId w:val="7"/>
        </w:numPr>
        <w:tabs>
          <w:tab w:val="right" w:pos="426"/>
        </w:tabs>
        <w:adjustRightInd w:val="0"/>
        <w:spacing w:before="120"/>
        <w:jc w:val="both"/>
      </w:pPr>
      <w:r>
        <w:t>Prodávající na faktuře uvede text: „Realizováno v rámci projektu</w:t>
      </w:r>
      <w:r w:rsidRPr="00C9741F">
        <w:t xml:space="preserve"> „Vytvoření zázemí pro rekreační areál Karvinského moře“, registrační číslo projektu: CZ.10.03.01/00/23_041/0000338</w:t>
      </w:r>
      <w:r>
        <w:t>“.</w:t>
      </w:r>
    </w:p>
    <w:p w14:paraId="6386A252" w14:textId="77777777" w:rsidR="007A18E9" w:rsidRPr="00847150" w:rsidRDefault="007A18E9" w:rsidP="00CD4B3D">
      <w:pPr>
        <w:pStyle w:val="Nadpis2"/>
      </w:pPr>
      <w:r w:rsidRPr="00847150">
        <w:t>Článek V</w:t>
      </w:r>
      <w:r w:rsidR="00CD4B3D" w:rsidRPr="00847150">
        <w:br/>
      </w:r>
      <w:r w:rsidRPr="00847150">
        <w:t>Smluvní pokuta a úrok z prodlení</w:t>
      </w:r>
    </w:p>
    <w:p w14:paraId="3F0DFFE0"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171E1748"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786FF600"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7A3D5DD3"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Poruší-li prodávající jakoukoliv povinnost uvedenou v článku X</w:t>
      </w:r>
      <w:r w:rsidR="000573A1">
        <w:rPr>
          <w:rFonts w:cs="Arial"/>
          <w:szCs w:val="20"/>
        </w:rPr>
        <w:t>I</w:t>
      </w:r>
      <w:r w:rsidRPr="00847150">
        <w:rPr>
          <w:rFonts w:cs="Arial"/>
          <w:szCs w:val="20"/>
        </w:rPr>
        <w:t xml:space="preserve"> </w:t>
      </w:r>
      <w:r w:rsidR="00CD4B3D" w:rsidRPr="00847150">
        <w:rPr>
          <w:rFonts w:cs="Arial"/>
          <w:szCs w:val="20"/>
        </w:rPr>
        <w:t>odst.</w:t>
      </w:r>
      <w:r w:rsidRPr="00847150">
        <w:rPr>
          <w:rFonts w:cs="Arial"/>
          <w:szCs w:val="20"/>
        </w:rPr>
        <w:t xml:space="preserve"> </w:t>
      </w:r>
      <w:r w:rsidR="000573A1">
        <w:rPr>
          <w:rFonts w:cs="Arial"/>
          <w:szCs w:val="20"/>
        </w:rPr>
        <w:t>1</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1F45635C" w14:textId="77777777" w:rsidR="007A18E9" w:rsidRPr="00847150" w:rsidRDefault="007A18E9" w:rsidP="00CD4B3D">
      <w:pPr>
        <w:pStyle w:val="Nadpis2"/>
      </w:pPr>
      <w:r w:rsidRPr="00847150">
        <w:t>Článek VI</w:t>
      </w:r>
      <w:r w:rsidR="00CD4B3D" w:rsidRPr="00847150">
        <w:br/>
      </w:r>
      <w:r w:rsidRPr="00847150">
        <w:t>Přechod nebezpečí škody</w:t>
      </w:r>
      <w:r w:rsidR="009F245A" w:rsidRPr="00847150">
        <w:t xml:space="preserve"> a nabytí vlastnického práva</w:t>
      </w:r>
    </w:p>
    <w:p w14:paraId="44019611"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0BE6D542"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318FF89A" w14:textId="77777777" w:rsidR="007A18E9" w:rsidRPr="00847150" w:rsidRDefault="007A18E9" w:rsidP="00CD4B3D">
      <w:pPr>
        <w:pStyle w:val="Nadpis2"/>
      </w:pPr>
      <w:r w:rsidRPr="00847150">
        <w:t xml:space="preserve">Článek </w:t>
      </w:r>
      <w:r w:rsidR="00CD4B3D" w:rsidRPr="00847150">
        <w:t>VII</w:t>
      </w:r>
      <w:r w:rsidR="00CD4B3D" w:rsidRPr="00847150">
        <w:br/>
      </w:r>
      <w:r w:rsidRPr="00847150">
        <w:t>Záruční podmínky, vady předmětu koupě</w:t>
      </w:r>
    </w:p>
    <w:p w14:paraId="7B410B8D"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096517BD"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064C565A"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39996003"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4C051819"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7A7A5C15" w14:textId="77777777" w:rsidR="007A18E9" w:rsidRPr="00847150" w:rsidRDefault="007A18E9" w:rsidP="00CD4B3D">
      <w:pPr>
        <w:pStyle w:val="Nadpis2"/>
      </w:pPr>
      <w:r w:rsidRPr="00847150">
        <w:t xml:space="preserve">Článek </w:t>
      </w:r>
      <w:r w:rsidR="00CD4B3D" w:rsidRPr="00847150">
        <w:t>VIII</w:t>
      </w:r>
      <w:r w:rsidR="00CD4B3D" w:rsidRPr="00847150">
        <w:br/>
      </w:r>
      <w:r w:rsidRPr="00847150">
        <w:t>Odstoupení od smlouvy</w:t>
      </w:r>
    </w:p>
    <w:p w14:paraId="432B8C23"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w:t>
      </w:r>
      <w:r w:rsidRPr="0034029B">
        <w:rPr>
          <w:rFonts w:cs="Arial"/>
          <w:szCs w:val="20"/>
        </w:rPr>
        <w:lastRenderedPageBreak/>
        <w:t xml:space="preserve">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78ABF3F4"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77BABE4A" w14:textId="77777777" w:rsidR="002E13B1" w:rsidRPr="002E13B1" w:rsidRDefault="00E977FF" w:rsidP="00DC29D5">
      <w:pPr>
        <w:widowControl w:val="0"/>
        <w:numPr>
          <w:ilvl w:val="0"/>
          <w:numId w:val="11"/>
        </w:numPr>
        <w:tabs>
          <w:tab w:val="right" w:pos="426"/>
        </w:tabs>
        <w:adjustRightInd w:val="0"/>
        <w:spacing w:before="120"/>
        <w:jc w:val="both"/>
        <w:rPr>
          <w:rFonts w:cs="Arial"/>
          <w:szCs w:val="20"/>
        </w:rPr>
      </w:pPr>
      <w:r>
        <w:rPr>
          <w:rFonts w:cs="Arial"/>
          <w:szCs w:val="20"/>
        </w:rPr>
        <w:t>Kupující od smlouvy také jednostranně odstoupí v případě, že se na prodávajícího a/nebo poddodavatele a/nebo jím dodávaný předmět smlouvy během plnění smlouvy budou vztahovat</w:t>
      </w:r>
      <w:r w:rsidRPr="00DC29D5">
        <w:rPr>
          <w:rFonts w:cs="Arial"/>
          <w:szCs w:val="20"/>
        </w:rPr>
        <w:t xml:space="preserve"> </w:t>
      </w:r>
      <w:r>
        <w:rPr>
          <w:rFonts w:cs="Arial"/>
          <w:szCs w:val="20"/>
        </w:rPr>
        <w:t>omezující opatření ve smyslu prohlášení uvedených v čl. X.</w:t>
      </w:r>
    </w:p>
    <w:p w14:paraId="52231764" w14:textId="77777777" w:rsidR="00C24262" w:rsidRDefault="00C24262" w:rsidP="00C24262">
      <w:pPr>
        <w:pStyle w:val="Nadpis2"/>
      </w:pPr>
      <w:r w:rsidRPr="00847150">
        <w:t>Článek IX</w:t>
      </w:r>
    </w:p>
    <w:p w14:paraId="27453092" w14:textId="77777777" w:rsidR="00C24262" w:rsidRPr="00320F3A" w:rsidRDefault="00C24262" w:rsidP="00C24262">
      <w:pPr>
        <w:jc w:val="center"/>
      </w:pPr>
      <w:r w:rsidRPr="000976DD">
        <w:rPr>
          <w:b/>
          <w:lang w:eastAsia="ar-SA"/>
        </w:rPr>
        <w:t>Autorská práva</w:t>
      </w:r>
    </w:p>
    <w:p w14:paraId="24651154"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54569782"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18FF47D2"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147304DB"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1B8DF690"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3038C436"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0CCC138D"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0C16CA17"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61537ADE"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5A9D7E6C"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6707E506"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34EA17AF"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139B5BC2"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4A1BEA62" w14:textId="77777777" w:rsidR="00E977FF" w:rsidRDefault="00E977FF" w:rsidP="00CD4B3D">
      <w:pPr>
        <w:pStyle w:val="Nadpis2"/>
      </w:pPr>
      <w:r>
        <w:t>Článek X</w:t>
      </w:r>
      <w:r>
        <w:br/>
      </w:r>
      <w:bookmarkStart w:id="0" w:name="_Ref174970475"/>
      <w:r>
        <w:t>Čestné prohlášení prodávajícího</w:t>
      </w:r>
      <w:bookmarkEnd w:id="0"/>
    </w:p>
    <w:p w14:paraId="2BFB8154" w14:textId="77777777" w:rsidR="00E977FF" w:rsidRDefault="00E977FF" w:rsidP="00E977FF">
      <w:pPr>
        <w:pStyle w:val="Odstavecseseznamem"/>
        <w:numPr>
          <w:ilvl w:val="0"/>
          <w:numId w:val="15"/>
        </w:numPr>
        <w:ind w:left="284" w:hanging="284"/>
        <w:jc w:val="both"/>
        <w:rPr>
          <w:lang w:eastAsia="ar-SA"/>
        </w:rPr>
      </w:pPr>
      <w:r>
        <w:rPr>
          <w:lang w:eastAsia="ar-SA"/>
        </w:rPr>
        <w:t xml:space="preserve">Prodávající prohlašuje, že </w:t>
      </w:r>
    </w:p>
    <w:p w14:paraId="579618AC" w14:textId="0B52644A" w:rsidR="005C0DE9" w:rsidRDefault="005C0DE9" w:rsidP="005C0DE9">
      <w:pPr>
        <w:pStyle w:val="Odstavecseseznamem"/>
        <w:numPr>
          <w:ilvl w:val="0"/>
          <w:numId w:val="18"/>
        </w:numPr>
        <w:jc w:val="both"/>
        <w:rPr>
          <w:lang w:eastAsia="ar-SA"/>
        </w:rPr>
      </w:pPr>
      <w:r>
        <w:rPr>
          <w:lang w:eastAsia="ar-SA"/>
        </w:rPr>
        <w:t>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w:t>
      </w:r>
    </w:p>
    <w:p w14:paraId="343D74E0" w14:textId="77777777" w:rsidR="005C0DE9" w:rsidRDefault="005C0DE9" w:rsidP="005C0DE9">
      <w:pPr>
        <w:pStyle w:val="Odstavecseseznamem"/>
        <w:numPr>
          <w:ilvl w:val="1"/>
          <w:numId w:val="20"/>
        </w:numPr>
        <w:ind w:left="993"/>
        <w:jc w:val="both"/>
        <w:rPr>
          <w:lang w:eastAsia="ar-SA"/>
        </w:rPr>
      </w:pPr>
      <w:r>
        <w:rPr>
          <w:lang w:eastAsia="ar-SA"/>
        </w:rPr>
        <w:t>není ruským státním příslušníkem, fyzickou či právnickou osobou nebo subjektem či orgánem se sídlem v Rusku,</w:t>
      </w:r>
    </w:p>
    <w:p w14:paraId="34B97404" w14:textId="77777777" w:rsidR="005C0DE9" w:rsidRDefault="005C0DE9" w:rsidP="005C0DE9">
      <w:pPr>
        <w:pStyle w:val="Odstavecseseznamem"/>
        <w:numPr>
          <w:ilvl w:val="1"/>
          <w:numId w:val="20"/>
        </w:numPr>
        <w:ind w:left="993"/>
        <w:jc w:val="both"/>
        <w:rPr>
          <w:lang w:eastAsia="ar-SA"/>
        </w:rPr>
      </w:pPr>
      <w:r>
        <w:rPr>
          <w:lang w:eastAsia="ar-SA"/>
        </w:rPr>
        <w:t>není z více než 50 % přímo či nepřímo vlastněn některým ze subjektů uvedených v písmeni a), ani</w:t>
      </w:r>
    </w:p>
    <w:p w14:paraId="49A49199" w14:textId="31EFE106" w:rsidR="005C0DE9" w:rsidRDefault="005C0DE9" w:rsidP="005C0DE9">
      <w:pPr>
        <w:pStyle w:val="Odstavecseseznamem"/>
        <w:numPr>
          <w:ilvl w:val="1"/>
          <w:numId w:val="20"/>
        </w:numPr>
        <w:ind w:left="993"/>
        <w:jc w:val="both"/>
        <w:rPr>
          <w:lang w:eastAsia="ar-SA"/>
        </w:rPr>
      </w:pPr>
      <w:r>
        <w:rPr>
          <w:lang w:eastAsia="ar-SA"/>
        </w:rPr>
        <w:lastRenderedPageBreak/>
        <w:t>nejedná jménem nebo na pokyn některého ze subjektů uvedených v písmeni a) nebo b);</w:t>
      </w:r>
    </w:p>
    <w:p w14:paraId="497273BF" w14:textId="323BFCFB" w:rsidR="005C0DE9" w:rsidRDefault="005C0DE9" w:rsidP="005C0DE9">
      <w:pPr>
        <w:pStyle w:val="Odstavecseseznamem"/>
        <w:numPr>
          <w:ilvl w:val="0"/>
          <w:numId w:val="18"/>
        </w:numPr>
        <w:jc w:val="both"/>
        <w:rPr>
          <w:lang w:eastAsia="ar-SA"/>
        </w:rPr>
      </w:pPr>
      <w:r>
        <w:rPr>
          <w:lang w:eastAsia="ar-SA"/>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w:t>
      </w:r>
    </w:p>
    <w:p w14:paraId="51D92BED" w14:textId="1ED9E41C" w:rsidR="00E977FF" w:rsidRDefault="005C0DE9" w:rsidP="005C0DE9">
      <w:pPr>
        <w:pStyle w:val="Odstavecseseznamem"/>
        <w:numPr>
          <w:ilvl w:val="0"/>
          <w:numId w:val="18"/>
        </w:numPr>
        <w:jc w:val="both"/>
        <w:rPr>
          <w:lang w:eastAsia="ar-SA"/>
        </w:rPr>
      </w:pPr>
      <w:r>
        <w:rPr>
          <w:lang w:eastAsia="ar-SA"/>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1D8DA75" w14:textId="77777777" w:rsidR="004D19BA" w:rsidRDefault="004D19BA" w:rsidP="004D19BA">
      <w:pPr>
        <w:pStyle w:val="Odstavecseseznamem"/>
        <w:ind w:left="644"/>
        <w:jc w:val="both"/>
        <w:rPr>
          <w:lang w:eastAsia="ar-SA"/>
        </w:rPr>
      </w:pPr>
    </w:p>
    <w:p w14:paraId="6F6A4F45" w14:textId="102017FD" w:rsidR="004D19BA" w:rsidRDefault="004D19BA" w:rsidP="004D19BA">
      <w:pPr>
        <w:pStyle w:val="Odstavecseseznamem"/>
        <w:numPr>
          <w:ilvl w:val="0"/>
          <w:numId w:val="15"/>
        </w:numPr>
        <w:spacing w:before="120"/>
        <w:ind w:left="284" w:hanging="284"/>
        <w:jc w:val="both"/>
        <w:rPr>
          <w:lang w:eastAsia="ar-SA"/>
        </w:rPr>
      </w:pPr>
      <w:r>
        <w:rPr>
          <w:lang w:eastAsia="ar-SA"/>
        </w:rPr>
        <w:t xml:space="preserve">Prodávající prohlašuje, že fyzickou osobou (fyzickými osobami), která (které) vlastní podíl představující alespoň 25 % účasti společníka v obchodní společnosti je (jsou): </w:t>
      </w:r>
    </w:p>
    <w:p w14:paraId="5292107F" w14:textId="77777777" w:rsidR="004D19BA" w:rsidRDefault="004D19BA" w:rsidP="004D19BA">
      <w:pPr>
        <w:pStyle w:val="Bezmezer"/>
      </w:pPr>
    </w:p>
    <w:tbl>
      <w:tblPr>
        <w:tblStyle w:val="Mkatabulky"/>
        <w:tblW w:w="8788" w:type="dxa"/>
        <w:tblInd w:w="279" w:type="dxa"/>
        <w:tblLook w:val="04A0" w:firstRow="1" w:lastRow="0" w:firstColumn="1" w:lastColumn="0" w:noHBand="0" w:noVBand="1"/>
      </w:tblPr>
      <w:tblGrid>
        <w:gridCol w:w="2740"/>
        <w:gridCol w:w="3024"/>
        <w:gridCol w:w="3024"/>
      </w:tblGrid>
      <w:tr w:rsidR="004D19BA" w:rsidRPr="00F7188E" w14:paraId="49F064B3" w14:textId="77777777" w:rsidTr="004D19BA">
        <w:tc>
          <w:tcPr>
            <w:tcW w:w="2740" w:type="dxa"/>
            <w:vAlign w:val="center"/>
          </w:tcPr>
          <w:p w14:paraId="3DD6D6E9" w14:textId="77777777" w:rsidR="004D19BA" w:rsidRPr="00F7188E" w:rsidRDefault="004D19BA" w:rsidP="004D19BA">
            <w:pPr>
              <w:pStyle w:val="Bezmezer"/>
            </w:pPr>
            <w:r w:rsidRPr="00F7188E">
              <w:t>Jméno</w:t>
            </w:r>
          </w:p>
        </w:tc>
        <w:tc>
          <w:tcPr>
            <w:tcW w:w="3024" w:type="dxa"/>
            <w:vAlign w:val="center"/>
          </w:tcPr>
          <w:p w14:paraId="75FF79F0" w14:textId="77777777" w:rsidR="004D19BA" w:rsidRPr="00F7188E" w:rsidRDefault="004D19BA" w:rsidP="004D19BA">
            <w:pPr>
              <w:pStyle w:val="Bezmezer"/>
            </w:pPr>
            <w:r w:rsidRPr="00F7188E">
              <w:t>Příjmení</w:t>
            </w:r>
          </w:p>
        </w:tc>
        <w:tc>
          <w:tcPr>
            <w:tcW w:w="3024" w:type="dxa"/>
            <w:vAlign w:val="center"/>
          </w:tcPr>
          <w:p w14:paraId="64F5EF76" w14:textId="77777777" w:rsidR="004D19BA" w:rsidRPr="00F7188E" w:rsidRDefault="004D19BA" w:rsidP="004D19BA">
            <w:pPr>
              <w:pStyle w:val="Bezmezer"/>
            </w:pPr>
            <w:r w:rsidRPr="00F7188E">
              <w:t>Datum narození</w:t>
            </w:r>
          </w:p>
        </w:tc>
      </w:tr>
      <w:sdt>
        <w:sdtPr>
          <w:rPr>
            <w:rStyle w:val="Styl2"/>
          </w:rPr>
          <w:id w:val="1181168792"/>
          <w15:repeatingSection/>
        </w:sdtPr>
        <w:sdtContent>
          <w:sdt>
            <w:sdtPr>
              <w:rPr>
                <w:rStyle w:val="Styl2"/>
              </w:rPr>
              <w:id w:val="1855226902"/>
              <w:placeholder>
                <w:docPart w:val="DefaultPlaceholder_-1854013435"/>
              </w:placeholder>
              <w15:repeatingSectionItem/>
            </w:sdtPr>
            <w:sdtContent>
              <w:tr w:rsidR="004D19BA" w:rsidRPr="00F7188E" w14:paraId="16F9F4C0" w14:textId="77777777" w:rsidTr="004D19BA">
                <w:tc>
                  <w:tcPr>
                    <w:tcW w:w="2740" w:type="dxa"/>
                  </w:tcPr>
                  <w:p w14:paraId="2653F0E9" w14:textId="4846D7FD" w:rsidR="004D19BA" w:rsidRPr="00F7188E" w:rsidRDefault="00000000" w:rsidP="004D19BA">
                    <w:pPr>
                      <w:pStyle w:val="Bezmezer"/>
                      <w:rPr>
                        <w:highlight w:val="lightGray"/>
                      </w:rPr>
                    </w:pPr>
                    <w:sdt>
                      <w:sdtPr>
                        <w:rPr>
                          <w:rStyle w:val="Styl2"/>
                        </w:rPr>
                        <w:id w:val="1358463798"/>
                        <w:placeholder>
                          <w:docPart w:val="58826463ACB64EC991E0B5FDB945AE56"/>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c>
                  <w:tcPr>
                    <w:tcW w:w="3024" w:type="dxa"/>
                  </w:tcPr>
                  <w:p w14:paraId="7D4DD1DD" w14:textId="595C0C66" w:rsidR="004D19BA" w:rsidRPr="00F7188E" w:rsidRDefault="00000000" w:rsidP="004D19BA">
                    <w:pPr>
                      <w:pStyle w:val="Bezmezer"/>
                      <w:rPr>
                        <w:highlight w:val="lightGray"/>
                      </w:rPr>
                    </w:pPr>
                    <w:sdt>
                      <w:sdtPr>
                        <w:rPr>
                          <w:rStyle w:val="Styl2"/>
                        </w:rPr>
                        <w:id w:val="-752665489"/>
                        <w:placeholder>
                          <w:docPart w:val="D7277EBD6C764311AD6BDEF22394453C"/>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c>
                  <w:tcPr>
                    <w:tcW w:w="3024" w:type="dxa"/>
                  </w:tcPr>
                  <w:p w14:paraId="2D790678" w14:textId="5F043ABB" w:rsidR="004D19BA" w:rsidRPr="00F7188E" w:rsidRDefault="00000000" w:rsidP="004D19BA">
                    <w:pPr>
                      <w:pStyle w:val="Bezmezer"/>
                      <w:rPr>
                        <w:highlight w:val="lightGray"/>
                      </w:rPr>
                    </w:pPr>
                    <w:sdt>
                      <w:sdtPr>
                        <w:rPr>
                          <w:rStyle w:val="Styl2"/>
                        </w:rPr>
                        <w:id w:val="-1634164509"/>
                        <w:placeholder>
                          <w:docPart w:val="4CF7122586064448B9D3B06725FA5321"/>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r>
            </w:sdtContent>
          </w:sdt>
        </w:sdtContent>
      </w:sdt>
    </w:tbl>
    <w:p w14:paraId="4169A374" w14:textId="77777777" w:rsidR="004D19BA" w:rsidRDefault="004D19BA" w:rsidP="004D19BA">
      <w:pPr>
        <w:pStyle w:val="Odstavecseseznamem"/>
        <w:spacing w:before="120"/>
        <w:ind w:left="284"/>
        <w:jc w:val="both"/>
        <w:rPr>
          <w:lang w:eastAsia="ar-SA"/>
        </w:rPr>
      </w:pPr>
    </w:p>
    <w:p w14:paraId="5DBD1D37" w14:textId="3C1267C9" w:rsidR="004D19BA" w:rsidRDefault="004D19BA" w:rsidP="004D19BA">
      <w:pPr>
        <w:pStyle w:val="Odstavecseseznamem"/>
        <w:spacing w:before="120"/>
        <w:ind w:left="284"/>
        <w:jc w:val="both"/>
        <w:rPr>
          <w:lang w:eastAsia="ar-SA"/>
        </w:rPr>
      </w:pPr>
      <w:r>
        <w:rPr>
          <w:lang w:eastAsia="ar-SA"/>
        </w:rPr>
        <w:t>Prodávající dále prohlašuje, že fyzickou osobou (fyzickými osobami), která (které) vlastní podíl představující alespoň 25 % účasti společníka v obchodní společnosti osoby, kterou prokazoval část kvalifikace, je (jsou):</w:t>
      </w:r>
    </w:p>
    <w:p w14:paraId="690A9945" w14:textId="77777777" w:rsidR="004D19BA" w:rsidRDefault="004D19BA" w:rsidP="004D19BA">
      <w:pPr>
        <w:pStyle w:val="Bezmezer"/>
      </w:pPr>
    </w:p>
    <w:tbl>
      <w:tblPr>
        <w:tblStyle w:val="Mkatabulky"/>
        <w:tblW w:w="8788" w:type="dxa"/>
        <w:tblInd w:w="279" w:type="dxa"/>
        <w:tblLook w:val="04A0" w:firstRow="1" w:lastRow="0" w:firstColumn="1" w:lastColumn="0" w:noHBand="0" w:noVBand="1"/>
      </w:tblPr>
      <w:tblGrid>
        <w:gridCol w:w="2740"/>
        <w:gridCol w:w="3024"/>
        <w:gridCol w:w="3024"/>
      </w:tblGrid>
      <w:tr w:rsidR="004D19BA" w:rsidRPr="00F7188E" w14:paraId="2064DA6B" w14:textId="77777777" w:rsidTr="00350ED2">
        <w:tc>
          <w:tcPr>
            <w:tcW w:w="2740" w:type="dxa"/>
            <w:vAlign w:val="center"/>
          </w:tcPr>
          <w:p w14:paraId="4E458A73" w14:textId="77777777" w:rsidR="004D19BA" w:rsidRPr="00F7188E" w:rsidRDefault="004D19BA" w:rsidP="00350ED2">
            <w:pPr>
              <w:pStyle w:val="Bezmezer"/>
            </w:pPr>
            <w:r w:rsidRPr="00F7188E">
              <w:t>Jméno</w:t>
            </w:r>
          </w:p>
        </w:tc>
        <w:tc>
          <w:tcPr>
            <w:tcW w:w="3024" w:type="dxa"/>
            <w:vAlign w:val="center"/>
          </w:tcPr>
          <w:p w14:paraId="5CDD3E22" w14:textId="77777777" w:rsidR="004D19BA" w:rsidRPr="00F7188E" w:rsidRDefault="004D19BA" w:rsidP="00350ED2">
            <w:pPr>
              <w:pStyle w:val="Bezmezer"/>
            </w:pPr>
            <w:r w:rsidRPr="00F7188E">
              <w:t>Příjmení</w:t>
            </w:r>
          </w:p>
        </w:tc>
        <w:tc>
          <w:tcPr>
            <w:tcW w:w="3024" w:type="dxa"/>
            <w:vAlign w:val="center"/>
          </w:tcPr>
          <w:p w14:paraId="2EA58ED2" w14:textId="77777777" w:rsidR="004D19BA" w:rsidRPr="00F7188E" w:rsidRDefault="004D19BA" w:rsidP="00350ED2">
            <w:pPr>
              <w:pStyle w:val="Bezmezer"/>
            </w:pPr>
            <w:r w:rsidRPr="00F7188E">
              <w:t>Datum narození</w:t>
            </w:r>
          </w:p>
        </w:tc>
      </w:tr>
      <w:sdt>
        <w:sdtPr>
          <w:rPr>
            <w:rStyle w:val="Styl2"/>
          </w:rPr>
          <w:id w:val="-269389793"/>
          <w15:repeatingSection/>
        </w:sdtPr>
        <w:sdtContent>
          <w:sdt>
            <w:sdtPr>
              <w:rPr>
                <w:rStyle w:val="Styl2"/>
              </w:rPr>
              <w:id w:val="-1240636169"/>
              <w:placeholder>
                <w:docPart w:val="8CB6504EB4D24F0286A8C6480B4F8098"/>
              </w:placeholder>
              <w15:repeatingSectionItem/>
            </w:sdtPr>
            <w:sdtContent>
              <w:tr w:rsidR="004D19BA" w:rsidRPr="00F7188E" w14:paraId="1BC1241E" w14:textId="77777777" w:rsidTr="00350ED2">
                <w:tc>
                  <w:tcPr>
                    <w:tcW w:w="2740" w:type="dxa"/>
                  </w:tcPr>
                  <w:p w14:paraId="581C0353" w14:textId="5F7A18B5" w:rsidR="004D19BA" w:rsidRPr="00F7188E" w:rsidRDefault="00000000" w:rsidP="00350ED2">
                    <w:pPr>
                      <w:pStyle w:val="Bezmezer"/>
                      <w:rPr>
                        <w:highlight w:val="lightGray"/>
                      </w:rPr>
                    </w:pPr>
                    <w:sdt>
                      <w:sdtPr>
                        <w:rPr>
                          <w:rStyle w:val="Styl2"/>
                        </w:rPr>
                        <w:id w:val="-1147815926"/>
                        <w:placeholder>
                          <w:docPart w:val="48D94A1F30BA46B6A0EB2F4C2593CD09"/>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c>
                  <w:tcPr>
                    <w:tcW w:w="3024" w:type="dxa"/>
                  </w:tcPr>
                  <w:p w14:paraId="45B879CB" w14:textId="4E8F7ABA" w:rsidR="004D19BA" w:rsidRPr="00F7188E" w:rsidRDefault="00000000" w:rsidP="00350ED2">
                    <w:pPr>
                      <w:pStyle w:val="Bezmezer"/>
                      <w:rPr>
                        <w:highlight w:val="lightGray"/>
                      </w:rPr>
                    </w:pPr>
                    <w:sdt>
                      <w:sdtPr>
                        <w:rPr>
                          <w:rStyle w:val="Styl2"/>
                        </w:rPr>
                        <w:id w:val="-1246027913"/>
                        <w:placeholder>
                          <w:docPart w:val="B813D9B26CAE483881B01FF6524286D0"/>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c>
                  <w:tcPr>
                    <w:tcW w:w="3024" w:type="dxa"/>
                  </w:tcPr>
                  <w:p w14:paraId="51253723" w14:textId="5B1F7988" w:rsidR="004D19BA" w:rsidRPr="00F7188E" w:rsidRDefault="00000000" w:rsidP="00350ED2">
                    <w:pPr>
                      <w:pStyle w:val="Bezmezer"/>
                      <w:rPr>
                        <w:highlight w:val="lightGray"/>
                      </w:rPr>
                    </w:pPr>
                    <w:sdt>
                      <w:sdtPr>
                        <w:rPr>
                          <w:rStyle w:val="Styl2"/>
                        </w:rPr>
                        <w:id w:val="1449745887"/>
                        <w:placeholder>
                          <w:docPart w:val="A06091F4C8AA4B889FC54BDFD8A3B06B"/>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r>
            </w:sdtContent>
          </w:sdt>
        </w:sdtContent>
      </w:sdt>
    </w:tbl>
    <w:p w14:paraId="0CE0E6FD" w14:textId="341F6608" w:rsidR="004D19BA" w:rsidRPr="004D19BA" w:rsidRDefault="004D19BA" w:rsidP="004D19BA">
      <w:pPr>
        <w:spacing w:before="120"/>
        <w:ind w:left="284"/>
        <w:jc w:val="both"/>
        <w:rPr>
          <w:i/>
          <w:iCs/>
          <w:lang w:eastAsia="ar-SA"/>
        </w:rPr>
      </w:pPr>
      <w:r w:rsidRPr="004D19BA">
        <w:rPr>
          <w:i/>
          <w:iCs/>
          <w:sz w:val="20"/>
          <w:szCs w:val="22"/>
          <w:lang w:eastAsia="ar-SA"/>
        </w:rPr>
        <w:t>Pokud taková osoba (osoby) neexistuje, dodavatel tabulku (tabulky) proškrtne.</w:t>
      </w:r>
    </w:p>
    <w:p w14:paraId="212AC7B8" w14:textId="4451CDF5" w:rsidR="005C0DE9" w:rsidRDefault="004D19BA" w:rsidP="004D19BA">
      <w:pPr>
        <w:spacing w:before="120"/>
        <w:ind w:left="284"/>
        <w:jc w:val="both"/>
        <w:rPr>
          <w:lang w:eastAsia="ar-SA"/>
        </w:rPr>
      </w:pPr>
      <w:r>
        <w:rPr>
          <w:lang w:eastAsia="ar-SA"/>
        </w:rPr>
        <w:t>Prodávající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00905EB5">
        <w:rPr>
          <w:rStyle w:val="Znakapoznpodarou"/>
          <w:lang w:eastAsia="ar-SA"/>
        </w:rPr>
        <w:footnoteReference w:id="1"/>
      </w:r>
      <w:r>
        <w:rPr>
          <w:lang w:eastAsia="ar-SA"/>
        </w:rPr>
        <w:t>, nebo jím ovládaná osoba vlastní podíl představující alespoň 25 % účasti společníka v obchodní společnosti.</w:t>
      </w:r>
    </w:p>
    <w:p w14:paraId="137709D4" w14:textId="65203F57" w:rsidR="007C6789" w:rsidRDefault="00E977FF" w:rsidP="004D19BA">
      <w:pPr>
        <w:pStyle w:val="Odstavecseseznamem"/>
        <w:numPr>
          <w:ilvl w:val="0"/>
          <w:numId w:val="15"/>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58C0BE9D" w14:textId="77777777" w:rsidR="007C6789" w:rsidRDefault="007C6789" w:rsidP="004D19BA">
      <w:pPr>
        <w:pStyle w:val="Odstavecseseznamem"/>
        <w:numPr>
          <w:ilvl w:val="0"/>
          <w:numId w:val="15"/>
        </w:numPr>
        <w:spacing w:before="120"/>
        <w:ind w:left="284" w:hanging="284"/>
        <w:contextualSpacing w:val="0"/>
        <w:jc w:val="both"/>
        <w:rPr>
          <w:lang w:eastAsia="ar-SA"/>
        </w:rPr>
      </w:pPr>
      <w:r w:rsidRPr="007C6789">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755D7A81" w14:textId="77777777" w:rsidR="00E977FF" w:rsidRPr="00144314" w:rsidRDefault="00E977FF" w:rsidP="004D19BA">
      <w:pPr>
        <w:pStyle w:val="Odstavecseseznamem"/>
        <w:numPr>
          <w:ilvl w:val="0"/>
          <w:numId w:val="15"/>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1E318F2A" w14:textId="77777777" w:rsidR="00E977FF" w:rsidRPr="00E977FF" w:rsidRDefault="00E977FF" w:rsidP="00E977FF">
      <w:pPr>
        <w:rPr>
          <w:lang w:eastAsia="ar-SA"/>
        </w:rPr>
      </w:pPr>
    </w:p>
    <w:p w14:paraId="6E4E121A" w14:textId="77777777" w:rsidR="007A18E9" w:rsidRPr="00847150" w:rsidRDefault="007A18E9" w:rsidP="00CD4B3D">
      <w:pPr>
        <w:pStyle w:val="Nadpis2"/>
      </w:pPr>
      <w:r w:rsidRPr="00847150">
        <w:t xml:space="preserve">Článek </w:t>
      </w:r>
      <w:r w:rsidR="00CD4B3D" w:rsidRPr="00847150">
        <w:t>X</w:t>
      </w:r>
      <w:r w:rsidR="00E977FF">
        <w:t>I</w:t>
      </w:r>
      <w:r w:rsidR="00CD4B3D" w:rsidRPr="00847150">
        <w:br/>
      </w:r>
      <w:r w:rsidRPr="00847150">
        <w:t>Závěrečná ustanovení</w:t>
      </w:r>
    </w:p>
    <w:p w14:paraId="4419531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1A95D667"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lastRenderedPageBreak/>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014EEB9D"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t>Smluvní strany se dohodly na tom, že tato smlouva je uzavřena okamžikem podpisu obou smluvních stran, přičemž rozhodující je datum pozdějšího podpisu a účinnosti nabývá zveřejněním v registru smluv.</w:t>
      </w:r>
    </w:p>
    <w:p w14:paraId="4BB1905F" w14:textId="77777777" w:rsidR="007A18E9" w:rsidRPr="00847150" w:rsidRDefault="00F52FF0" w:rsidP="00466658">
      <w:pPr>
        <w:widowControl w:val="0"/>
        <w:numPr>
          <w:ilvl w:val="3"/>
          <w:numId w:val="4"/>
        </w:numPr>
        <w:tabs>
          <w:tab w:val="right" w:pos="426"/>
        </w:tabs>
        <w:adjustRightInd w:val="0"/>
        <w:spacing w:before="120"/>
        <w:jc w:val="both"/>
        <w:rPr>
          <w:rFonts w:cs="Arial"/>
          <w:szCs w:val="20"/>
        </w:rPr>
      </w:pPr>
      <w:r>
        <w:t>Kupující</w:t>
      </w:r>
      <w:r w:rsidR="007A18E9" w:rsidRPr="00847150">
        <w:t xml:space="preserve"> je povinným subjektem dle zákona č. 340/2015 Sb., o registru smluv, v platném znění. Smluvní strany se dohodly, že povinnosti dle tohoto zákona v souvislosti s uveřejněním smlouvy zajistí </w:t>
      </w:r>
      <w:r>
        <w:t>kupující</w:t>
      </w:r>
      <w:r w:rsidR="007A18E9" w:rsidRPr="00847150">
        <w:t>.</w:t>
      </w:r>
    </w:p>
    <w:p w14:paraId="75FC580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6CCA6088"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2AE626A3"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Právní vztahy touto smlouvou výslovně neupravené se řídí příslušnými ustanoveními </w:t>
      </w:r>
      <w:r w:rsidR="000573A1">
        <w:rPr>
          <w:rFonts w:cs="Arial"/>
          <w:szCs w:val="20"/>
        </w:rPr>
        <w:t>OZ</w:t>
      </w:r>
      <w:r w:rsidRPr="00847150">
        <w:rPr>
          <w:rFonts w:cs="Arial"/>
          <w:szCs w:val="20"/>
        </w:rPr>
        <w:t>.</w:t>
      </w:r>
    </w:p>
    <w:p w14:paraId="5A64FDF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6F703396"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3E78048B"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1D531680"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1792E35A" w14:textId="77777777" w:rsidR="007A18E9" w:rsidRPr="00847150" w:rsidRDefault="007A18E9" w:rsidP="00FF7844">
      <w:pPr>
        <w:ind w:left="284"/>
      </w:pPr>
      <w:r w:rsidRPr="00847150">
        <w:t>Příloha č. 2: Cenová a obchodní specifikace předmětu smlouvy</w:t>
      </w:r>
    </w:p>
    <w:p w14:paraId="7928A5AB" w14:textId="77777777" w:rsidR="007A18E9" w:rsidRPr="00847150" w:rsidRDefault="007A18E9" w:rsidP="00FF7844">
      <w:pPr>
        <w:ind w:left="284"/>
      </w:pPr>
      <w:r w:rsidRPr="00847150">
        <w:t xml:space="preserve">Příloha č. 3: </w:t>
      </w:r>
      <w:r w:rsidR="007C6789">
        <w:t>Místa plnění a oprávněné osoby</w:t>
      </w:r>
    </w:p>
    <w:p w14:paraId="2768973F" w14:textId="77777777" w:rsidR="007A18E9" w:rsidRPr="00847150" w:rsidRDefault="007A18E9" w:rsidP="00FF7844">
      <w:pPr>
        <w:ind w:left="284"/>
      </w:pPr>
      <w:r w:rsidRPr="00847150">
        <w:t>Příloha č. 4: Seznam poddodavatelů</w:t>
      </w:r>
    </w:p>
    <w:p w14:paraId="727F04C1" w14:textId="77777777" w:rsidR="007A18E9" w:rsidRPr="00847150" w:rsidRDefault="007A18E9" w:rsidP="00BA02DD">
      <w:pPr>
        <w:pStyle w:val="Bezmezer"/>
      </w:pPr>
    </w:p>
    <w:p w14:paraId="0DE65B26" w14:textId="77777777" w:rsidR="00C24262" w:rsidRDefault="00C24262">
      <w:pPr>
        <w:autoSpaceDE/>
        <w:autoSpaceDN/>
        <w:rPr>
          <w:rFonts w:cs="Arial"/>
          <w:b/>
          <w:szCs w:val="20"/>
        </w:rPr>
      </w:pPr>
      <w:r>
        <w:rPr>
          <w:rFonts w:cs="Arial"/>
          <w:b/>
          <w:szCs w:val="20"/>
        </w:rPr>
        <w:br w:type="page"/>
      </w:r>
    </w:p>
    <w:p w14:paraId="59437E2B" w14:textId="77777777" w:rsidR="00012E48" w:rsidRPr="008B4349" w:rsidRDefault="00012E48" w:rsidP="008B4349">
      <w:pPr>
        <w:pStyle w:val="Podnadpis"/>
      </w:pPr>
      <w:r w:rsidRPr="008B4349">
        <w:lastRenderedPageBreak/>
        <w:t>Příloha č. 1</w:t>
      </w:r>
      <w:r w:rsidRPr="008B4349">
        <w:br/>
        <w:t>Minimální technické a obchodní parametry předmětu smlouvy</w:t>
      </w:r>
    </w:p>
    <w:p w14:paraId="0D4C2EC3" w14:textId="77777777" w:rsidR="00012E48" w:rsidRPr="00847150" w:rsidRDefault="00012E48" w:rsidP="00012E48">
      <w:pPr>
        <w:tabs>
          <w:tab w:val="center" w:pos="4890"/>
        </w:tabs>
        <w:jc w:val="center"/>
        <w:rPr>
          <w:rFonts w:cs="Arial"/>
          <w:szCs w:val="20"/>
        </w:rPr>
      </w:pPr>
    </w:p>
    <w:p w14:paraId="3EAA9AF9" w14:textId="77777777" w:rsidR="00012E48" w:rsidRPr="00847150" w:rsidRDefault="00012E48" w:rsidP="003E4AD9">
      <w:pPr>
        <w:spacing w:before="60"/>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w:t>
      </w:r>
      <w:r w:rsidR="003E4AD9">
        <w:rPr>
          <w:b/>
        </w:rPr>
        <w:t>kupujícím</w:t>
      </w:r>
      <w:r w:rsidRPr="00847150">
        <w:rPr>
          <w:b/>
        </w:rPr>
        <w:t xml:space="preserve">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32081BC6" w14:textId="77777777" w:rsidR="00012E48" w:rsidRPr="00847150" w:rsidRDefault="00012E48" w:rsidP="003E4AD9">
      <w:pPr>
        <w:spacing w:before="60"/>
        <w:jc w:val="both"/>
        <w:rPr>
          <w:i/>
        </w:rPr>
      </w:pPr>
      <w:r w:rsidRPr="00847150">
        <w:rPr>
          <w:i/>
        </w:rPr>
        <w:t>Ve sloupci „Skutečná hodnota“ je uvedena číselná hodnota parametru dodávaného zařízení nebo „ANO“ u nečíselných hodnot.</w:t>
      </w:r>
    </w:p>
    <w:p w14:paraId="7C1E422F" w14:textId="77777777" w:rsidR="00012E48" w:rsidRDefault="00012E48" w:rsidP="003E4AD9">
      <w:pPr>
        <w:autoSpaceDE/>
        <w:autoSpaceDN/>
        <w:spacing w:before="60"/>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2FDDFB50" w14:textId="77777777" w:rsidR="00124F67" w:rsidRPr="008C6E90" w:rsidRDefault="00124F67" w:rsidP="00124F67">
      <w:pPr>
        <w:keepNext/>
        <w:widowControl w:val="0"/>
        <w:adjustRightInd w:val="0"/>
        <w:spacing w:before="240" w:after="60"/>
        <w:jc w:val="both"/>
        <w:outlineLvl w:val="0"/>
        <w:rPr>
          <w:rFonts w:cs="Arial"/>
          <w:b/>
          <w:bCs/>
          <w:kern w:val="32"/>
          <w:sz w:val="32"/>
          <w:szCs w:val="32"/>
          <w:lang w:eastAsia="ar-SA"/>
        </w:rPr>
      </w:pPr>
      <w:r>
        <w:rPr>
          <w:rFonts w:cs="Arial"/>
          <w:b/>
          <w:bCs/>
          <w:kern w:val="32"/>
          <w:sz w:val="32"/>
          <w:szCs w:val="32"/>
          <w:lang w:eastAsia="ar-SA"/>
        </w:rPr>
        <w:t>Kamery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5812"/>
        <w:gridCol w:w="1554"/>
      </w:tblGrid>
      <w:tr w:rsidR="00124F67" w:rsidRPr="008C6E90" w14:paraId="1224AABC" w14:textId="77777777" w:rsidTr="00394051">
        <w:tc>
          <w:tcPr>
            <w:tcW w:w="1696" w:type="dxa"/>
            <w:tcMar>
              <w:top w:w="28" w:type="dxa"/>
              <w:left w:w="108" w:type="dxa"/>
              <w:bottom w:w="28" w:type="dxa"/>
              <w:right w:w="108" w:type="dxa"/>
            </w:tcMar>
            <w:hideMark/>
          </w:tcPr>
          <w:p w14:paraId="71FEF7D0" w14:textId="77777777" w:rsidR="00124F67" w:rsidRPr="008C6E90" w:rsidRDefault="00124F67" w:rsidP="00124F67">
            <w:pPr>
              <w:widowControl w:val="0"/>
              <w:adjustRightInd w:val="0"/>
              <w:jc w:val="both"/>
              <w:rPr>
                <w:rFonts w:cs="Arial"/>
                <w:b/>
                <w:bCs/>
                <w:sz w:val="18"/>
                <w:szCs w:val="18"/>
                <w:lang w:eastAsia="ar-SA"/>
              </w:rPr>
            </w:pPr>
            <w:r w:rsidRPr="008C6E90">
              <w:rPr>
                <w:rFonts w:cs="Arial"/>
                <w:b/>
                <w:bCs/>
                <w:sz w:val="18"/>
                <w:szCs w:val="18"/>
                <w:lang w:eastAsia="ar-SA"/>
              </w:rPr>
              <w:t>Parametr</w:t>
            </w:r>
          </w:p>
        </w:tc>
        <w:tc>
          <w:tcPr>
            <w:tcW w:w="5812" w:type="dxa"/>
            <w:tcMar>
              <w:top w:w="28" w:type="dxa"/>
              <w:left w:w="108" w:type="dxa"/>
              <w:bottom w:w="28" w:type="dxa"/>
              <w:right w:w="108" w:type="dxa"/>
            </w:tcMar>
            <w:hideMark/>
          </w:tcPr>
          <w:p w14:paraId="5D75D8E7" w14:textId="77777777" w:rsidR="00124F67" w:rsidRPr="008C6E90" w:rsidRDefault="00124F67" w:rsidP="00124F67">
            <w:pPr>
              <w:widowControl w:val="0"/>
              <w:adjustRightInd w:val="0"/>
              <w:jc w:val="both"/>
              <w:rPr>
                <w:rFonts w:cs="Arial"/>
                <w:b/>
                <w:bCs/>
                <w:sz w:val="18"/>
                <w:szCs w:val="18"/>
                <w:lang w:eastAsia="ar-SA"/>
              </w:rPr>
            </w:pPr>
            <w:r w:rsidRPr="008C6E90">
              <w:rPr>
                <w:rFonts w:cs="Arial"/>
                <w:b/>
                <w:bCs/>
                <w:sz w:val="18"/>
                <w:szCs w:val="18"/>
                <w:lang w:eastAsia="ar-SA"/>
              </w:rPr>
              <w:t>Hodnota</w:t>
            </w:r>
          </w:p>
        </w:tc>
        <w:tc>
          <w:tcPr>
            <w:tcW w:w="1554" w:type="dxa"/>
          </w:tcPr>
          <w:p w14:paraId="0D0EF6F4" w14:textId="77777777" w:rsidR="00124F67" w:rsidRPr="008C6E90" w:rsidRDefault="00124F67" w:rsidP="00124F67">
            <w:pPr>
              <w:widowControl w:val="0"/>
              <w:adjustRightInd w:val="0"/>
              <w:jc w:val="center"/>
              <w:rPr>
                <w:rFonts w:cs="Arial"/>
                <w:b/>
                <w:bCs/>
                <w:sz w:val="18"/>
                <w:szCs w:val="18"/>
                <w:lang w:eastAsia="ar-SA"/>
              </w:rPr>
            </w:pPr>
            <w:r w:rsidRPr="008C6E90">
              <w:rPr>
                <w:rFonts w:cs="Arial"/>
                <w:b/>
                <w:bCs/>
                <w:sz w:val="18"/>
                <w:szCs w:val="18"/>
                <w:lang w:eastAsia="ar-SA"/>
              </w:rPr>
              <w:t>Skutečná hodnota</w:t>
            </w:r>
          </w:p>
        </w:tc>
      </w:tr>
      <w:tr w:rsidR="00124F67" w:rsidRPr="008C6E90" w14:paraId="4A777AA0" w14:textId="77777777" w:rsidTr="00394051">
        <w:tc>
          <w:tcPr>
            <w:tcW w:w="1696" w:type="dxa"/>
            <w:tcMar>
              <w:top w:w="28" w:type="dxa"/>
              <w:left w:w="108" w:type="dxa"/>
              <w:bottom w:w="28" w:type="dxa"/>
              <w:right w:w="108" w:type="dxa"/>
            </w:tcMar>
          </w:tcPr>
          <w:p w14:paraId="23B6BBB3" w14:textId="77777777" w:rsidR="00124F67" w:rsidRPr="008C6E90" w:rsidRDefault="00124F67" w:rsidP="00124F67">
            <w:pPr>
              <w:rPr>
                <w:rFonts w:cs="Arial"/>
                <w:sz w:val="18"/>
                <w:szCs w:val="18"/>
              </w:rPr>
            </w:pPr>
            <w:r w:rsidRPr="008C6E90">
              <w:rPr>
                <w:rFonts w:cs="Arial"/>
                <w:sz w:val="18"/>
                <w:szCs w:val="18"/>
              </w:rPr>
              <w:t>Provoz</w:t>
            </w:r>
          </w:p>
        </w:tc>
        <w:tc>
          <w:tcPr>
            <w:tcW w:w="5812" w:type="dxa"/>
            <w:tcMar>
              <w:top w:w="28" w:type="dxa"/>
              <w:left w:w="108" w:type="dxa"/>
              <w:bottom w:w="28" w:type="dxa"/>
              <w:right w:w="108" w:type="dxa"/>
            </w:tcMar>
          </w:tcPr>
          <w:p w14:paraId="344B8DDB" w14:textId="77777777" w:rsidR="00124F67" w:rsidRPr="008C6E90" w:rsidRDefault="00124F67" w:rsidP="00124F67">
            <w:pPr>
              <w:rPr>
                <w:rFonts w:cs="Arial"/>
                <w:sz w:val="18"/>
                <w:szCs w:val="18"/>
              </w:rPr>
            </w:pPr>
            <w:r w:rsidRPr="008C6E90">
              <w:rPr>
                <w:rFonts w:cs="Arial"/>
                <w:sz w:val="18"/>
                <w:szCs w:val="18"/>
              </w:rPr>
              <w:t>Venkovní/vnitřní v režimu 365/24/7</w:t>
            </w:r>
          </w:p>
        </w:tc>
        <w:tc>
          <w:tcPr>
            <w:tcW w:w="1554" w:type="dxa"/>
          </w:tcPr>
          <w:p w14:paraId="518DDD81" w14:textId="77777777" w:rsidR="00124F67" w:rsidRPr="008C6E90" w:rsidRDefault="00000000" w:rsidP="00124F67">
            <w:pPr>
              <w:jc w:val="center"/>
              <w:rPr>
                <w:rFonts w:cs="Arial"/>
                <w:sz w:val="18"/>
                <w:szCs w:val="18"/>
              </w:rPr>
            </w:pPr>
            <w:sdt>
              <w:sdtPr>
                <w:rPr>
                  <w:rFonts w:cs="Arial"/>
                  <w:sz w:val="18"/>
                  <w:szCs w:val="18"/>
                </w:rPr>
                <w:id w:val="1189717107"/>
                <w:placeholder>
                  <w:docPart w:val="E5FAA2CAE14A4F41A10493B6EA1AA2B2"/>
                </w:placeholder>
                <w:showingPlcHdr/>
                <w:text/>
              </w:sdtPr>
              <w:sdtContent>
                <w:r w:rsidR="00124F67" w:rsidRPr="008C6E90">
                  <w:rPr>
                    <w:rFonts w:cs="Arial"/>
                    <w:color w:val="FF0000"/>
                    <w:sz w:val="18"/>
                    <w:szCs w:val="18"/>
                  </w:rPr>
                  <w:t>ANO/NE</w:t>
                </w:r>
              </w:sdtContent>
            </w:sdt>
          </w:p>
        </w:tc>
      </w:tr>
      <w:tr w:rsidR="00124F67" w:rsidRPr="008C6E90" w14:paraId="3007440B" w14:textId="77777777" w:rsidTr="00394051">
        <w:tc>
          <w:tcPr>
            <w:tcW w:w="1696" w:type="dxa"/>
            <w:tcMar>
              <w:top w:w="28" w:type="dxa"/>
              <w:left w:w="108" w:type="dxa"/>
              <w:bottom w:w="28" w:type="dxa"/>
              <w:right w:w="108" w:type="dxa"/>
            </w:tcMar>
          </w:tcPr>
          <w:p w14:paraId="64A82104" w14:textId="77777777" w:rsidR="00124F67" w:rsidRPr="008C6E90" w:rsidRDefault="00124F67" w:rsidP="00124F67">
            <w:pPr>
              <w:rPr>
                <w:rFonts w:cs="Arial"/>
                <w:sz w:val="18"/>
                <w:szCs w:val="18"/>
              </w:rPr>
            </w:pPr>
            <w:r w:rsidRPr="008C6E90">
              <w:rPr>
                <w:rFonts w:cs="Arial"/>
                <w:sz w:val="18"/>
                <w:szCs w:val="18"/>
              </w:rPr>
              <w:t>Odolnost</w:t>
            </w:r>
          </w:p>
        </w:tc>
        <w:tc>
          <w:tcPr>
            <w:tcW w:w="5812" w:type="dxa"/>
            <w:tcMar>
              <w:top w:w="28" w:type="dxa"/>
              <w:left w:w="108" w:type="dxa"/>
              <w:bottom w:w="28" w:type="dxa"/>
              <w:right w:w="108" w:type="dxa"/>
            </w:tcMar>
          </w:tcPr>
          <w:p w14:paraId="21078EF1" w14:textId="77777777" w:rsidR="00124F67" w:rsidRPr="008C6E90" w:rsidRDefault="00124F67" w:rsidP="00124F67">
            <w:pPr>
              <w:rPr>
                <w:rFonts w:cs="Arial"/>
                <w:sz w:val="18"/>
                <w:szCs w:val="18"/>
              </w:rPr>
            </w:pPr>
            <w:r w:rsidRPr="008C6E90">
              <w:rPr>
                <w:rFonts w:cs="Arial"/>
                <w:sz w:val="18"/>
                <w:szCs w:val="18"/>
              </w:rPr>
              <w:t>IP 67</w:t>
            </w:r>
          </w:p>
        </w:tc>
        <w:tc>
          <w:tcPr>
            <w:tcW w:w="1554" w:type="dxa"/>
          </w:tcPr>
          <w:p w14:paraId="3A036A06" w14:textId="77777777" w:rsidR="00124F67" w:rsidRPr="008C6E90" w:rsidRDefault="00000000" w:rsidP="00124F67">
            <w:pPr>
              <w:jc w:val="center"/>
              <w:rPr>
                <w:rFonts w:cs="Arial"/>
                <w:sz w:val="18"/>
                <w:szCs w:val="18"/>
              </w:rPr>
            </w:pPr>
            <w:sdt>
              <w:sdtPr>
                <w:rPr>
                  <w:rFonts w:cs="Arial"/>
                  <w:color w:val="FF0000"/>
                  <w:sz w:val="18"/>
                  <w:szCs w:val="18"/>
                </w:rPr>
                <w:id w:val="-1358035707"/>
                <w:placeholder>
                  <w:docPart w:val="B5C6859593564C33952A6DA2F9752B62"/>
                </w:placeholder>
                <w:text/>
              </w:sdtPr>
              <w:sdtContent>
                <w:r w:rsidR="00124F67" w:rsidRPr="008C6E90">
                  <w:rPr>
                    <w:rFonts w:cs="Arial"/>
                    <w:color w:val="FF0000"/>
                    <w:sz w:val="18"/>
                    <w:szCs w:val="18"/>
                  </w:rPr>
                  <w:t>hodnota</w:t>
                </w:r>
              </w:sdtContent>
            </w:sdt>
          </w:p>
        </w:tc>
      </w:tr>
      <w:tr w:rsidR="00124F67" w:rsidRPr="008C6E90" w14:paraId="2FE7EEBE" w14:textId="77777777" w:rsidTr="00394051">
        <w:tc>
          <w:tcPr>
            <w:tcW w:w="1696" w:type="dxa"/>
            <w:tcMar>
              <w:top w:w="28" w:type="dxa"/>
              <w:left w:w="108" w:type="dxa"/>
              <w:bottom w:w="28" w:type="dxa"/>
              <w:right w:w="108" w:type="dxa"/>
            </w:tcMar>
          </w:tcPr>
          <w:p w14:paraId="21CA2800" w14:textId="77777777" w:rsidR="00124F67" w:rsidRPr="008C6E90" w:rsidRDefault="00124F67" w:rsidP="00124F67">
            <w:pPr>
              <w:rPr>
                <w:rFonts w:cs="Arial"/>
                <w:sz w:val="18"/>
                <w:szCs w:val="18"/>
              </w:rPr>
            </w:pPr>
            <w:r w:rsidRPr="008C6E90">
              <w:rPr>
                <w:rFonts w:cs="Arial"/>
                <w:sz w:val="18"/>
                <w:szCs w:val="18"/>
              </w:rPr>
              <w:t>Provedení</w:t>
            </w:r>
          </w:p>
        </w:tc>
        <w:tc>
          <w:tcPr>
            <w:tcW w:w="5812" w:type="dxa"/>
            <w:tcMar>
              <w:top w:w="28" w:type="dxa"/>
              <w:left w:w="108" w:type="dxa"/>
              <w:bottom w:w="28" w:type="dxa"/>
              <w:right w:w="108" w:type="dxa"/>
            </w:tcMar>
          </w:tcPr>
          <w:p w14:paraId="636D3ED8" w14:textId="77777777" w:rsidR="00124F67" w:rsidRPr="008C6E90" w:rsidRDefault="00124F67" w:rsidP="00124F67">
            <w:pPr>
              <w:rPr>
                <w:rFonts w:cs="Arial"/>
                <w:sz w:val="18"/>
                <w:szCs w:val="18"/>
              </w:rPr>
            </w:pPr>
            <w:r w:rsidRPr="008C6E90">
              <w:rPr>
                <w:rFonts w:cs="Arial"/>
                <w:color w:val="000000"/>
                <w:sz w:val="18"/>
                <w:szCs w:val="18"/>
              </w:rPr>
              <w:t>IP mini dome</w:t>
            </w:r>
            <w:r w:rsidR="006D7CB3">
              <w:rPr>
                <w:rFonts w:cs="Arial"/>
                <w:color w:val="000000"/>
                <w:sz w:val="18"/>
                <w:szCs w:val="18"/>
              </w:rPr>
              <w:t>, černá</w:t>
            </w:r>
          </w:p>
        </w:tc>
        <w:tc>
          <w:tcPr>
            <w:tcW w:w="1554" w:type="dxa"/>
          </w:tcPr>
          <w:p w14:paraId="7110E32B" w14:textId="77777777" w:rsidR="00124F67" w:rsidRPr="00124F67" w:rsidRDefault="00000000" w:rsidP="00124F67">
            <w:pPr>
              <w:jc w:val="center"/>
              <w:rPr>
                <w:rFonts w:cs="Arial"/>
                <w:color w:val="FF0000"/>
                <w:sz w:val="18"/>
                <w:szCs w:val="18"/>
              </w:rPr>
            </w:pPr>
            <w:sdt>
              <w:sdtPr>
                <w:rPr>
                  <w:rFonts w:cs="Arial"/>
                  <w:color w:val="FF0000"/>
                  <w:sz w:val="18"/>
                  <w:szCs w:val="18"/>
                </w:rPr>
                <w:id w:val="1816760158"/>
                <w:placeholder>
                  <w:docPart w:val="282655D95E0E436D93D90AF72B7A4B5C"/>
                </w:placeholder>
                <w:text/>
              </w:sdtPr>
              <w:sdtContent>
                <w:r w:rsidR="00124F67" w:rsidRPr="00124F67">
                  <w:rPr>
                    <w:rFonts w:cs="Arial"/>
                    <w:color w:val="FF0000"/>
                    <w:sz w:val="18"/>
                    <w:szCs w:val="18"/>
                  </w:rPr>
                  <w:t>ANO/NE</w:t>
                </w:r>
              </w:sdtContent>
            </w:sdt>
          </w:p>
        </w:tc>
      </w:tr>
      <w:tr w:rsidR="00124F67" w:rsidRPr="008C6E90" w14:paraId="69771E41" w14:textId="77777777" w:rsidTr="00394051">
        <w:tc>
          <w:tcPr>
            <w:tcW w:w="1696" w:type="dxa"/>
            <w:tcMar>
              <w:top w:w="28" w:type="dxa"/>
              <w:left w:w="108" w:type="dxa"/>
              <w:bottom w:w="28" w:type="dxa"/>
              <w:right w:w="108" w:type="dxa"/>
            </w:tcMar>
          </w:tcPr>
          <w:p w14:paraId="6FBECE41" w14:textId="77777777" w:rsidR="00124F67" w:rsidRPr="008C6E90" w:rsidRDefault="00124F67" w:rsidP="00124F67">
            <w:pPr>
              <w:rPr>
                <w:rFonts w:cs="Arial"/>
                <w:sz w:val="18"/>
                <w:szCs w:val="18"/>
              </w:rPr>
            </w:pPr>
            <w:r w:rsidRPr="008C6E90">
              <w:rPr>
                <w:rFonts w:cs="Arial"/>
                <w:sz w:val="18"/>
                <w:szCs w:val="18"/>
              </w:rPr>
              <w:t>Rozlišení</w:t>
            </w:r>
          </w:p>
        </w:tc>
        <w:tc>
          <w:tcPr>
            <w:tcW w:w="5812" w:type="dxa"/>
            <w:tcMar>
              <w:top w:w="28" w:type="dxa"/>
              <w:left w:w="108" w:type="dxa"/>
              <w:bottom w:w="28" w:type="dxa"/>
              <w:right w:w="108" w:type="dxa"/>
            </w:tcMar>
          </w:tcPr>
          <w:p w14:paraId="05FB8EA6" w14:textId="77777777" w:rsidR="00124F67" w:rsidRPr="008C6E90" w:rsidRDefault="00D56D32" w:rsidP="00124F67">
            <w:pPr>
              <w:rPr>
                <w:rFonts w:cs="Arial"/>
                <w:sz w:val="18"/>
                <w:szCs w:val="18"/>
              </w:rPr>
            </w:pPr>
            <w:r>
              <w:rPr>
                <w:rFonts w:cs="Arial"/>
                <w:sz w:val="18"/>
                <w:szCs w:val="18"/>
              </w:rPr>
              <w:t>8</w:t>
            </w:r>
            <w:r w:rsidR="00124F67" w:rsidRPr="008C6E90">
              <w:rPr>
                <w:rFonts w:cs="Arial"/>
                <w:sz w:val="18"/>
                <w:szCs w:val="18"/>
              </w:rPr>
              <w:t xml:space="preserve"> Mpx</w:t>
            </w:r>
          </w:p>
        </w:tc>
        <w:tc>
          <w:tcPr>
            <w:tcW w:w="1554" w:type="dxa"/>
          </w:tcPr>
          <w:p w14:paraId="1E9C33AC" w14:textId="77777777" w:rsidR="00124F67" w:rsidRPr="008C6E90" w:rsidRDefault="00000000" w:rsidP="00124F67">
            <w:pPr>
              <w:jc w:val="center"/>
              <w:rPr>
                <w:rFonts w:cs="Arial"/>
                <w:color w:val="FF0000"/>
                <w:sz w:val="18"/>
                <w:szCs w:val="18"/>
              </w:rPr>
            </w:pPr>
            <w:sdt>
              <w:sdtPr>
                <w:rPr>
                  <w:rFonts w:cs="Arial"/>
                  <w:color w:val="FF0000"/>
                  <w:sz w:val="18"/>
                  <w:szCs w:val="18"/>
                </w:rPr>
                <w:id w:val="998080195"/>
                <w:placeholder>
                  <w:docPart w:val="E52FE46F50B94037953A4B2B4959E4DB"/>
                </w:placeholder>
                <w:text/>
              </w:sdtPr>
              <w:sdtContent>
                <w:r w:rsidR="00124F67" w:rsidRPr="008C6E90">
                  <w:rPr>
                    <w:rFonts w:cs="Arial"/>
                    <w:color w:val="FF0000"/>
                    <w:sz w:val="18"/>
                    <w:szCs w:val="18"/>
                  </w:rPr>
                  <w:t>hodnota</w:t>
                </w:r>
              </w:sdtContent>
            </w:sdt>
          </w:p>
        </w:tc>
      </w:tr>
      <w:tr w:rsidR="00124F67" w:rsidRPr="008C6E90" w14:paraId="654802E2" w14:textId="77777777" w:rsidTr="00394051">
        <w:tc>
          <w:tcPr>
            <w:tcW w:w="1696" w:type="dxa"/>
            <w:tcMar>
              <w:top w:w="28" w:type="dxa"/>
              <w:left w:w="108" w:type="dxa"/>
              <w:bottom w:w="28" w:type="dxa"/>
              <w:right w:w="108" w:type="dxa"/>
            </w:tcMar>
          </w:tcPr>
          <w:p w14:paraId="19D09C7A" w14:textId="77777777" w:rsidR="00124F67" w:rsidRPr="008C6E90" w:rsidRDefault="00124F67" w:rsidP="00124F67">
            <w:pPr>
              <w:rPr>
                <w:rFonts w:cs="Arial"/>
                <w:sz w:val="18"/>
                <w:szCs w:val="18"/>
              </w:rPr>
            </w:pPr>
            <w:r w:rsidRPr="008C6E90">
              <w:rPr>
                <w:rFonts w:cs="Arial"/>
                <w:sz w:val="18"/>
                <w:szCs w:val="18"/>
              </w:rPr>
              <w:t>Objektiv</w:t>
            </w:r>
          </w:p>
        </w:tc>
        <w:tc>
          <w:tcPr>
            <w:tcW w:w="5812" w:type="dxa"/>
            <w:tcBorders>
              <w:bottom w:val="single" w:sz="4" w:space="0" w:color="auto"/>
            </w:tcBorders>
            <w:tcMar>
              <w:top w:w="28" w:type="dxa"/>
              <w:left w:w="108" w:type="dxa"/>
              <w:bottom w:w="28" w:type="dxa"/>
              <w:right w:w="108" w:type="dxa"/>
            </w:tcMar>
          </w:tcPr>
          <w:p w14:paraId="730FA745" w14:textId="77777777" w:rsidR="00124F67" w:rsidRPr="008C6E90" w:rsidRDefault="00124F67" w:rsidP="00D56D32">
            <w:pPr>
              <w:rPr>
                <w:rFonts w:cs="Arial"/>
                <w:sz w:val="18"/>
                <w:szCs w:val="18"/>
              </w:rPr>
            </w:pPr>
            <w:r w:rsidRPr="008C6E90">
              <w:rPr>
                <w:rFonts w:cs="Arial"/>
                <w:sz w:val="18"/>
                <w:szCs w:val="18"/>
              </w:rPr>
              <w:t>monofokální 2,8 mm, 1/</w:t>
            </w:r>
            <w:r w:rsidR="00D56D32">
              <w:rPr>
                <w:rFonts w:cs="Arial"/>
                <w:sz w:val="18"/>
                <w:szCs w:val="18"/>
              </w:rPr>
              <w:t>1.8</w:t>
            </w:r>
            <w:r w:rsidRPr="008C6E90">
              <w:rPr>
                <w:rFonts w:cs="Arial"/>
                <w:sz w:val="18"/>
                <w:szCs w:val="18"/>
              </w:rPr>
              <w:t>"</w:t>
            </w:r>
          </w:p>
        </w:tc>
        <w:tc>
          <w:tcPr>
            <w:tcW w:w="1554" w:type="dxa"/>
            <w:tcBorders>
              <w:bottom w:val="single" w:sz="4" w:space="0" w:color="auto"/>
            </w:tcBorders>
          </w:tcPr>
          <w:p w14:paraId="3A90EFB0" w14:textId="77777777" w:rsidR="00124F67" w:rsidRPr="008C6E90" w:rsidRDefault="00000000" w:rsidP="00124F67">
            <w:pPr>
              <w:jc w:val="center"/>
              <w:rPr>
                <w:rFonts w:cs="Arial"/>
                <w:sz w:val="18"/>
                <w:szCs w:val="18"/>
              </w:rPr>
            </w:pPr>
            <w:sdt>
              <w:sdtPr>
                <w:rPr>
                  <w:rFonts w:cs="Arial"/>
                  <w:sz w:val="18"/>
                  <w:szCs w:val="18"/>
                </w:rPr>
                <w:id w:val="1698663548"/>
                <w:placeholder>
                  <w:docPart w:val="DDE2624BD120475AB29EEE58AA0F9426"/>
                </w:placeholder>
                <w:showingPlcHdr/>
                <w:text/>
              </w:sdtPr>
              <w:sdtContent>
                <w:r w:rsidR="00124F67" w:rsidRPr="008C6E90">
                  <w:rPr>
                    <w:rFonts w:cs="Arial"/>
                    <w:color w:val="FF0000"/>
                    <w:sz w:val="18"/>
                    <w:szCs w:val="18"/>
                  </w:rPr>
                  <w:t>ANO/NE</w:t>
                </w:r>
              </w:sdtContent>
            </w:sdt>
          </w:p>
        </w:tc>
      </w:tr>
      <w:tr w:rsidR="00124F67" w:rsidRPr="008C6E90" w14:paraId="06BBC176" w14:textId="77777777" w:rsidTr="00394051">
        <w:tc>
          <w:tcPr>
            <w:tcW w:w="1696" w:type="dxa"/>
            <w:vMerge w:val="restart"/>
            <w:tcMar>
              <w:top w:w="28" w:type="dxa"/>
              <w:left w:w="108" w:type="dxa"/>
              <w:bottom w:w="28" w:type="dxa"/>
              <w:right w:w="108" w:type="dxa"/>
            </w:tcMar>
          </w:tcPr>
          <w:p w14:paraId="16A3910A" w14:textId="77777777" w:rsidR="00124F67" w:rsidRPr="008C6E90" w:rsidRDefault="00124F67" w:rsidP="00124F67">
            <w:pPr>
              <w:rPr>
                <w:rFonts w:cs="Arial"/>
                <w:sz w:val="18"/>
                <w:szCs w:val="18"/>
              </w:rPr>
            </w:pPr>
            <w:r w:rsidRPr="008C6E90">
              <w:rPr>
                <w:rFonts w:cs="Arial"/>
                <w:sz w:val="18"/>
                <w:szCs w:val="18"/>
              </w:rPr>
              <w:t>Funkce</w:t>
            </w:r>
          </w:p>
        </w:tc>
        <w:tc>
          <w:tcPr>
            <w:tcW w:w="5812" w:type="dxa"/>
            <w:tcBorders>
              <w:bottom w:val="dashSmallGap" w:sz="4" w:space="0" w:color="auto"/>
            </w:tcBorders>
            <w:tcMar>
              <w:top w:w="28" w:type="dxa"/>
              <w:left w:w="108" w:type="dxa"/>
              <w:bottom w:w="28" w:type="dxa"/>
              <w:right w:w="108" w:type="dxa"/>
            </w:tcMar>
          </w:tcPr>
          <w:p w14:paraId="1BFFE68E" w14:textId="77777777" w:rsidR="00124F67" w:rsidRPr="008C6E90" w:rsidRDefault="00124F67" w:rsidP="00124F67">
            <w:pPr>
              <w:widowControl w:val="0"/>
              <w:adjustRightInd w:val="0"/>
              <w:jc w:val="both"/>
              <w:rPr>
                <w:rFonts w:cs="Arial"/>
                <w:sz w:val="18"/>
                <w:szCs w:val="18"/>
                <w:lang w:eastAsia="ar-SA"/>
              </w:rPr>
            </w:pPr>
            <w:r w:rsidRPr="008C6E90">
              <w:rPr>
                <w:rFonts w:cs="Arial"/>
                <w:sz w:val="18"/>
                <w:szCs w:val="18"/>
                <w:lang w:eastAsia="ar-SA"/>
              </w:rPr>
              <w:t>WDR hardwarové, 110 dB</w:t>
            </w:r>
          </w:p>
        </w:tc>
        <w:tc>
          <w:tcPr>
            <w:tcW w:w="1554" w:type="dxa"/>
            <w:tcBorders>
              <w:bottom w:val="dashSmallGap" w:sz="4" w:space="0" w:color="auto"/>
            </w:tcBorders>
          </w:tcPr>
          <w:p w14:paraId="433C98B9" w14:textId="77777777" w:rsidR="00124F67" w:rsidRPr="008C6E90" w:rsidRDefault="00000000" w:rsidP="00124F67">
            <w:pPr>
              <w:jc w:val="center"/>
              <w:rPr>
                <w:rFonts w:cs="Arial"/>
                <w:color w:val="FF0000"/>
                <w:sz w:val="18"/>
                <w:szCs w:val="18"/>
              </w:rPr>
            </w:pPr>
            <w:sdt>
              <w:sdtPr>
                <w:rPr>
                  <w:rFonts w:cs="Arial"/>
                  <w:color w:val="FF0000"/>
                  <w:sz w:val="18"/>
                  <w:szCs w:val="18"/>
                </w:rPr>
                <w:id w:val="-89934598"/>
                <w:placeholder>
                  <w:docPart w:val="47E830B3E4BD48FDBE267C54F21CE7F7"/>
                </w:placeholder>
                <w:text/>
              </w:sdtPr>
              <w:sdtContent>
                <w:r w:rsidR="00124F67" w:rsidRPr="008C6E90">
                  <w:rPr>
                    <w:rFonts w:cs="Arial"/>
                    <w:color w:val="FF0000"/>
                    <w:sz w:val="18"/>
                    <w:szCs w:val="18"/>
                  </w:rPr>
                  <w:t>hodnota</w:t>
                </w:r>
              </w:sdtContent>
            </w:sdt>
          </w:p>
        </w:tc>
      </w:tr>
      <w:tr w:rsidR="00124F67" w:rsidRPr="008C6E90" w14:paraId="656E1822" w14:textId="77777777" w:rsidTr="00394051">
        <w:tc>
          <w:tcPr>
            <w:tcW w:w="1696" w:type="dxa"/>
            <w:vMerge/>
            <w:tcMar>
              <w:top w:w="28" w:type="dxa"/>
              <w:left w:w="108" w:type="dxa"/>
              <w:bottom w:w="28" w:type="dxa"/>
              <w:right w:w="108" w:type="dxa"/>
            </w:tcMar>
          </w:tcPr>
          <w:p w14:paraId="6BF96D95" w14:textId="77777777" w:rsidR="00124F67" w:rsidRPr="008C6E90" w:rsidRDefault="00124F67" w:rsidP="00124F67">
            <w:pPr>
              <w:rPr>
                <w:rFonts w:cs="Arial"/>
                <w:sz w:val="18"/>
                <w:szCs w:val="18"/>
              </w:rPr>
            </w:pPr>
          </w:p>
        </w:tc>
        <w:tc>
          <w:tcPr>
            <w:tcW w:w="5812" w:type="dxa"/>
            <w:tcBorders>
              <w:top w:val="dashSmallGap" w:sz="4" w:space="0" w:color="auto"/>
            </w:tcBorders>
            <w:tcMar>
              <w:top w:w="28" w:type="dxa"/>
              <w:left w:w="108" w:type="dxa"/>
              <w:bottom w:w="28" w:type="dxa"/>
              <w:right w:w="108" w:type="dxa"/>
            </w:tcMar>
          </w:tcPr>
          <w:p w14:paraId="5AEDE34A" w14:textId="77777777" w:rsidR="00124F67" w:rsidRPr="008C6E90" w:rsidRDefault="00124F67" w:rsidP="00124F67">
            <w:pPr>
              <w:widowControl w:val="0"/>
              <w:adjustRightInd w:val="0"/>
              <w:jc w:val="both"/>
              <w:rPr>
                <w:rFonts w:cs="Arial"/>
                <w:sz w:val="18"/>
                <w:szCs w:val="18"/>
                <w:lang w:eastAsia="ar-SA"/>
              </w:rPr>
            </w:pPr>
            <w:r w:rsidRPr="008C6E90">
              <w:rPr>
                <w:rFonts w:cs="Arial"/>
                <w:sz w:val="18"/>
                <w:szCs w:val="18"/>
                <w:lang w:eastAsia="ar-SA"/>
              </w:rPr>
              <w:t>BLC, HLC</w:t>
            </w:r>
          </w:p>
        </w:tc>
        <w:tc>
          <w:tcPr>
            <w:tcW w:w="1554" w:type="dxa"/>
            <w:tcBorders>
              <w:top w:val="dashSmallGap" w:sz="4" w:space="0" w:color="auto"/>
            </w:tcBorders>
          </w:tcPr>
          <w:p w14:paraId="733578F4" w14:textId="77777777" w:rsidR="00124F67" w:rsidRPr="008C6E90" w:rsidRDefault="00000000" w:rsidP="00124F67">
            <w:pPr>
              <w:jc w:val="center"/>
              <w:rPr>
                <w:rFonts w:cs="Arial"/>
                <w:color w:val="FF0000"/>
                <w:sz w:val="18"/>
                <w:szCs w:val="18"/>
              </w:rPr>
            </w:pPr>
            <w:sdt>
              <w:sdtPr>
                <w:rPr>
                  <w:rFonts w:cs="Arial"/>
                  <w:sz w:val="18"/>
                  <w:szCs w:val="18"/>
                </w:rPr>
                <w:id w:val="-1808618020"/>
                <w:placeholder>
                  <w:docPart w:val="E9AD416B039444A2A173BD5F7F16BB34"/>
                </w:placeholder>
                <w:showingPlcHdr/>
                <w:text/>
              </w:sdtPr>
              <w:sdtContent>
                <w:r w:rsidR="00124F67" w:rsidRPr="008C6E90">
                  <w:rPr>
                    <w:rFonts w:cs="Arial"/>
                    <w:color w:val="FF0000"/>
                    <w:sz w:val="18"/>
                    <w:szCs w:val="18"/>
                  </w:rPr>
                  <w:t>ANO/NE</w:t>
                </w:r>
              </w:sdtContent>
            </w:sdt>
          </w:p>
        </w:tc>
      </w:tr>
      <w:tr w:rsidR="00124F67" w:rsidRPr="008C6E90" w14:paraId="4296F3D5" w14:textId="77777777" w:rsidTr="00394051">
        <w:tc>
          <w:tcPr>
            <w:tcW w:w="1696" w:type="dxa"/>
            <w:tcMar>
              <w:top w:w="28" w:type="dxa"/>
              <w:left w:w="108" w:type="dxa"/>
              <w:bottom w:w="28" w:type="dxa"/>
              <w:right w:w="108" w:type="dxa"/>
            </w:tcMar>
          </w:tcPr>
          <w:p w14:paraId="4BA0B4FB" w14:textId="77777777" w:rsidR="00124F67" w:rsidRPr="008C6E90" w:rsidRDefault="00124F67" w:rsidP="00124F67">
            <w:pPr>
              <w:rPr>
                <w:rFonts w:cs="Arial"/>
                <w:sz w:val="18"/>
                <w:szCs w:val="18"/>
              </w:rPr>
            </w:pPr>
            <w:r w:rsidRPr="008C6E90">
              <w:rPr>
                <w:rFonts w:cs="Arial"/>
                <w:sz w:val="18"/>
                <w:szCs w:val="18"/>
              </w:rPr>
              <w:t>IR přísvit – dosah</w:t>
            </w:r>
          </w:p>
        </w:tc>
        <w:tc>
          <w:tcPr>
            <w:tcW w:w="5812" w:type="dxa"/>
            <w:tcMar>
              <w:top w:w="28" w:type="dxa"/>
              <w:left w:w="108" w:type="dxa"/>
              <w:bottom w:w="28" w:type="dxa"/>
              <w:right w:w="108" w:type="dxa"/>
            </w:tcMar>
          </w:tcPr>
          <w:p w14:paraId="6F4BD8D9" w14:textId="77777777" w:rsidR="00124F67" w:rsidRPr="008C6E90" w:rsidRDefault="00D56D32" w:rsidP="00124F67">
            <w:pPr>
              <w:widowControl w:val="0"/>
              <w:adjustRightInd w:val="0"/>
              <w:jc w:val="both"/>
              <w:rPr>
                <w:rFonts w:cs="Arial"/>
                <w:sz w:val="18"/>
                <w:szCs w:val="18"/>
                <w:lang w:eastAsia="ar-SA"/>
              </w:rPr>
            </w:pPr>
            <w:r>
              <w:rPr>
                <w:rFonts w:cs="Arial"/>
                <w:sz w:val="18"/>
                <w:szCs w:val="18"/>
              </w:rPr>
              <w:t>25</w:t>
            </w:r>
            <w:r w:rsidR="00124F67" w:rsidRPr="008C6E90">
              <w:rPr>
                <w:rFonts w:cs="Arial"/>
                <w:sz w:val="18"/>
                <w:szCs w:val="18"/>
              </w:rPr>
              <w:t xml:space="preserve"> m</w:t>
            </w:r>
          </w:p>
        </w:tc>
        <w:tc>
          <w:tcPr>
            <w:tcW w:w="1554" w:type="dxa"/>
          </w:tcPr>
          <w:p w14:paraId="4BCAEA9A" w14:textId="77777777" w:rsidR="00124F67" w:rsidRPr="008C6E90" w:rsidRDefault="00000000" w:rsidP="00124F67">
            <w:pPr>
              <w:jc w:val="center"/>
              <w:rPr>
                <w:rFonts w:cs="Arial"/>
                <w:sz w:val="18"/>
                <w:szCs w:val="18"/>
              </w:rPr>
            </w:pPr>
            <w:sdt>
              <w:sdtPr>
                <w:rPr>
                  <w:rFonts w:cs="Arial"/>
                  <w:color w:val="FF0000"/>
                  <w:sz w:val="18"/>
                  <w:szCs w:val="18"/>
                </w:rPr>
                <w:id w:val="-35816353"/>
                <w:placeholder>
                  <w:docPart w:val="A4C87051E31B4347BCA6EF786602E2D5"/>
                </w:placeholder>
                <w:text/>
              </w:sdtPr>
              <w:sdtContent>
                <w:r w:rsidR="00124F67" w:rsidRPr="008C6E90">
                  <w:rPr>
                    <w:rFonts w:cs="Arial"/>
                    <w:color w:val="FF0000"/>
                    <w:sz w:val="18"/>
                    <w:szCs w:val="18"/>
                  </w:rPr>
                  <w:t>hodnota</w:t>
                </w:r>
              </w:sdtContent>
            </w:sdt>
          </w:p>
        </w:tc>
      </w:tr>
      <w:tr w:rsidR="00124F67" w:rsidRPr="008C6E90" w14:paraId="53955EB8" w14:textId="77777777" w:rsidTr="00394051">
        <w:tc>
          <w:tcPr>
            <w:tcW w:w="1696" w:type="dxa"/>
            <w:tcMar>
              <w:top w:w="28" w:type="dxa"/>
              <w:left w:w="108" w:type="dxa"/>
              <w:bottom w:w="28" w:type="dxa"/>
              <w:right w:w="108" w:type="dxa"/>
            </w:tcMar>
          </w:tcPr>
          <w:p w14:paraId="3414FCB5" w14:textId="77777777" w:rsidR="00124F67" w:rsidRPr="008C6E90" w:rsidRDefault="00124F67" w:rsidP="00124F67">
            <w:pPr>
              <w:rPr>
                <w:rFonts w:cs="Arial"/>
                <w:sz w:val="18"/>
                <w:szCs w:val="18"/>
              </w:rPr>
            </w:pPr>
            <w:r w:rsidRPr="008C6E90">
              <w:rPr>
                <w:rFonts w:cs="Arial"/>
                <w:sz w:val="18"/>
                <w:szCs w:val="18"/>
              </w:rPr>
              <w:t>Rozlišení/počet snímků</w:t>
            </w:r>
          </w:p>
        </w:tc>
        <w:tc>
          <w:tcPr>
            <w:tcW w:w="5812" w:type="dxa"/>
            <w:tcMar>
              <w:top w:w="28" w:type="dxa"/>
              <w:left w:w="108" w:type="dxa"/>
              <w:bottom w:w="28" w:type="dxa"/>
              <w:right w:w="108" w:type="dxa"/>
            </w:tcMar>
          </w:tcPr>
          <w:p w14:paraId="242F8CCA" w14:textId="77777777" w:rsidR="00124F67" w:rsidRPr="008C6E90" w:rsidRDefault="00D56D32" w:rsidP="00124F67">
            <w:pPr>
              <w:widowControl w:val="0"/>
              <w:adjustRightInd w:val="0"/>
              <w:jc w:val="both"/>
              <w:rPr>
                <w:rFonts w:cs="Arial"/>
                <w:sz w:val="18"/>
                <w:szCs w:val="18"/>
                <w:lang w:eastAsia="ar-SA"/>
              </w:rPr>
            </w:pPr>
            <w:r w:rsidRPr="00D56D32">
              <w:rPr>
                <w:rFonts w:cs="Arial"/>
                <w:color w:val="000000"/>
                <w:sz w:val="20"/>
                <w:szCs w:val="20"/>
              </w:rPr>
              <w:t xml:space="preserve">3840 × 2160 </w:t>
            </w:r>
            <w:r w:rsidR="00124F67" w:rsidRPr="008C6E90">
              <w:rPr>
                <w:rFonts w:cs="Arial"/>
                <w:sz w:val="18"/>
                <w:szCs w:val="18"/>
              </w:rPr>
              <w:t>/ 25 fps</w:t>
            </w:r>
          </w:p>
        </w:tc>
        <w:tc>
          <w:tcPr>
            <w:tcW w:w="1554" w:type="dxa"/>
          </w:tcPr>
          <w:p w14:paraId="4F38DD7A" w14:textId="77777777" w:rsidR="00124F67" w:rsidRPr="008C6E90" w:rsidRDefault="00000000" w:rsidP="00124F67">
            <w:pPr>
              <w:jc w:val="center"/>
              <w:rPr>
                <w:rFonts w:cs="Arial"/>
                <w:sz w:val="18"/>
                <w:szCs w:val="18"/>
              </w:rPr>
            </w:pPr>
            <w:sdt>
              <w:sdtPr>
                <w:rPr>
                  <w:rFonts w:cs="Arial"/>
                  <w:color w:val="FF0000"/>
                  <w:sz w:val="18"/>
                  <w:szCs w:val="18"/>
                </w:rPr>
                <w:id w:val="1039394675"/>
                <w:placeholder>
                  <w:docPart w:val="42C39C92040443C58582C69DBAFD9474"/>
                </w:placeholder>
                <w:text/>
              </w:sdtPr>
              <w:sdtContent>
                <w:r w:rsidR="00124F67" w:rsidRPr="008C6E90">
                  <w:rPr>
                    <w:rFonts w:cs="Arial"/>
                    <w:color w:val="FF0000"/>
                    <w:sz w:val="18"/>
                    <w:szCs w:val="18"/>
                  </w:rPr>
                  <w:t>hodnota</w:t>
                </w:r>
              </w:sdtContent>
            </w:sdt>
          </w:p>
        </w:tc>
      </w:tr>
      <w:tr w:rsidR="00124F67" w:rsidRPr="008C6E90" w14:paraId="00C2A2EC" w14:textId="77777777" w:rsidTr="00394051">
        <w:tc>
          <w:tcPr>
            <w:tcW w:w="1696" w:type="dxa"/>
            <w:tcMar>
              <w:top w:w="28" w:type="dxa"/>
              <w:left w:w="108" w:type="dxa"/>
              <w:bottom w:w="28" w:type="dxa"/>
              <w:right w:w="108" w:type="dxa"/>
            </w:tcMar>
          </w:tcPr>
          <w:p w14:paraId="245FAB09" w14:textId="77777777" w:rsidR="00124F67" w:rsidRPr="008C6E90" w:rsidRDefault="00124F67" w:rsidP="00124F67">
            <w:pPr>
              <w:rPr>
                <w:rFonts w:cs="Arial"/>
                <w:sz w:val="18"/>
                <w:szCs w:val="18"/>
              </w:rPr>
            </w:pPr>
            <w:r w:rsidRPr="008C6E90">
              <w:rPr>
                <w:rFonts w:cs="Arial"/>
                <w:sz w:val="18"/>
                <w:szCs w:val="18"/>
              </w:rPr>
              <w:t>Kompresní formáty</w:t>
            </w:r>
          </w:p>
        </w:tc>
        <w:tc>
          <w:tcPr>
            <w:tcW w:w="5812" w:type="dxa"/>
            <w:tcMar>
              <w:top w:w="28" w:type="dxa"/>
              <w:left w:w="108" w:type="dxa"/>
              <w:bottom w:w="28" w:type="dxa"/>
              <w:right w:w="108" w:type="dxa"/>
            </w:tcMar>
          </w:tcPr>
          <w:p w14:paraId="05314B38" w14:textId="77777777" w:rsidR="00124F67" w:rsidRPr="008C6E90" w:rsidRDefault="00124F67" w:rsidP="00124F67">
            <w:pPr>
              <w:widowControl w:val="0"/>
              <w:adjustRightInd w:val="0"/>
              <w:jc w:val="both"/>
              <w:rPr>
                <w:rFonts w:cs="Arial"/>
                <w:sz w:val="18"/>
                <w:szCs w:val="18"/>
                <w:lang w:eastAsia="ar-SA"/>
              </w:rPr>
            </w:pPr>
            <w:r w:rsidRPr="008C6E90">
              <w:rPr>
                <w:rFonts w:cs="Arial"/>
                <w:sz w:val="18"/>
                <w:szCs w:val="18"/>
              </w:rPr>
              <w:t>H.264, H.264+, H.265</w:t>
            </w:r>
          </w:p>
        </w:tc>
        <w:tc>
          <w:tcPr>
            <w:tcW w:w="1554" w:type="dxa"/>
          </w:tcPr>
          <w:p w14:paraId="4F1F59BE" w14:textId="77777777" w:rsidR="00124F67" w:rsidRPr="008C6E90" w:rsidRDefault="00000000" w:rsidP="00124F67">
            <w:pPr>
              <w:jc w:val="center"/>
              <w:rPr>
                <w:rFonts w:cs="Arial"/>
                <w:color w:val="FF0000"/>
                <w:sz w:val="18"/>
                <w:szCs w:val="18"/>
              </w:rPr>
            </w:pPr>
            <w:sdt>
              <w:sdtPr>
                <w:rPr>
                  <w:rFonts w:cs="Arial"/>
                  <w:color w:val="FF0000"/>
                  <w:sz w:val="18"/>
                  <w:szCs w:val="18"/>
                </w:rPr>
                <w:id w:val="975265622"/>
                <w:placeholder>
                  <w:docPart w:val="E1ACEAA639AD4AD8BE3ACEA69E4071CB"/>
                </w:placeholder>
                <w:text/>
              </w:sdtPr>
              <w:sdtContent>
                <w:r w:rsidR="00124F67" w:rsidRPr="008C6E90">
                  <w:rPr>
                    <w:rFonts w:cs="Arial"/>
                    <w:color w:val="FF0000"/>
                    <w:sz w:val="18"/>
                    <w:szCs w:val="18"/>
                  </w:rPr>
                  <w:t>hodnota</w:t>
                </w:r>
              </w:sdtContent>
            </w:sdt>
          </w:p>
        </w:tc>
      </w:tr>
      <w:tr w:rsidR="00124F67" w:rsidRPr="008C6E90" w14:paraId="7F298AFB" w14:textId="77777777" w:rsidTr="00394051">
        <w:trPr>
          <w:trHeight w:val="214"/>
        </w:trPr>
        <w:tc>
          <w:tcPr>
            <w:tcW w:w="1696" w:type="dxa"/>
            <w:vMerge w:val="restart"/>
            <w:tcMar>
              <w:top w:w="28" w:type="dxa"/>
              <w:left w:w="108" w:type="dxa"/>
              <w:bottom w:w="28" w:type="dxa"/>
              <w:right w:w="108" w:type="dxa"/>
            </w:tcMar>
          </w:tcPr>
          <w:p w14:paraId="45F0E37E" w14:textId="77777777" w:rsidR="00124F67" w:rsidRPr="008C6E90" w:rsidRDefault="00124F67" w:rsidP="00124F67">
            <w:pPr>
              <w:rPr>
                <w:rFonts w:cs="Arial"/>
                <w:sz w:val="18"/>
                <w:szCs w:val="18"/>
              </w:rPr>
            </w:pPr>
            <w:r w:rsidRPr="008C6E90">
              <w:rPr>
                <w:rFonts w:cs="Arial"/>
                <w:sz w:val="18"/>
                <w:szCs w:val="18"/>
              </w:rPr>
              <w:t>Interní úložiště</w:t>
            </w:r>
          </w:p>
        </w:tc>
        <w:tc>
          <w:tcPr>
            <w:tcW w:w="5812" w:type="dxa"/>
            <w:tcBorders>
              <w:bottom w:val="dashSmallGap" w:sz="4" w:space="0" w:color="auto"/>
            </w:tcBorders>
            <w:tcMar>
              <w:top w:w="28" w:type="dxa"/>
              <w:left w:w="108" w:type="dxa"/>
              <w:bottom w:w="28" w:type="dxa"/>
              <w:right w:w="108" w:type="dxa"/>
            </w:tcMar>
          </w:tcPr>
          <w:p w14:paraId="4554359C" w14:textId="77777777" w:rsidR="00124F67" w:rsidRPr="008C6E90" w:rsidRDefault="00124F67" w:rsidP="00124F67">
            <w:pPr>
              <w:widowControl w:val="0"/>
              <w:adjustRightInd w:val="0"/>
              <w:jc w:val="both"/>
              <w:rPr>
                <w:rFonts w:cs="Courier New"/>
                <w:sz w:val="18"/>
                <w:szCs w:val="18"/>
              </w:rPr>
            </w:pPr>
            <w:r w:rsidRPr="008C6E90">
              <w:rPr>
                <w:rFonts w:cs="Courier New"/>
                <w:sz w:val="18"/>
                <w:szCs w:val="18"/>
              </w:rPr>
              <w:t>microSD</w:t>
            </w:r>
          </w:p>
        </w:tc>
        <w:tc>
          <w:tcPr>
            <w:tcW w:w="1554" w:type="dxa"/>
            <w:tcBorders>
              <w:bottom w:val="dashSmallGap" w:sz="4" w:space="0" w:color="auto"/>
            </w:tcBorders>
          </w:tcPr>
          <w:p w14:paraId="4A9988FF" w14:textId="77777777" w:rsidR="00124F67" w:rsidRPr="008C6E90" w:rsidRDefault="00000000" w:rsidP="00124F67">
            <w:pPr>
              <w:jc w:val="center"/>
              <w:rPr>
                <w:rFonts w:cs="Arial"/>
                <w:sz w:val="18"/>
                <w:szCs w:val="18"/>
              </w:rPr>
            </w:pPr>
            <w:sdt>
              <w:sdtPr>
                <w:rPr>
                  <w:rFonts w:cs="Arial"/>
                  <w:sz w:val="18"/>
                  <w:szCs w:val="18"/>
                </w:rPr>
                <w:id w:val="-2109332695"/>
                <w:placeholder>
                  <w:docPart w:val="C958792DF00C448ABA5E46028BCB788D"/>
                </w:placeholder>
                <w:showingPlcHdr/>
                <w:text/>
              </w:sdtPr>
              <w:sdtContent>
                <w:r w:rsidR="00124F67" w:rsidRPr="008C6E90">
                  <w:rPr>
                    <w:rFonts w:cs="Arial"/>
                    <w:color w:val="FF0000"/>
                    <w:sz w:val="18"/>
                    <w:szCs w:val="18"/>
                  </w:rPr>
                  <w:t>ANO/NE</w:t>
                </w:r>
              </w:sdtContent>
            </w:sdt>
          </w:p>
        </w:tc>
      </w:tr>
      <w:tr w:rsidR="00124F67" w:rsidRPr="008C6E90" w14:paraId="3061D647" w14:textId="77777777" w:rsidTr="00394051">
        <w:tc>
          <w:tcPr>
            <w:tcW w:w="1696" w:type="dxa"/>
            <w:vMerge/>
            <w:tcMar>
              <w:top w:w="28" w:type="dxa"/>
              <w:left w:w="108" w:type="dxa"/>
              <w:bottom w:w="28" w:type="dxa"/>
              <w:right w:w="108" w:type="dxa"/>
            </w:tcMar>
          </w:tcPr>
          <w:p w14:paraId="77C5B20C" w14:textId="77777777" w:rsidR="00124F67" w:rsidRPr="008C6E90" w:rsidRDefault="00124F67" w:rsidP="00124F67">
            <w:pPr>
              <w:rPr>
                <w:rFonts w:cs="Arial"/>
                <w:sz w:val="18"/>
                <w:szCs w:val="18"/>
              </w:rPr>
            </w:pPr>
          </w:p>
        </w:tc>
        <w:tc>
          <w:tcPr>
            <w:tcW w:w="5812" w:type="dxa"/>
            <w:tcBorders>
              <w:top w:val="dashSmallGap" w:sz="4" w:space="0" w:color="auto"/>
              <w:bottom w:val="dashSmallGap" w:sz="4" w:space="0" w:color="auto"/>
            </w:tcBorders>
            <w:tcMar>
              <w:top w:w="28" w:type="dxa"/>
              <w:left w:w="108" w:type="dxa"/>
              <w:bottom w:w="28" w:type="dxa"/>
              <w:right w:w="108" w:type="dxa"/>
            </w:tcMar>
          </w:tcPr>
          <w:p w14:paraId="764C61BB" w14:textId="77777777" w:rsidR="00124F67" w:rsidRPr="008C6E90" w:rsidRDefault="00105AF0" w:rsidP="00124F67">
            <w:pPr>
              <w:widowControl w:val="0"/>
              <w:adjustRightInd w:val="0"/>
              <w:jc w:val="both"/>
              <w:rPr>
                <w:rFonts w:cs="Courier New"/>
                <w:sz w:val="18"/>
                <w:szCs w:val="18"/>
              </w:rPr>
            </w:pPr>
            <w:r>
              <w:rPr>
                <w:rFonts w:cs="Courier New"/>
                <w:sz w:val="18"/>
                <w:szCs w:val="18"/>
              </w:rPr>
              <w:t>256</w:t>
            </w:r>
            <w:r w:rsidR="00124F67" w:rsidRPr="008C6E90">
              <w:rPr>
                <w:rFonts w:cs="Courier New"/>
                <w:sz w:val="18"/>
                <w:szCs w:val="18"/>
              </w:rPr>
              <w:t xml:space="preserve"> GB</w:t>
            </w:r>
          </w:p>
        </w:tc>
        <w:tc>
          <w:tcPr>
            <w:tcW w:w="1554" w:type="dxa"/>
            <w:tcBorders>
              <w:top w:val="dashSmallGap" w:sz="4" w:space="0" w:color="auto"/>
              <w:bottom w:val="dashSmallGap" w:sz="4" w:space="0" w:color="auto"/>
            </w:tcBorders>
          </w:tcPr>
          <w:p w14:paraId="6B4E2802" w14:textId="77777777" w:rsidR="00124F67" w:rsidRPr="008C6E90" w:rsidRDefault="00000000" w:rsidP="00124F67">
            <w:pPr>
              <w:jc w:val="center"/>
              <w:rPr>
                <w:rFonts w:cs="Arial"/>
                <w:sz w:val="18"/>
                <w:szCs w:val="18"/>
              </w:rPr>
            </w:pPr>
            <w:sdt>
              <w:sdtPr>
                <w:rPr>
                  <w:rFonts w:cs="Arial"/>
                  <w:color w:val="FF0000"/>
                  <w:sz w:val="18"/>
                  <w:szCs w:val="18"/>
                </w:rPr>
                <w:id w:val="867484544"/>
                <w:placeholder>
                  <w:docPart w:val="94A293CA83C44B359A2345D52EC5CD2D"/>
                </w:placeholder>
                <w:text/>
              </w:sdtPr>
              <w:sdtContent>
                <w:r w:rsidR="00124F67" w:rsidRPr="008C6E90">
                  <w:rPr>
                    <w:rFonts w:cs="Arial"/>
                    <w:color w:val="FF0000"/>
                    <w:sz w:val="18"/>
                    <w:szCs w:val="18"/>
                  </w:rPr>
                  <w:t>hodnota</w:t>
                </w:r>
              </w:sdtContent>
            </w:sdt>
          </w:p>
        </w:tc>
      </w:tr>
      <w:tr w:rsidR="00124F67" w:rsidRPr="008C6E90" w14:paraId="5C3A5BD9" w14:textId="77777777" w:rsidTr="00394051">
        <w:tc>
          <w:tcPr>
            <w:tcW w:w="1696" w:type="dxa"/>
            <w:vMerge/>
            <w:tcMar>
              <w:top w:w="28" w:type="dxa"/>
              <w:left w:w="108" w:type="dxa"/>
              <w:bottom w:w="28" w:type="dxa"/>
              <w:right w:w="108" w:type="dxa"/>
            </w:tcMar>
          </w:tcPr>
          <w:p w14:paraId="34663DE2" w14:textId="77777777" w:rsidR="00124F67" w:rsidRPr="008C6E90" w:rsidRDefault="00124F67" w:rsidP="00124F67">
            <w:pPr>
              <w:rPr>
                <w:rFonts w:cs="Arial"/>
                <w:sz w:val="18"/>
                <w:szCs w:val="18"/>
              </w:rPr>
            </w:pPr>
          </w:p>
        </w:tc>
        <w:tc>
          <w:tcPr>
            <w:tcW w:w="5812" w:type="dxa"/>
            <w:tcBorders>
              <w:top w:val="dashSmallGap" w:sz="4" w:space="0" w:color="auto"/>
            </w:tcBorders>
            <w:tcMar>
              <w:top w:w="28" w:type="dxa"/>
              <w:left w:w="108" w:type="dxa"/>
              <w:bottom w:w="28" w:type="dxa"/>
              <w:right w:w="108" w:type="dxa"/>
            </w:tcMar>
          </w:tcPr>
          <w:p w14:paraId="5160C3A5" w14:textId="77777777" w:rsidR="00124F67" w:rsidRPr="008C6E90" w:rsidRDefault="00124F67" w:rsidP="00124F67">
            <w:pPr>
              <w:widowControl w:val="0"/>
              <w:adjustRightInd w:val="0"/>
              <w:jc w:val="both"/>
              <w:rPr>
                <w:rFonts w:cs="Courier New"/>
                <w:sz w:val="18"/>
                <w:szCs w:val="18"/>
              </w:rPr>
            </w:pPr>
            <w:r w:rsidRPr="008C6E90">
              <w:rPr>
                <w:rFonts w:cs="Courier New"/>
                <w:sz w:val="18"/>
                <w:szCs w:val="18"/>
              </w:rPr>
              <w:t>Šifrované</w:t>
            </w:r>
          </w:p>
        </w:tc>
        <w:tc>
          <w:tcPr>
            <w:tcW w:w="1554" w:type="dxa"/>
            <w:tcBorders>
              <w:top w:val="dashSmallGap" w:sz="4" w:space="0" w:color="auto"/>
            </w:tcBorders>
          </w:tcPr>
          <w:p w14:paraId="083E61CB" w14:textId="77777777" w:rsidR="00124F67" w:rsidRPr="008C6E90" w:rsidRDefault="00000000" w:rsidP="00124F67">
            <w:pPr>
              <w:jc w:val="center"/>
              <w:rPr>
                <w:rFonts w:cs="Arial"/>
                <w:sz w:val="18"/>
                <w:szCs w:val="18"/>
              </w:rPr>
            </w:pPr>
            <w:sdt>
              <w:sdtPr>
                <w:rPr>
                  <w:rFonts w:cs="Arial"/>
                  <w:sz w:val="18"/>
                  <w:szCs w:val="18"/>
                </w:rPr>
                <w:id w:val="1230341997"/>
                <w:placeholder>
                  <w:docPart w:val="C9113759D7EE4F28BD44018B195DF939"/>
                </w:placeholder>
                <w:showingPlcHdr/>
                <w:text/>
              </w:sdtPr>
              <w:sdtContent>
                <w:r w:rsidR="00124F67" w:rsidRPr="008C6E90">
                  <w:rPr>
                    <w:rFonts w:cs="Arial"/>
                    <w:color w:val="FF0000"/>
                    <w:sz w:val="18"/>
                    <w:szCs w:val="18"/>
                  </w:rPr>
                  <w:t>ANO/NE</w:t>
                </w:r>
              </w:sdtContent>
            </w:sdt>
          </w:p>
        </w:tc>
      </w:tr>
      <w:tr w:rsidR="00124F67" w:rsidRPr="008C6E90" w14:paraId="41905363" w14:textId="77777777" w:rsidTr="00394051">
        <w:tc>
          <w:tcPr>
            <w:tcW w:w="1696" w:type="dxa"/>
            <w:vMerge/>
            <w:tcMar>
              <w:top w:w="28" w:type="dxa"/>
              <w:left w:w="108" w:type="dxa"/>
              <w:bottom w:w="28" w:type="dxa"/>
              <w:right w:w="108" w:type="dxa"/>
            </w:tcMar>
          </w:tcPr>
          <w:p w14:paraId="45E26907" w14:textId="77777777" w:rsidR="00124F67" w:rsidRPr="008C6E90" w:rsidRDefault="00124F67" w:rsidP="00124F67">
            <w:pPr>
              <w:rPr>
                <w:rFonts w:cs="Arial"/>
                <w:sz w:val="18"/>
                <w:szCs w:val="18"/>
              </w:rPr>
            </w:pPr>
          </w:p>
        </w:tc>
        <w:tc>
          <w:tcPr>
            <w:tcW w:w="5812" w:type="dxa"/>
            <w:tcBorders>
              <w:top w:val="dashSmallGap" w:sz="4" w:space="0" w:color="auto"/>
            </w:tcBorders>
            <w:shd w:val="clear" w:color="auto" w:fill="EDEDED" w:themeFill="accent3" w:themeFillTint="33"/>
            <w:tcMar>
              <w:top w:w="28" w:type="dxa"/>
              <w:left w:w="108" w:type="dxa"/>
              <w:bottom w:w="28" w:type="dxa"/>
              <w:right w:w="108" w:type="dxa"/>
            </w:tcMar>
          </w:tcPr>
          <w:p w14:paraId="19E3F92D" w14:textId="77777777" w:rsidR="00124F67" w:rsidRPr="008C6E90" w:rsidRDefault="00124F67" w:rsidP="00124F67">
            <w:pPr>
              <w:widowControl w:val="0"/>
              <w:adjustRightInd w:val="0"/>
              <w:jc w:val="both"/>
              <w:rPr>
                <w:rFonts w:cs="Courier New"/>
                <w:sz w:val="18"/>
                <w:szCs w:val="18"/>
              </w:rPr>
            </w:pPr>
            <w:r w:rsidRPr="008C6E90">
              <w:rPr>
                <w:rFonts w:cs="Courier New"/>
                <w:sz w:val="18"/>
                <w:szCs w:val="18"/>
              </w:rPr>
              <w:t>snadno vyměnitelné/rozšiřitelné</w:t>
            </w:r>
          </w:p>
        </w:tc>
        <w:tc>
          <w:tcPr>
            <w:tcW w:w="1554" w:type="dxa"/>
            <w:tcBorders>
              <w:top w:val="dashSmallGap" w:sz="4" w:space="0" w:color="auto"/>
            </w:tcBorders>
            <w:shd w:val="clear" w:color="auto" w:fill="EDEDED" w:themeFill="accent3" w:themeFillTint="33"/>
          </w:tcPr>
          <w:p w14:paraId="59DAFFB3" w14:textId="77777777" w:rsidR="00124F67" w:rsidRPr="008C6E90" w:rsidRDefault="00000000" w:rsidP="00124F67">
            <w:pPr>
              <w:jc w:val="center"/>
              <w:rPr>
                <w:rFonts w:cs="Arial"/>
                <w:sz w:val="18"/>
                <w:szCs w:val="18"/>
              </w:rPr>
            </w:pPr>
            <w:sdt>
              <w:sdtPr>
                <w:rPr>
                  <w:rFonts w:cs="Arial"/>
                  <w:sz w:val="18"/>
                  <w:szCs w:val="18"/>
                </w:rPr>
                <w:id w:val="1123801914"/>
                <w:placeholder>
                  <w:docPart w:val="6D29E91776984B9BB15A68EF4E16E52A"/>
                </w:placeholder>
                <w:showingPlcHdr/>
                <w:text/>
              </w:sdtPr>
              <w:sdtContent>
                <w:r w:rsidR="00D56D32" w:rsidRPr="008C6E90">
                  <w:rPr>
                    <w:rFonts w:cs="Arial"/>
                    <w:color w:val="FF0000"/>
                    <w:sz w:val="18"/>
                    <w:szCs w:val="18"/>
                  </w:rPr>
                  <w:t>ANO/NE</w:t>
                </w:r>
              </w:sdtContent>
            </w:sdt>
          </w:p>
        </w:tc>
      </w:tr>
      <w:tr w:rsidR="00124F67" w:rsidRPr="008C6E90" w14:paraId="298F5F49" w14:textId="77777777" w:rsidTr="00394051">
        <w:tc>
          <w:tcPr>
            <w:tcW w:w="1696" w:type="dxa"/>
            <w:tcMar>
              <w:top w:w="28" w:type="dxa"/>
              <w:left w:w="108" w:type="dxa"/>
              <w:bottom w:w="28" w:type="dxa"/>
              <w:right w:w="108" w:type="dxa"/>
            </w:tcMar>
          </w:tcPr>
          <w:p w14:paraId="58DBE33E" w14:textId="77777777" w:rsidR="00124F67" w:rsidRPr="008C6E90" w:rsidRDefault="00124F67" w:rsidP="00124F67">
            <w:pPr>
              <w:rPr>
                <w:rFonts w:cs="Arial"/>
                <w:sz w:val="18"/>
                <w:szCs w:val="18"/>
              </w:rPr>
            </w:pPr>
            <w:r w:rsidRPr="008C6E90">
              <w:rPr>
                <w:rFonts w:cs="Arial"/>
                <w:sz w:val="18"/>
                <w:szCs w:val="18"/>
              </w:rPr>
              <w:t>Standardy, protokoly</w:t>
            </w:r>
          </w:p>
        </w:tc>
        <w:tc>
          <w:tcPr>
            <w:tcW w:w="5812" w:type="dxa"/>
            <w:tcMar>
              <w:top w:w="28" w:type="dxa"/>
              <w:left w:w="108" w:type="dxa"/>
              <w:bottom w:w="28" w:type="dxa"/>
              <w:right w:w="108" w:type="dxa"/>
            </w:tcMar>
          </w:tcPr>
          <w:p w14:paraId="06A9990B" w14:textId="77777777" w:rsidR="00124F67" w:rsidRPr="008C6E90" w:rsidRDefault="00124F67" w:rsidP="00124F67">
            <w:pPr>
              <w:widowControl w:val="0"/>
              <w:adjustRightInd w:val="0"/>
              <w:jc w:val="both"/>
              <w:rPr>
                <w:rFonts w:cs="Courier New"/>
                <w:sz w:val="18"/>
                <w:szCs w:val="18"/>
                <w:lang w:eastAsia="ar-SA"/>
              </w:rPr>
            </w:pPr>
            <w:r w:rsidRPr="008C6E90">
              <w:rPr>
                <w:rFonts w:cs="Courier New"/>
                <w:sz w:val="18"/>
                <w:szCs w:val="18"/>
              </w:rPr>
              <w:t>ONVIF</w:t>
            </w:r>
          </w:p>
        </w:tc>
        <w:tc>
          <w:tcPr>
            <w:tcW w:w="1554" w:type="dxa"/>
          </w:tcPr>
          <w:p w14:paraId="3360F478" w14:textId="77777777" w:rsidR="00124F67" w:rsidRPr="008C6E90" w:rsidRDefault="00000000" w:rsidP="00124F67">
            <w:pPr>
              <w:jc w:val="center"/>
              <w:rPr>
                <w:rFonts w:cs="Arial"/>
                <w:sz w:val="18"/>
                <w:szCs w:val="18"/>
              </w:rPr>
            </w:pPr>
            <w:sdt>
              <w:sdtPr>
                <w:rPr>
                  <w:rFonts w:cs="Arial"/>
                  <w:sz w:val="18"/>
                  <w:szCs w:val="18"/>
                </w:rPr>
                <w:id w:val="-677581109"/>
                <w:placeholder>
                  <w:docPart w:val="2C27F126BE4B4069A7261D2EBD00408A"/>
                </w:placeholder>
                <w:showingPlcHdr/>
                <w:text/>
              </w:sdtPr>
              <w:sdtContent>
                <w:r w:rsidR="00124F67" w:rsidRPr="008C6E90">
                  <w:rPr>
                    <w:rFonts w:cs="Arial"/>
                    <w:color w:val="FF0000"/>
                    <w:sz w:val="18"/>
                    <w:szCs w:val="18"/>
                  </w:rPr>
                  <w:t>ANO/NE</w:t>
                </w:r>
              </w:sdtContent>
            </w:sdt>
          </w:p>
        </w:tc>
      </w:tr>
      <w:tr w:rsidR="00124F67" w:rsidRPr="008C6E90" w14:paraId="0C6C7F8B" w14:textId="77777777" w:rsidTr="00394051">
        <w:tc>
          <w:tcPr>
            <w:tcW w:w="1696" w:type="dxa"/>
            <w:tcMar>
              <w:top w:w="28" w:type="dxa"/>
              <w:left w:w="108" w:type="dxa"/>
              <w:bottom w:w="28" w:type="dxa"/>
              <w:right w:w="108" w:type="dxa"/>
            </w:tcMar>
          </w:tcPr>
          <w:p w14:paraId="7C473621" w14:textId="77777777" w:rsidR="00124F67" w:rsidRPr="008C6E90" w:rsidRDefault="00124F67" w:rsidP="00124F67">
            <w:pPr>
              <w:rPr>
                <w:rFonts w:cs="Arial"/>
                <w:sz w:val="18"/>
                <w:szCs w:val="18"/>
              </w:rPr>
            </w:pPr>
            <w:r w:rsidRPr="008C6E90">
              <w:rPr>
                <w:rFonts w:cs="Arial"/>
                <w:sz w:val="18"/>
                <w:szCs w:val="18"/>
              </w:rPr>
              <w:t>Napájení</w:t>
            </w:r>
          </w:p>
        </w:tc>
        <w:tc>
          <w:tcPr>
            <w:tcW w:w="5812" w:type="dxa"/>
            <w:tcMar>
              <w:top w:w="28" w:type="dxa"/>
              <w:left w:w="108" w:type="dxa"/>
              <w:bottom w:w="28" w:type="dxa"/>
              <w:right w:w="108" w:type="dxa"/>
            </w:tcMar>
          </w:tcPr>
          <w:p w14:paraId="52F47C2F" w14:textId="77777777" w:rsidR="00124F67" w:rsidRPr="008C6E90" w:rsidRDefault="00124F67" w:rsidP="00124F67">
            <w:pPr>
              <w:widowControl w:val="0"/>
              <w:adjustRightInd w:val="0"/>
              <w:jc w:val="both"/>
              <w:rPr>
                <w:rFonts w:cs="Courier New"/>
                <w:sz w:val="18"/>
                <w:szCs w:val="18"/>
              </w:rPr>
            </w:pPr>
            <w:r w:rsidRPr="008C6E90">
              <w:rPr>
                <w:rFonts w:cs="Courier New"/>
                <w:sz w:val="18"/>
                <w:szCs w:val="18"/>
              </w:rPr>
              <w:t>PoE</w:t>
            </w:r>
          </w:p>
        </w:tc>
        <w:tc>
          <w:tcPr>
            <w:tcW w:w="1554" w:type="dxa"/>
          </w:tcPr>
          <w:p w14:paraId="084CFC02" w14:textId="77777777" w:rsidR="00124F67" w:rsidRPr="008C6E90" w:rsidRDefault="00000000" w:rsidP="00124F67">
            <w:pPr>
              <w:jc w:val="center"/>
              <w:rPr>
                <w:rFonts w:cs="Arial"/>
                <w:sz w:val="18"/>
                <w:szCs w:val="18"/>
              </w:rPr>
            </w:pPr>
            <w:sdt>
              <w:sdtPr>
                <w:rPr>
                  <w:rFonts w:cs="Arial"/>
                  <w:sz w:val="18"/>
                  <w:szCs w:val="18"/>
                </w:rPr>
                <w:id w:val="-1667622364"/>
                <w:placeholder>
                  <w:docPart w:val="6C29290AB7E444C0948B7805E2341230"/>
                </w:placeholder>
                <w:showingPlcHdr/>
                <w:text/>
              </w:sdtPr>
              <w:sdtContent>
                <w:r w:rsidR="00124F67" w:rsidRPr="008C6E90">
                  <w:rPr>
                    <w:rFonts w:cs="Arial"/>
                    <w:color w:val="FF0000"/>
                    <w:sz w:val="18"/>
                    <w:szCs w:val="18"/>
                  </w:rPr>
                  <w:t>ANO/NE</w:t>
                </w:r>
              </w:sdtContent>
            </w:sdt>
          </w:p>
        </w:tc>
      </w:tr>
      <w:tr w:rsidR="00124F67" w:rsidRPr="008C6E90" w14:paraId="11AD83CB" w14:textId="77777777" w:rsidTr="00394051">
        <w:tc>
          <w:tcPr>
            <w:tcW w:w="1696" w:type="dxa"/>
            <w:tcMar>
              <w:top w:w="28" w:type="dxa"/>
              <w:left w:w="108" w:type="dxa"/>
              <w:bottom w:w="28" w:type="dxa"/>
              <w:right w:w="108" w:type="dxa"/>
            </w:tcMar>
          </w:tcPr>
          <w:p w14:paraId="3965AE6B" w14:textId="77777777" w:rsidR="00124F67" w:rsidRPr="008C6E90" w:rsidRDefault="00124F67" w:rsidP="00124F67">
            <w:pPr>
              <w:rPr>
                <w:rFonts w:cs="Arial"/>
                <w:sz w:val="18"/>
                <w:szCs w:val="18"/>
              </w:rPr>
            </w:pPr>
            <w:r w:rsidRPr="008C6E90">
              <w:rPr>
                <w:rFonts w:cs="Arial"/>
                <w:sz w:val="18"/>
                <w:szCs w:val="18"/>
              </w:rPr>
              <w:t>Připojení, konektory</w:t>
            </w:r>
          </w:p>
        </w:tc>
        <w:tc>
          <w:tcPr>
            <w:tcW w:w="5812" w:type="dxa"/>
            <w:tcMar>
              <w:top w:w="28" w:type="dxa"/>
              <w:left w:w="108" w:type="dxa"/>
              <w:bottom w:w="28" w:type="dxa"/>
              <w:right w:w="108" w:type="dxa"/>
            </w:tcMar>
          </w:tcPr>
          <w:p w14:paraId="0CE11E2F" w14:textId="77777777" w:rsidR="00124F67" w:rsidRPr="008C6E90" w:rsidRDefault="00124F67" w:rsidP="00124F67">
            <w:pPr>
              <w:widowControl w:val="0"/>
              <w:adjustRightInd w:val="0"/>
              <w:jc w:val="both"/>
              <w:rPr>
                <w:rFonts w:cs="Courier New"/>
                <w:sz w:val="18"/>
                <w:szCs w:val="18"/>
              </w:rPr>
            </w:pPr>
            <w:r w:rsidRPr="008C6E90">
              <w:rPr>
                <w:rFonts w:cs="Courier New"/>
                <w:sz w:val="18"/>
                <w:szCs w:val="18"/>
              </w:rPr>
              <w:t>RJ45 10/100 MBit</w:t>
            </w:r>
          </w:p>
        </w:tc>
        <w:tc>
          <w:tcPr>
            <w:tcW w:w="1554" w:type="dxa"/>
          </w:tcPr>
          <w:p w14:paraId="334FA659" w14:textId="77777777" w:rsidR="00124F67" w:rsidRPr="008C6E90" w:rsidRDefault="00000000" w:rsidP="00124F67">
            <w:pPr>
              <w:jc w:val="center"/>
              <w:rPr>
                <w:rFonts w:cs="Arial"/>
                <w:sz w:val="18"/>
                <w:szCs w:val="18"/>
              </w:rPr>
            </w:pPr>
            <w:sdt>
              <w:sdtPr>
                <w:rPr>
                  <w:rFonts w:cs="Arial"/>
                  <w:sz w:val="18"/>
                  <w:szCs w:val="18"/>
                </w:rPr>
                <w:id w:val="551510518"/>
                <w:placeholder>
                  <w:docPart w:val="89AAE86250FA44BD8414E637497E05FE"/>
                </w:placeholder>
                <w:showingPlcHdr/>
                <w:text/>
              </w:sdtPr>
              <w:sdtContent>
                <w:r w:rsidR="00124F67" w:rsidRPr="008C6E90">
                  <w:rPr>
                    <w:rFonts w:cs="Arial"/>
                    <w:color w:val="FF0000"/>
                    <w:sz w:val="18"/>
                    <w:szCs w:val="18"/>
                  </w:rPr>
                  <w:t>ANO/NE</w:t>
                </w:r>
              </w:sdtContent>
            </w:sdt>
          </w:p>
        </w:tc>
      </w:tr>
      <w:tr w:rsidR="00124F67" w:rsidRPr="008C6E90" w14:paraId="495B1D4B" w14:textId="77777777" w:rsidTr="00394051">
        <w:tc>
          <w:tcPr>
            <w:tcW w:w="1696" w:type="dxa"/>
            <w:tcMar>
              <w:top w:w="28" w:type="dxa"/>
              <w:left w:w="108" w:type="dxa"/>
              <w:bottom w:w="28" w:type="dxa"/>
              <w:right w:w="108" w:type="dxa"/>
            </w:tcMar>
          </w:tcPr>
          <w:p w14:paraId="48A5C5F5" w14:textId="77777777" w:rsidR="00124F67" w:rsidRPr="008C6E90" w:rsidRDefault="00124F67" w:rsidP="00124F67">
            <w:pPr>
              <w:rPr>
                <w:rFonts w:cs="Arial"/>
                <w:sz w:val="18"/>
                <w:szCs w:val="18"/>
              </w:rPr>
            </w:pPr>
            <w:r w:rsidRPr="008C6E90">
              <w:rPr>
                <w:rFonts w:cs="Arial"/>
                <w:sz w:val="18"/>
                <w:szCs w:val="18"/>
              </w:rPr>
              <w:t>Vzdálená správa</w:t>
            </w:r>
          </w:p>
        </w:tc>
        <w:tc>
          <w:tcPr>
            <w:tcW w:w="5812" w:type="dxa"/>
            <w:tcMar>
              <w:top w:w="28" w:type="dxa"/>
              <w:left w:w="108" w:type="dxa"/>
              <w:bottom w:w="28" w:type="dxa"/>
              <w:right w:w="108" w:type="dxa"/>
            </w:tcMar>
          </w:tcPr>
          <w:p w14:paraId="1AA81F39" w14:textId="77777777" w:rsidR="00124F67" w:rsidRPr="008C6E90" w:rsidRDefault="00105AF0" w:rsidP="00124F67">
            <w:pPr>
              <w:widowControl w:val="0"/>
              <w:adjustRightInd w:val="0"/>
              <w:jc w:val="both"/>
              <w:rPr>
                <w:rFonts w:cs="Courier New"/>
                <w:sz w:val="18"/>
                <w:szCs w:val="18"/>
                <w:lang w:eastAsia="ar-SA"/>
              </w:rPr>
            </w:pPr>
            <w:r>
              <w:rPr>
                <w:rFonts w:cs="Courier New"/>
                <w:sz w:val="18"/>
                <w:szCs w:val="18"/>
              </w:rPr>
              <w:t>webové</w:t>
            </w:r>
            <w:r w:rsidR="00124F67" w:rsidRPr="008C6E90">
              <w:rPr>
                <w:rFonts w:cs="Courier New"/>
                <w:sz w:val="18"/>
                <w:szCs w:val="18"/>
              </w:rPr>
              <w:t xml:space="preserve"> rozhraní v češtině</w:t>
            </w:r>
          </w:p>
        </w:tc>
        <w:tc>
          <w:tcPr>
            <w:tcW w:w="1554" w:type="dxa"/>
          </w:tcPr>
          <w:p w14:paraId="3EC291AB" w14:textId="77777777" w:rsidR="00124F67" w:rsidRPr="008C6E90" w:rsidRDefault="00000000" w:rsidP="00124F67">
            <w:pPr>
              <w:jc w:val="center"/>
              <w:rPr>
                <w:rFonts w:cs="Arial"/>
                <w:color w:val="FF0000"/>
                <w:sz w:val="18"/>
                <w:szCs w:val="18"/>
              </w:rPr>
            </w:pPr>
            <w:sdt>
              <w:sdtPr>
                <w:rPr>
                  <w:rFonts w:cs="Arial"/>
                  <w:sz w:val="18"/>
                  <w:szCs w:val="18"/>
                </w:rPr>
                <w:id w:val="-1927495725"/>
                <w:placeholder>
                  <w:docPart w:val="45F99E34252042F08182FD53541DD83C"/>
                </w:placeholder>
                <w:showingPlcHdr/>
                <w:text/>
              </w:sdtPr>
              <w:sdtContent>
                <w:r w:rsidR="00124F67" w:rsidRPr="008C6E90">
                  <w:rPr>
                    <w:rFonts w:cs="Arial"/>
                    <w:color w:val="FF0000"/>
                    <w:sz w:val="18"/>
                    <w:szCs w:val="18"/>
                  </w:rPr>
                  <w:t>ANO/NE</w:t>
                </w:r>
              </w:sdtContent>
            </w:sdt>
          </w:p>
        </w:tc>
      </w:tr>
      <w:tr w:rsidR="00124F67" w:rsidRPr="008C6E90" w14:paraId="431F90EF" w14:textId="77777777" w:rsidTr="00394051">
        <w:tc>
          <w:tcPr>
            <w:tcW w:w="1696" w:type="dxa"/>
            <w:tcMar>
              <w:top w:w="28" w:type="dxa"/>
              <w:left w:w="108" w:type="dxa"/>
              <w:bottom w:w="28" w:type="dxa"/>
              <w:right w:w="108" w:type="dxa"/>
            </w:tcMar>
          </w:tcPr>
          <w:p w14:paraId="477FADB9" w14:textId="77777777" w:rsidR="00124F67" w:rsidRPr="008C6E90" w:rsidRDefault="00124F67" w:rsidP="00124F67">
            <w:pPr>
              <w:rPr>
                <w:rFonts w:cs="Arial"/>
                <w:sz w:val="18"/>
                <w:szCs w:val="18"/>
              </w:rPr>
            </w:pPr>
            <w:r w:rsidRPr="008C6E90">
              <w:rPr>
                <w:rFonts w:cs="Arial"/>
                <w:sz w:val="18"/>
                <w:szCs w:val="18"/>
              </w:rPr>
              <w:t>Další funkce</w:t>
            </w:r>
          </w:p>
        </w:tc>
        <w:tc>
          <w:tcPr>
            <w:tcW w:w="5812" w:type="dxa"/>
            <w:tcMar>
              <w:top w:w="28" w:type="dxa"/>
              <w:left w:w="108" w:type="dxa"/>
              <w:bottom w:w="28" w:type="dxa"/>
              <w:right w:w="108" w:type="dxa"/>
            </w:tcMar>
          </w:tcPr>
          <w:p w14:paraId="08386621" w14:textId="657E0C1C" w:rsidR="00124F67" w:rsidRPr="008C6E90" w:rsidRDefault="00124F67" w:rsidP="00702668">
            <w:pPr>
              <w:widowControl w:val="0"/>
              <w:adjustRightInd w:val="0"/>
              <w:jc w:val="both"/>
              <w:rPr>
                <w:rFonts w:cs="Courier New"/>
                <w:sz w:val="18"/>
                <w:szCs w:val="18"/>
                <w:lang w:eastAsia="ar-SA"/>
              </w:rPr>
            </w:pPr>
            <w:r w:rsidRPr="008C6E90">
              <w:rPr>
                <w:rFonts w:cs="Courier New"/>
                <w:sz w:val="18"/>
                <w:szCs w:val="18"/>
              </w:rPr>
              <w:t>zálohování a obnovení systé</w:t>
            </w:r>
            <w:r w:rsidR="00702668">
              <w:rPr>
                <w:rFonts w:cs="Courier New"/>
                <w:sz w:val="18"/>
                <w:szCs w:val="18"/>
              </w:rPr>
              <w:t>mu, tříosé nastavení objektivu</w:t>
            </w:r>
          </w:p>
        </w:tc>
        <w:tc>
          <w:tcPr>
            <w:tcW w:w="1554" w:type="dxa"/>
          </w:tcPr>
          <w:p w14:paraId="76B2C43F" w14:textId="77777777" w:rsidR="00124F67" w:rsidRPr="008C6E90" w:rsidRDefault="00000000" w:rsidP="00124F67">
            <w:pPr>
              <w:jc w:val="center"/>
              <w:rPr>
                <w:rFonts w:cs="Arial"/>
                <w:color w:val="FF0000"/>
                <w:sz w:val="18"/>
                <w:szCs w:val="18"/>
              </w:rPr>
            </w:pPr>
            <w:sdt>
              <w:sdtPr>
                <w:rPr>
                  <w:rFonts w:cs="Arial"/>
                  <w:sz w:val="18"/>
                  <w:szCs w:val="18"/>
                </w:rPr>
                <w:id w:val="-1621598147"/>
                <w:placeholder>
                  <w:docPart w:val="02B5956D7DE149698CC7599593F8EB4E"/>
                </w:placeholder>
                <w:showingPlcHdr/>
                <w:text/>
              </w:sdtPr>
              <w:sdtContent>
                <w:r w:rsidR="00124F67" w:rsidRPr="008C6E90">
                  <w:rPr>
                    <w:rFonts w:cs="Arial"/>
                    <w:color w:val="FF0000"/>
                    <w:sz w:val="18"/>
                    <w:szCs w:val="18"/>
                  </w:rPr>
                  <w:t>ANO/NE</w:t>
                </w:r>
              </w:sdtContent>
            </w:sdt>
          </w:p>
        </w:tc>
      </w:tr>
      <w:tr w:rsidR="00124F67" w:rsidRPr="008C6E90" w14:paraId="0E8CA9A0" w14:textId="77777777" w:rsidTr="00394051">
        <w:tc>
          <w:tcPr>
            <w:tcW w:w="1696" w:type="dxa"/>
            <w:tcMar>
              <w:top w:w="28" w:type="dxa"/>
              <w:left w:w="108" w:type="dxa"/>
              <w:bottom w:w="28" w:type="dxa"/>
              <w:right w:w="108" w:type="dxa"/>
            </w:tcMar>
          </w:tcPr>
          <w:p w14:paraId="2D07F7F8" w14:textId="77777777" w:rsidR="00124F67" w:rsidRPr="008C6E90" w:rsidRDefault="00124F67" w:rsidP="00124F67">
            <w:pPr>
              <w:rPr>
                <w:rFonts w:cs="Arial"/>
                <w:sz w:val="18"/>
                <w:szCs w:val="18"/>
              </w:rPr>
            </w:pPr>
            <w:r w:rsidRPr="008C6E90">
              <w:rPr>
                <w:rFonts w:cs="Arial"/>
                <w:sz w:val="18"/>
                <w:szCs w:val="18"/>
              </w:rPr>
              <w:t>Kompatibilita</w:t>
            </w:r>
          </w:p>
        </w:tc>
        <w:tc>
          <w:tcPr>
            <w:tcW w:w="5812" w:type="dxa"/>
            <w:tcBorders>
              <w:bottom w:val="single" w:sz="4" w:space="0" w:color="auto"/>
            </w:tcBorders>
            <w:tcMar>
              <w:top w:w="28" w:type="dxa"/>
              <w:left w:w="108" w:type="dxa"/>
              <w:bottom w:w="28" w:type="dxa"/>
              <w:right w:w="108" w:type="dxa"/>
            </w:tcMar>
          </w:tcPr>
          <w:p w14:paraId="25C0A216" w14:textId="77777777" w:rsidR="00124F67" w:rsidRPr="008C6E90" w:rsidRDefault="00124F67" w:rsidP="00105AF0">
            <w:pPr>
              <w:widowControl w:val="0"/>
              <w:adjustRightInd w:val="0"/>
              <w:jc w:val="both"/>
              <w:rPr>
                <w:rFonts w:cs="Courier New"/>
                <w:sz w:val="18"/>
                <w:szCs w:val="18"/>
                <w:lang w:eastAsia="ar-SA"/>
              </w:rPr>
            </w:pPr>
            <w:r w:rsidRPr="008C6E90">
              <w:rPr>
                <w:rFonts w:cs="Courier New"/>
                <w:sz w:val="18"/>
                <w:szCs w:val="18"/>
              </w:rPr>
              <w:t>plná kompatibilita a integrace do VMS AxxonSoft</w:t>
            </w:r>
          </w:p>
        </w:tc>
        <w:tc>
          <w:tcPr>
            <w:tcW w:w="1554" w:type="dxa"/>
            <w:tcBorders>
              <w:bottom w:val="single" w:sz="4" w:space="0" w:color="auto"/>
            </w:tcBorders>
          </w:tcPr>
          <w:p w14:paraId="6A16FA49" w14:textId="77777777" w:rsidR="00124F67" w:rsidRPr="008C6E90" w:rsidRDefault="00000000" w:rsidP="00124F67">
            <w:pPr>
              <w:jc w:val="center"/>
              <w:rPr>
                <w:rFonts w:cs="Arial"/>
                <w:color w:val="FF0000"/>
                <w:sz w:val="18"/>
                <w:szCs w:val="18"/>
              </w:rPr>
            </w:pPr>
            <w:sdt>
              <w:sdtPr>
                <w:rPr>
                  <w:rFonts w:cs="Arial"/>
                  <w:sz w:val="18"/>
                  <w:szCs w:val="18"/>
                </w:rPr>
                <w:id w:val="858396952"/>
                <w:placeholder>
                  <w:docPart w:val="B485D9F133F5424AA5E7889B4F624054"/>
                </w:placeholder>
                <w:showingPlcHdr/>
                <w:text/>
              </w:sdtPr>
              <w:sdtContent>
                <w:r w:rsidR="00124F67" w:rsidRPr="008C6E90">
                  <w:rPr>
                    <w:rFonts w:cs="Arial"/>
                    <w:color w:val="FF0000"/>
                    <w:sz w:val="18"/>
                    <w:szCs w:val="18"/>
                  </w:rPr>
                  <w:t>ANO/NE</w:t>
                </w:r>
              </w:sdtContent>
            </w:sdt>
          </w:p>
        </w:tc>
      </w:tr>
      <w:tr w:rsidR="00124F67" w:rsidRPr="008C6E90" w14:paraId="4998889E" w14:textId="77777777" w:rsidTr="00394051">
        <w:tc>
          <w:tcPr>
            <w:tcW w:w="1696" w:type="dxa"/>
            <w:vMerge w:val="restart"/>
            <w:tcMar>
              <w:top w:w="28" w:type="dxa"/>
              <w:left w:w="108" w:type="dxa"/>
              <w:bottom w:w="28" w:type="dxa"/>
              <w:right w:w="108" w:type="dxa"/>
            </w:tcMar>
          </w:tcPr>
          <w:p w14:paraId="45541034" w14:textId="77777777" w:rsidR="00124F67" w:rsidRPr="008C6E90" w:rsidRDefault="00124F67" w:rsidP="00124F67">
            <w:pPr>
              <w:rPr>
                <w:rFonts w:cs="Arial"/>
                <w:sz w:val="18"/>
                <w:szCs w:val="18"/>
              </w:rPr>
            </w:pPr>
            <w:r w:rsidRPr="008C6E90">
              <w:rPr>
                <w:rFonts w:cs="Arial"/>
                <w:sz w:val="18"/>
                <w:szCs w:val="18"/>
              </w:rPr>
              <w:t>Součásti dodávky</w:t>
            </w:r>
          </w:p>
          <w:p w14:paraId="44FE73C1" w14:textId="77777777" w:rsidR="00124F67" w:rsidRPr="008C6E90" w:rsidRDefault="00124F67" w:rsidP="00124F67">
            <w:pPr>
              <w:rPr>
                <w:rFonts w:cs="Arial"/>
                <w:sz w:val="18"/>
                <w:szCs w:val="18"/>
              </w:rPr>
            </w:pPr>
          </w:p>
        </w:tc>
        <w:tc>
          <w:tcPr>
            <w:tcW w:w="5812" w:type="dxa"/>
            <w:tcBorders>
              <w:bottom w:val="dotted" w:sz="4" w:space="0" w:color="auto"/>
            </w:tcBorders>
            <w:tcMar>
              <w:top w:w="28" w:type="dxa"/>
              <w:left w:w="108" w:type="dxa"/>
              <w:bottom w:w="28" w:type="dxa"/>
              <w:right w:w="108" w:type="dxa"/>
            </w:tcMar>
          </w:tcPr>
          <w:p w14:paraId="70AB9D49" w14:textId="77777777" w:rsidR="00124F67" w:rsidRPr="008C6E90" w:rsidRDefault="00124F67" w:rsidP="00105AF0">
            <w:pPr>
              <w:widowControl w:val="0"/>
              <w:adjustRightInd w:val="0"/>
              <w:jc w:val="both"/>
              <w:rPr>
                <w:rFonts w:cs="Courier New"/>
                <w:sz w:val="18"/>
                <w:szCs w:val="18"/>
                <w:lang w:eastAsia="ar-SA"/>
              </w:rPr>
            </w:pPr>
            <w:r w:rsidRPr="008C6E90">
              <w:rPr>
                <w:rFonts w:cs="Courier New"/>
                <w:sz w:val="18"/>
                <w:szCs w:val="18"/>
              </w:rPr>
              <w:t xml:space="preserve">montážní sada pro umístění na stěnu </w:t>
            </w:r>
            <w:r w:rsidR="00105AF0">
              <w:rPr>
                <w:rFonts w:cs="Courier New"/>
                <w:sz w:val="18"/>
                <w:szCs w:val="18"/>
              </w:rPr>
              <w:t>Gastrokontejneru</w:t>
            </w:r>
          </w:p>
        </w:tc>
        <w:tc>
          <w:tcPr>
            <w:tcW w:w="1554" w:type="dxa"/>
            <w:tcBorders>
              <w:bottom w:val="dotted" w:sz="4" w:space="0" w:color="auto"/>
            </w:tcBorders>
          </w:tcPr>
          <w:p w14:paraId="02BDE220" w14:textId="77777777" w:rsidR="00124F67" w:rsidRPr="008C6E90" w:rsidRDefault="00000000" w:rsidP="00124F67">
            <w:pPr>
              <w:jc w:val="center"/>
              <w:rPr>
                <w:rFonts w:cs="Arial"/>
                <w:color w:val="FF0000"/>
                <w:sz w:val="18"/>
                <w:szCs w:val="18"/>
              </w:rPr>
            </w:pPr>
            <w:sdt>
              <w:sdtPr>
                <w:rPr>
                  <w:rFonts w:cs="Arial"/>
                  <w:sz w:val="18"/>
                  <w:szCs w:val="18"/>
                </w:rPr>
                <w:id w:val="-1785722809"/>
                <w:placeholder>
                  <w:docPart w:val="064395D1C12D4904AA3D0821E6D0D33D"/>
                </w:placeholder>
                <w:showingPlcHdr/>
                <w:text/>
              </w:sdtPr>
              <w:sdtContent>
                <w:r w:rsidR="00124F67" w:rsidRPr="008C6E90">
                  <w:rPr>
                    <w:rFonts w:cs="Arial"/>
                    <w:color w:val="FF0000"/>
                    <w:sz w:val="18"/>
                    <w:szCs w:val="18"/>
                  </w:rPr>
                  <w:t>ANO/NE</w:t>
                </w:r>
              </w:sdtContent>
            </w:sdt>
          </w:p>
        </w:tc>
      </w:tr>
      <w:tr w:rsidR="00124F67" w:rsidRPr="008C6E90" w14:paraId="47FAAA2E" w14:textId="77777777" w:rsidTr="00394051">
        <w:tc>
          <w:tcPr>
            <w:tcW w:w="1696" w:type="dxa"/>
            <w:vMerge/>
            <w:tcMar>
              <w:top w:w="28" w:type="dxa"/>
              <w:left w:w="108" w:type="dxa"/>
              <w:bottom w:w="28" w:type="dxa"/>
              <w:right w:w="108" w:type="dxa"/>
            </w:tcMar>
          </w:tcPr>
          <w:p w14:paraId="7BBDE891" w14:textId="77777777" w:rsidR="00124F67" w:rsidRPr="008C6E90" w:rsidRDefault="00124F67" w:rsidP="00124F67">
            <w:pPr>
              <w:rPr>
                <w:rFonts w:cs="Arial"/>
                <w:sz w:val="18"/>
                <w:szCs w:val="18"/>
              </w:rPr>
            </w:pPr>
          </w:p>
        </w:tc>
        <w:tc>
          <w:tcPr>
            <w:tcW w:w="5812" w:type="dxa"/>
            <w:tcBorders>
              <w:top w:val="dotted" w:sz="4" w:space="0" w:color="auto"/>
              <w:bottom w:val="dotted" w:sz="4" w:space="0" w:color="auto"/>
            </w:tcBorders>
            <w:tcMar>
              <w:top w:w="28" w:type="dxa"/>
              <w:left w:w="108" w:type="dxa"/>
              <w:bottom w:w="28" w:type="dxa"/>
              <w:right w:w="108" w:type="dxa"/>
            </w:tcMar>
          </w:tcPr>
          <w:p w14:paraId="3F900B58" w14:textId="77777777" w:rsidR="00124F67" w:rsidRPr="008C6E90" w:rsidRDefault="00124F67" w:rsidP="003F0FAD">
            <w:pPr>
              <w:widowControl w:val="0"/>
              <w:adjustRightInd w:val="0"/>
              <w:jc w:val="both"/>
              <w:rPr>
                <w:rFonts w:cs="Courier New"/>
                <w:sz w:val="18"/>
                <w:szCs w:val="18"/>
                <w:lang w:eastAsia="ar-SA"/>
              </w:rPr>
            </w:pPr>
            <w:r w:rsidRPr="008C6E90">
              <w:rPr>
                <w:rFonts w:cs="Courier New"/>
                <w:sz w:val="18"/>
                <w:szCs w:val="18"/>
              </w:rPr>
              <w:t xml:space="preserve">microSD karta </w:t>
            </w:r>
            <w:r w:rsidR="003F0FAD">
              <w:rPr>
                <w:rFonts w:cs="Courier New"/>
                <w:sz w:val="18"/>
                <w:szCs w:val="18"/>
              </w:rPr>
              <w:t>256</w:t>
            </w:r>
            <w:r w:rsidRPr="008C6E90">
              <w:rPr>
                <w:rFonts w:cs="Courier New"/>
                <w:sz w:val="18"/>
                <w:szCs w:val="18"/>
              </w:rPr>
              <w:t xml:space="preserve"> GB kompatibilní s kamerou</w:t>
            </w:r>
          </w:p>
        </w:tc>
        <w:tc>
          <w:tcPr>
            <w:tcW w:w="1554" w:type="dxa"/>
            <w:tcBorders>
              <w:top w:val="dotted" w:sz="4" w:space="0" w:color="auto"/>
              <w:bottom w:val="dotted" w:sz="4" w:space="0" w:color="auto"/>
            </w:tcBorders>
          </w:tcPr>
          <w:p w14:paraId="141014CD" w14:textId="77777777" w:rsidR="00124F67" w:rsidRPr="008C6E90" w:rsidRDefault="00000000" w:rsidP="00124F67">
            <w:pPr>
              <w:jc w:val="center"/>
              <w:rPr>
                <w:rFonts w:cs="Arial"/>
                <w:color w:val="FF0000"/>
                <w:sz w:val="18"/>
                <w:szCs w:val="18"/>
              </w:rPr>
            </w:pPr>
            <w:sdt>
              <w:sdtPr>
                <w:rPr>
                  <w:rFonts w:cs="Arial"/>
                  <w:color w:val="FF0000"/>
                  <w:sz w:val="18"/>
                  <w:szCs w:val="18"/>
                </w:rPr>
                <w:id w:val="1089426757"/>
                <w:placeholder>
                  <w:docPart w:val="D52B3B0461BF4DE08130DA86F4AA13AC"/>
                </w:placeholder>
                <w:text/>
              </w:sdtPr>
              <w:sdtContent>
                <w:r w:rsidR="00124F67" w:rsidRPr="008C6E90">
                  <w:rPr>
                    <w:rFonts w:cs="Arial"/>
                    <w:color w:val="FF0000"/>
                    <w:sz w:val="18"/>
                    <w:szCs w:val="18"/>
                  </w:rPr>
                  <w:t>hodnota</w:t>
                </w:r>
              </w:sdtContent>
            </w:sdt>
          </w:p>
        </w:tc>
      </w:tr>
      <w:tr w:rsidR="00124F67" w:rsidRPr="008C6E90" w14:paraId="0EB1B908" w14:textId="77777777" w:rsidTr="00394051">
        <w:trPr>
          <w:trHeight w:val="1958"/>
        </w:trPr>
        <w:tc>
          <w:tcPr>
            <w:tcW w:w="1696" w:type="dxa"/>
            <w:tcMar>
              <w:top w:w="28" w:type="dxa"/>
              <w:left w:w="108" w:type="dxa"/>
              <w:bottom w:w="28" w:type="dxa"/>
              <w:right w:w="108" w:type="dxa"/>
            </w:tcMar>
          </w:tcPr>
          <w:p w14:paraId="765F78E7" w14:textId="77777777" w:rsidR="00124F67" w:rsidRPr="008C6E90" w:rsidRDefault="00124F67" w:rsidP="00124F67">
            <w:pPr>
              <w:rPr>
                <w:rFonts w:cs="Arial"/>
                <w:sz w:val="18"/>
                <w:szCs w:val="18"/>
              </w:rPr>
            </w:pPr>
            <w:r w:rsidRPr="008C6E90">
              <w:rPr>
                <w:rFonts w:cs="Arial"/>
                <w:sz w:val="18"/>
                <w:szCs w:val="18"/>
              </w:rPr>
              <w:t>Instalace a konfigurace</w:t>
            </w:r>
          </w:p>
        </w:tc>
        <w:tc>
          <w:tcPr>
            <w:tcW w:w="5812" w:type="dxa"/>
            <w:tcMar>
              <w:top w:w="28" w:type="dxa"/>
              <w:left w:w="108" w:type="dxa"/>
              <w:bottom w:w="28" w:type="dxa"/>
              <w:right w:w="108" w:type="dxa"/>
            </w:tcMar>
          </w:tcPr>
          <w:tbl>
            <w:tblPr>
              <w:tblStyle w:val="Mkatabulky"/>
              <w:tblW w:w="5410" w:type="dxa"/>
              <w:tblLook w:val="04A0" w:firstRow="1" w:lastRow="0" w:firstColumn="1" w:lastColumn="0" w:noHBand="0" w:noVBand="1"/>
            </w:tblPr>
            <w:tblGrid>
              <w:gridCol w:w="881"/>
              <w:gridCol w:w="4529"/>
            </w:tblGrid>
            <w:tr w:rsidR="00124F67" w:rsidRPr="008C6E90" w14:paraId="0247F1AD" w14:textId="77777777" w:rsidTr="00105AF0">
              <w:tc>
                <w:tcPr>
                  <w:tcW w:w="881" w:type="dxa"/>
                </w:tcPr>
                <w:p w14:paraId="47AE4016" w14:textId="77777777" w:rsidR="00124F67" w:rsidRPr="008C6E90" w:rsidRDefault="00124F67" w:rsidP="00124F67">
                  <w:pPr>
                    <w:autoSpaceDE/>
                    <w:autoSpaceDN/>
                    <w:rPr>
                      <w:rFonts w:eastAsia="Lucida Sans Unicode" w:cs="Mangal"/>
                      <w:sz w:val="18"/>
                      <w:szCs w:val="20"/>
                      <w:lang w:eastAsia="zh-CN" w:bidi="hi-IN"/>
                    </w:rPr>
                  </w:pPr>
                  <w:r w:rsidRPr="008C6E90">
                    <w:rPr>
                      <w:rFonts w:eastAsia="Lucida Sans Unicode" w:cs="Mangal"/>
                      <w:sz w:val="18"/>
                      <w:szCs w:val="20"/>
                      <w:lang w:eastAsia="zh-CN" w:bidi="hi-IN"/>
                    </w:rPr>
                    <w:t>Kamerový bod</w:t>
                  </w:r>
                  <w:r w:rsidR="00105AF0">
                    <w:rPr>
                      <w:rFonts w:eastAsia="Lucida Sans Unicode" w:cs="Mangal"/>
                      <w:sz w:val="18"/>
                      <w:szCs w:val="20"/>
                      <w:lang w:eastAsia="zh-CN" w:bidi="hi-IN"/>
                    </w:rPr>
                    <w:t xml:space="preserve"> (KB)</w:t>
                  </w:r>
                </w:p>
              </w:tc>
              <w:tc>
                <w:tcPr>
                  <w:tcW w:w="4529" w:type="dxa"/>
                </w:tcPr>
                <w:p w14:paraId="02DD63BD" w14:textId="77777777" w:rsidR="00124F67" w:rsidRPr="008C6E90" w:rsidRDefault="00124F67" w:rsidP="001A1FCD">
                  <w:pPr>
                    <w:autoSpaceDE/>
                    <w:autoSpaceDN/>
                    <w:rPr>
                      <w:rFonts w:eastAsia="Lucida Sans Unicode" w:cs="Mangal"/>
                      <w:sz w:val="18"/>
                      <w:szCs w:val="20"/>
                      <w:lang w:eastAsia="zh-CN" w:bidi="hi-IN"/>
                    </w:rPr>
                  </w:pPr>
                  <w:r w:rsidRPr="008C6E90">
                    <w:rPr>
                      <w:rFonts w:eastAsia="Lucida Sans Unicode" w:cs="Mangal"/>
                      <w:sz w:val="18"/>
                      <w:szCs w:val="20"/>
                      <w:lang w:eastAsia="zh-CN" w:bidi="hi-IN"/>
                    </w:rPr>
                    <w:t>Popis</w:t>
                  </w:r>
                  <w:r w:rsidR="00105AF0">
                    <w:rPr>
                      <w:rFonts w:eastAsia="Lucida Sans Unicode" w:cs="Mangal"/>
                      <w:sz w:val="18"/>
                      <w:szCs w:val="20"/>
                      <w:lang w:eastAsia="zh-CN" w:bidi="hi-IN"/>
                    </w:rPr>
                    <w:t xml:space="preserve">, viz. také </w:t>
                  </w:r>
                  <w:r w:rsidR="001A1FCD">
                    <w:rPr>
                      <w:rFonts w:eastAsia="Lucida Sans Unicode" w:cs="Mangal"/>
                      <w:sz w:val="18"/>
                      <w:szCs w:val="20"/>
                      <w:lang w:eastAsia="zh-CN" w:bidi="hi-IN"/>
                    </w:rPr>
                    <w:t>O</w:t>
                  </w:r>
                  <w:r w:rsidR="00105AF0">
                    <w:rPr>
                      <w:rFonts w:eastAsia="Lucida Sans Unicode" w:cs="Mangal"/>
                      <w:sz w:val="18"/>
                      <w:szCs w:val="20"/>
                      <w:lang w:eastAsia="zh-CN" w:bidi="hi-IN"/>
                    </w:rPr>
                    <w:t xml:space="preserve">br. 1 a </w:t>
                  </w:r>
                  <w:r w:rsidR="001A1FCD">
                    <w:rPr>
                      <w:rFonts w:eastAsia="Lucida Sans Unicode" w:cs="Mangal"/>
                      <w:sz w:val="18"/>
                      <w:szCs w:val="20"/>
                      <w:lang w:eastAsia="zh-CN" w:bidi="hi-IN"/>
                    </w:rPr>
                    <w:t>O</w:t>
                  </w:r>
                  <w:r w:rsidR="00105AF0">
                    <w:rPr>
                      <w:rFonts w:eastAsia="Lucida Sans Unicode" w:cs="Mangal"/>
                      <w:sz w:val="18"/>
                      <w:szCs w:val="20"/>
                      <w:lang w:eastAsia="zh-CN" w:bidi="hi-IN"/>
                    </w:rPr>
                    <w:t>br. 2</w:t>
                  </w:r>
                </w:p>
              </w:tc>
            </w:tr>
            <w:tr w:rsidR="00124F67" w:rsidRPr="008C6E90" w14:paraId="7207E08C" w14:textId="77777777" w:rsidTr="00105AF0">
              <w:tc>
                <w:tcPr>
                  <w:tcW w:w="881" w:type="dxa"/>
                  <w:vAlign w:val="center"/>
                </w:tcPr>
                <w:p w14:paraId="1D0F2D2E" w14:textId="77777777" w:rsidR="00124F67" w:rsidRPr="008C6E90" w:rsidRDefault="00124F67" w:rsidP="00124F67">
                  <w:pPr>
                    <w:autoSpaceDE/>
                    <w:autoSpaceDN/>
                    <w:jc w:val="center"/>
                    <w:rPr>
                      <w:rFonts w:eastAsia="Lucida Sans Unicode" w:cs="Mangal"/>
                      <w:sz w:val="18"/>
                      <w:szCs w:val="18"/>
                      <w:lang w:eastAsia="zh-CN" w:bidi="hi-IN"/>
                    </w:rPr>
                  </w:pPr>
                  <w:r w:rsidRPr="008C6E90">
                    <w:rPr>
                      <w:rFonts w:eastAsia="Lucida Sans Unicode" w:cs="Mangal"/>
                      <w:sz w:val="18"/>
                      <w:szCs w:val="18"/>
                      <w:lang w:eastAsia="zh-CN" w:bidi="hi-IN"/>
                    </w:rPr>
                    <w:t>1</w:t>
                  </w:r>
                </w:p>
              </w:tc>
              <w:tc>
                <w:tcPr>
                  <w:tcW w:w="4529" w:type="dxa"/>
                </w:tcPr>
                <w:p w14:paraId="6A44F214" w14:textId="77777777" w:rsidR="00124F67" w:rsidRPr="008C6E90" w:rsidRDefault="00105AF0" w:rsidP="00105AF0">
                  <w:pPr>
                    <w:autoSpaceDE/>
                    <w:autoSpaceDN/>
                    <w:rPr>
                      <w:rFonts w:eastAsia="Lucida Sans Unicode" w:cs="Mangal"/>
                      <w:sz w:val="18"/>
                      <w:szCs w:val="18"/>
                      <w:lang w:eastAsia="zh-CN" w:bidi="hi-IN"/>
                    </w:rPr>
                  </w:pPr>
                  <w:r>
                    <w:rPr>
                      <w:rFonts w:eastAsia="Lucida Sans Unicode" w:cs="Mangal"/>
                      <w:sz w:val="18"/>
                      <w:szCs w:val="18"/>
                      <w:lang w:eastAsia="zh-CN" w:bidi="hi-IN"/>
                    </w:rPr>
                    <w:t xml:space="preserve">Bude umístěn na stěnu </w:t>
                  </w:r>
                  <w:r>
                    <w:rPr>
                      <w:rFonts w:cs="Courier New"/>
                      <w:sz w:val="18"/>
                      <w:szCs w:val="18"/>
                    </w:rPr>
                    <w:t>Gastrokontejneru vzadu nad vraty skladu</w:t>
                  </w:r>
                </w:p>
              </w:tc>
            </w:tr>
            <w:tr w:rsidR="00124F67" w:rsidRPr="008C6E90" w14:paraId="442C22AF" w14:textId="77777777" w:rsidTr="00105AF0">
              <w:tc>
                <w:tcPr>
                  <w:tcW w:w="881" w:type="dxa"/>
                  <w:vAlign w:val="center"/>
                </w:tcPr>
                <w:p w14:paraId="333E61A8" w14:textId="77777777" w:rsidR="00124F67" w:rsidRPr="008C6E90" w:rsidRDefault="00124F67" w:rsidP="00124F67">
                  <w:pPr>
                    <w:tabs>
                      <w:tab w:val="center" w:pos="669"/>
                    </w:tabs>
                    <w:autoSpaceDE/>
                    <w:autoSpaceDN/>
                    <w:jc w:val="center"/>
                    <w:rPr>
                      <w:rFonts w:eastAsia="Lucida Sans Unicode" w:cs="Mangal"/>
                      <w:sz w:val="18"/>
                      <w:szCs w:val="18"/>
                      <w:lang w:eastAsia="zh-CN" w:bidi="hi-IN"/>
                    </w:rPr>
                  </w:pPr>
                  <w:r w:rsidRPr="008C6E90">
                    <w:rPr>
                      <w:rFonts w:eastAsia="Lucida Sans Unicode" w:cs="Mangal"/>
                      <w:sz w:val="18"/>
                      <w:szCs w:val="18"/>
                      <w:lang w:eastAsia="zh-CN" w:bidi="hi-IN"/>
                    </w:rPr>
                    <w:t>2</w:t>
                  </w:r>
                </w:p>
              </w:tc>
              <w:tc>
                <w:tcPr>
                  <w:tcW w:w="4529" w:type="dxa"/>
                </w:tcPr>
                <w:p w14:paraId="7B353B2D" w14:textId="77777777" w:rsidR="00124F67" w:rsidRPr="008C6E90" w:rsidRDefault="00105AF0" w:rsidP="00105AF0">
                  <w:pPr>
                    <w:autoSpaceDE/>
                    <w:autoSpaceDN/>
                    <w:rPr>
                      <w:rFonts w:eastAsia="Lucida Sans Unicode" w:cs="Mangal"/>
                      <w:sz w:val="18"/>
                      <w:szCs w:val="18"/>
                      <w:lang w:eastAsia="zh-CN" w:bidi="hi-IN"/>
                    </w:rPr>
                  </w:pPr>
                  <w:r w:rsidRPr="00105AF0">
                    <w:rPr>
                      <w:rFonts w:eastAsia="Lucida Sans Unicode" w:cs="Mangal"/>
                      <w:sz w:val="18"/>
                      <w:szCs w:val="18"/>
                      <w:lang w:eastAsia="zh-CN" w:bidi="hi-IN"/>
                    </w:rPr>
                    <w:t xml:space="preserve">Bude umístěn na stěnu Gastrokontejneru </w:t>
                  </w:r>
                  <w:r>
                    <w:rPr>
                      <w:rFonts w:eastAsia="Lucida Sans Unicode" w:cs="Mangal"/>
                      <w:sz w:val="18"/>
                      <w:szCs w:val="18"/>
                      <w:lang w:eastAsia="zh-CN" w:bidi="hi-IN"/>
                    </w:rPr>
                    <w:t>na přední straně skladu</w:t>
                  </w:r>
                </w:p>
              </w:tc>
            </w:tr>
            <w:tr w:rsidR="00124F67" w:rsidRPr="008C6E90" w14:paraId="542AADE2" w14:textId="77777777" w:rsidTr="00105AF0">
              <w:tc>
                <w:tcPr>
                  <w:tcW w:w="881" w:type="dxa"/>
                  <w:vAlign w:val="center"/>
                </w:tcPr>
                <w:p w14:paraId="6C3B7ECB" w14:textId="77777777" w:rsidR="00124F67" w:rsidRPr="008C6E90" w:rsidRDefault="00124F67" w:rsidP="00124F67">
                  <w:pPr>
                    <w:autoSpaceDE/>
                    <w:autoSpaceDN/>
                    <w:jc w:val="center"/>
                    <w:rPr>
                      <w:rFonts w:eastAsia="Lucida Sans Unicode" w:cs="Mangal"/>
                      <w:sz w:val="18"/>
                      <w:szCs w:val="18"/>
                      <w:lang w:eastAsia="zh-CN" w:bidi="hi-IN"/>
                    </w:rPr>
                  </w:pPr>
                  <w:r w:rsidRPr="008C6E90">
                    <w:rPr>
                      <w:rFonts w:eastAsia="Lucida Sans Unicode" w:cs="Mangal"/>
                      <w:sz w:val="18"/>
                      <w:szCs w:val="18"/>
                      <w:lang w:eastAsia="zh-CN" w:bidi="hi-IN"/>
                    </w:rPr>
                    <w:t>3</w:t>
                  </w:r>
                </w:p>
              </w:tc>
              <w:tc>
                <w:tcPr>
                  <w:tcW w:w="4529" w:type="dxa"/>
                </w:tcPr>
                <w:p w14:paraId="417C2F2D" w14:textId="77777777" w:rsidR="00124F67" w:rsidRPr="008C6E90" w:rsidRDefault="00105AF0" w:rsidP="00105AF0">
                  <w:pPr>
                    <w:autoSpaceDE/>
                    <w:autoSpaceDN/>
                    <w:rPr>
                      <w:rFonts w:eastAsia="Lucida Sans Unicode" w:cs="Mangal"/>
                      <w:sz w:val="18"/>
                      <w:szCs w:val="18"/>
                      <w:lang w:eastAsia="zh-CN" w:bidi="hi-IN"/>
                    </w:rPr>
                  </w:pPr>
                  <w:r w:rsidRPr="00105AF0">
                    <w:rPr>
                      <w:rFonts w:eastAsia="Lucida Sans Unicode" w:cs="Mangal"/>
                      <w:sz w:val="18"/>
                      <w:szCs w:val="18"/>
                      <w:lang w:eastAsia="zh-CN" w:bidi="hi-IN"/>
                    </w:rPr>
                    <w:t xml:space="preserve">Bude umístěn </w:t>
                  </w:r>
                  <w:r>
                    <w:rPr>
                      <w:rFonts w:eastAsia="Lucida Sans Unicode" w:cs="Mangal"/>
                      <w:sz w:val="18"/>
                      <w:szCs w:val="18"/>
                      <w:lang w:eastAsia="zh-CN" w:bidi="hi-IN"/>
                    </w:rPr>
                    <w:t xml:space="preserve">uvnitř skladu </w:t>
                  </w:r>
                  <w:r w:rsidRPr="00105AF0">
                    <w:rPr>
                      <w:rFonts w:eastAsia="Lucida Sans Unicode" w:cs="Mangal"/>
                      <w:sz w:val="18"/>
                      <w:szCs w:val="18"/>
                      <w:lang w:eastAsia="zh-CN" w:bidi="hi-IN"/>
                    </w:rPr>
                    <w:t xml:space="preserve">na stěnu Gastrokontejneru </w:t>
                  </w:r>
                  <w:r>
                    <w:rPr>
                      <w:rFonts w:eastAsia="Lucida Sans Unicode" w:cs="Mangal"/>
                      <w:sz w:val="18"/>
                      <w:szCs w:val="18"/>
                      <w:lang w:eastAsia="zh-CN" w:bidi="hi-IN"/>
                    </w:rPr>
                    <w:t>v zadní části</w:t>
                  </w:r>
                  <w:r w:rsidRPr="00105AF0">
                    <w:rPr>
                      <w:rFonts w:eastAsia="Lucida Sans Unicode" w:cs="Mangal"/>
                      <w:sz w:val="18"/>
                      <w:szCs w:val="18"/>
                      <w:lang w:eastAsia="zh-CN" w:bidi="hi-IN"/>
                    </w:rPr>
                    <w:t xml:space="preserve"> skladu</w:t>
                  </w:r>
                </w:p>
              </w:tc>
            </w:tr>
            <w:tr w:rsidR="00105AF0" w:rsidRPr="008C6E90" w14:paraId="200B5AD7" w14:textId="77777777" w:rsidTr="00105AF0">
              <w:tc>
                <w:tcPr>
                  <w:tcW w:w="881" w:type="dxa"/>
                  <w:vAlign w:val="center"/>
                </w:tcPr>
                <w:p w14:paraId="045D9D75" w14:textId="77777777" w:rsidR="00105AF0" w:rsidRPr="008C6E90" w:rsidRDefault="00105AF0" w:rsidP="00105AF0">
                  <w:pPr>
                    <w:autoSpaceDE/>
                    <w:autoSpaceDN/>
                    <w:jc w:val="center"/>
                    <w:rPr>
                      <w:rFonts w:eastAsia="Lucida Sans Unicode" w:cs="Mangal"/>
                      <w:sz w:val="18"/>
                      <w:szCs w:val="18"/>
                      <w:lang w:eastAsia="zh-CN" w:bidi="hi-IN"/>
                    </w:rPr>
                  </w:pPr>
                  <w:r>
                    <w:rPr>
                      <w:rFonts w:eastAsia="Lucida Sans Unicode" w:cs="Mangal"/>
                      <w:sz w:val="18"/>
                      <w:szCs w:val="18"/>
                      <w:lang w:eastAsia="zh-CN" w:bidi="hi-IN"/>
                    </w:rPr>
                    <w:t>4</w:t>
                  </w:r>
                </w:p>
              </w:tc>
              <w:tc>
                <w:tcPr>
                  <w:tcW w:w="4529" w:type="dxa"/>
                </w:tcPr>
                <w:p w14:paraId="166E49A1" w14:textId="77777777" w:rsidR="00105AF0" w:rsidRPr="00105AF0" w:rsidRDefault="00105AF0" w:rsidP="00105AF0">
                  <w:pPr>
                    <w:autoSpaceDE/>
                    <w:autoSpaceDN/>
                    <w:rPr>
                      <w:rFonts w:eastAsia="Lucida Sans Unicode" w:cs="Mangal"/>
                      <w:sz w:val="18"/>
                      <w:szCs w:val="18"/>
                      <w:lang w:eastAsia="zh-CN" w:bidi="hi-IN"/>
                    </w:rPr>
                  </w:pPr>
                  <w:r w:rsidRPr="00105AF0">
                    <w:rPr>
                      <w:rFonts w:eastAsia="Lucida Sans Unicode" w:cs="Mangal"/>
                      <w:sz w:val="18"/>
                      <w:szCs w:val="18"/>
                      <w:lang w:eastAsia="zh-CN" w:bidi="hi-IN"/>
                    </w:rPr>
                    <w:t xml:space="preserve">Bude umístěn na stěnu Gastrokontejneru </w:t>
                  </w:r>
                  <w:r>
                    <w:rPr>
                      <w:rFonts w:eastAsia="Lucida Sans Unicode" w:cs="Mangal"/>
                      <w:sz w:val="18"/>
                      <w:szCs w:val="18"/>
                      <w:lang w:eastAsia="zh-CN" w:bidi="hi-IN"/>
                    </w:rPr>
                    <w:t>na přední straně provozovny</w:t>
                  </w:r>
                </w:p>
              </w:tc>
            </w:tr>
            <w:tr w:rsidR="00105AF0" w:rsidRPr="008C6E90" w14:paraId="0DEFC5A6" w14:textId="77777777" w:rsidTr="00105AF0">
              <w:tc>
                <w:tcPr>
                  <w:tcW w:w="881" w:type="dxa"/>
                  <w:vAlign w:val="center"/>
                </w:tcPr>
                <w:p w14:paraId="6EA8AA2B" w14:textId="77777777" w:rsidR="00105AF0" w:rsidRDefault="00105AF0" w:rsidP="00105AF0">
                  <w:pPr>
                    <w:autoSpaceDE/>
                    <w:autoSpaceDN/>
                    <w:jc w:val="center"/>
                    <w:rPr>
                      <w:rFonts w:eastAsia="Lucida Sans Unicode" w:cs="Mangal"/>
                      <w:sz w:val="18"/>
                      <w:szCs w:val="18"/>
                      <w:lang w:eastAsia="zh-CN" w:bidi="hi-IN"/>
                    </w:rPr>
                  </w:pPr>
                  <w:r>
                    <w:rPr>
                      <w:rFonts w:eastAsia="Lucida Sans Unicode" w:cs="Mangal"/>
                      <w:sz w:val="18"/>
                      <w:szCs w:val="18"/>
                      <w:lang w:eastAsia="zh-CN" w:bidi="hi-IN"/>
                    </w:rPr>
                    <w:t>5</w:t>
                  </w:r>
                </w:p>
              </w:tc>
              <w:tc>
                <w:tcPr>
                  <w:tcW w:w="4529" w:type="dxa"/>
                </w:tcPr>
                <w:p w14:paraId="57951913" w14:textId="77777777" w:rsidR="00105AF0" w:rsidRPr="00105AF0" w:rsidRDefault="00105AF0" w:rsidP="00105AF0">
                  <w:pPr>
                    <w:autoSpaceDE/>
                    <w:autoSpaceDN/>
                    <w:rPr>
                      <w:rFonts w:eastAsia="Lucida Sans Unicode" w:cs="Mangal"/>
                      <w:sz w:val="18"/>
                      <w:szCs w:val="18"/>
                      <w:lang w:eastAsia="zh-CN" w:bidi="hi-IN"/>
                    </w:rPr>
                  </w:pPr>
                  <w:r w:rsidRPr="00105AF0">
                    <w:rPr>
                      <w:rFonts w:eastAsia="Lucida Sans Unicode" w:cs="Mangal"/>
                      <w:sz w:val="18"/>
                      <w:szCs w:val="18"/>
                      <w:lang w:eastAsia="zh-CN" w:bidi="hi-IN"/>
                    </w:rPr>
                    <w:t xml:space="preserve">Bude umístěn na stěnu Gastrokontejneru </w:t>
                  </w:r>
                  <w:r>
                    <w:rPr>
                      <w:rFonts w:eastAsia="Lucida Sans Unicode" w:cs="Mangal"/>
                      <w:sz w:val="18"/>
                      <w:szCs w:val="18"/>
                      <w:lang w:eastAsia="zh-CN" w:bidi="hi-IN"/>
                    </w:rPr>
                    <w:t xml:space="preserve">na boku provozovny </w:t>
                  </w:r>
                  <w:r w:rsidR="003F0FAD">
                    <w:rPr>
                      <w:rFonts w:eastAsia="Lucida Sans Unicode" w:cs="Mangal"/>
                      <w:sz w:val="18"/>
                      <w:szCs w:val="18"/>
                      <w:lang w:eastAsia="zh-CN" w:bidi="hi-IN"/>
                    </w:rPr>
                    <w:t>s pohledem na schodiště</w:t>
                  </w:r>
                </w:p>
              </w:tc>
            </w:tr>
            <w:tr w:rsidR="003F0FAD" w:rsidRPr="008C6E90" w14:paraId="1D29CCA3" w14:textId="77777777" w:rsidTr="00105AF0">
              <w:tc>
                <w:tcPr>
                  <w:tcW w:w="881" w:type="dxa"/>
                  <w:vAlign w:val="center"/>
                </w:tcPr>
                <w:p w14:paraId="427E1951" w14:textId="77777777" w:rsidR="003F0FAD" w:rsidRDefault="003F0FAD" w:rsidP="003F0FAD">
                  <w:pPr>
                    <w:autoSpaceDE/>
                    <w:autoSpaceDN/>
                    <w:jc w:val="center"/>
                    <w:rPr>
                      <w:rFonts w:eastAsia="Lucida Sans Unicode" w:cs="Mangal"/>
                      <w:sz w:val="18"/>
                      <w:szCs w:val="18"/>
                      <w:lang w:eastAsia="zh-CN" w:bidi="hi-IN"/>
                    </w:rPr>
                  </w:pPr>
                  <w:r>
                    <w:rPr>
                      <w:rFonts w:eastAsia="Lucida Sans Unicode" w:cs="Mangal"/>
                      <w:sz w:val="18"/>
                      <w:szCs w:val="18"/>
                      <w:lang w:eastAsia="zh-CN" w:bidi="hi-IN"/>
                    </w:rPr>
                    <w:t>6</w:t>
                  </w:r>
                </w:p>
              </w:tc>
              <w:tc>
                <w:tcPr>
                  <w:tcW w:w="4529" w:type="dxa"/>
                </w:tcPr>
                <w:p w14:paraId="7A9E121D" w14:textId="77777777" w:rsidR="003F0FAD" w:rsidRPr="00105AF0" w:rsidRDefault="003F0FAD" w:rsidP="003F0FAD">
                  <w:pPr>
                    <w:autoSpaceDE/>
                    <w:autoSpaceDN/>
                    <w:rPr>
                      <w:rFonts w:eastAsia="Lucida Sans Unicode" w:cs="Mangal"/>
                      <w:sz w:val="18"/>
                      <w:szCs w:val="18"/>
                      <w:lang w:eastAsia="zh-CN" w:bidi="hi-IN"/>
                    </w:rPr>
                  </w:pPr>
                  <w:r w:rsidRPr="00105AF0">
                    <w:rPr>
                      <w:rFonts w:eastAsia="Lucida Sans Unicode" w:cs="Mangal"/>
                      <w:sz w:val="18"/>
                      <w:szCs w:val="18"/>
                      <w:lang w:eastAsia="zh-CN" w:bidi="hi-IN"/>
                    </w:rPr>
                    <w:t xml:space="preserve">Bude umístěn na stěnu Gastrokontejneru </w:t>
                  </w:r>
                  <w:r>
                    <w:rPr>
                      <w:rFonts w:eastAsia="Lucida Sans Unicode" w:cs="Mangal"/>
                      <w:sz w:val="18"/>
                      <w:szCs w:val="18"/>
                      <w:lang w:eastAsia="zh-CN" w:bidi="hi-IN"/>
                    </w:rPr>
                    <w:t>na zadní straně provozovny</w:t>
                  </w:r>
                </w:p>
              </w:tc>
            </w:tr>
            <w:tr w:rsidR="003F0FAD" w:rsidRPr="008C6E90" w14:paraId="11F8E57B" w14:textId="77777777" w:rsidTr="00105AF0">
              <w:tc>
                <w:tcPr>
                  <w:tcW w:w="881" w:type="dxa"/>
                  <w:vAlign w:val="center"/>
                </w:tcPr>
                <w:p w14:paraId="679C447B" w14:textId="77777777" w:rsidR="003F0FAD" w:rsidRDefault="003F0FAD" w:rsidP="003F0FAD">
                  <w:pPr>
                    <w:autoSpaceDE/>
                    <w:autoSpaceDN/>
                    <w:jc w:val="center"/>
                    <w:rPr>
                      <w:rFonts w:eastAsia="Lucida Sans Unicode" w:cs="Mangal"/>
                      <w:sz w:val="18"/>
                      <w:szCs w:val="18"/>
                      <w:lang w:eastAsia="zh-CN" w:bidi="hi-IN"/>
                    </w:rPr>
                  </w:pPr>
                  <w:r>
                    <w:rPr>
                      <w:rFonts w:eastAsia="Lucida Sans Unicode" w:cs="Mangal"/>
                      <w:sz w:val="18"/>
                      <w:szCs w:val="18"/>
                      <w:lang w:eastAsia="zh-CN" w:bidi="hi-IN"/>
                    </w:rPr>
                    <w:t>7</w:t>
                  </w:r>
                </w:p>
              </w:tc>
              <w:tc>
                <w:tcPr>
                  <w:tcW w:w="4529" w:type="dxa"/>
                </w:tcPr>
                <w:p w14:paraId="70FC1685" w14:textId="77777777" w:rsidR="003F0FAD" w:rsidRPr="00105AF0" w:rsidRDefault="003F0FAD" w:rsidP="003F0FAD">
                  <w:pPr>
                    <w:autoSpaceDE/>
                    <w:autoSpaceDN/>
                    <w:rPr>
                      <w:rFonts w:eastAsia="Lucida Sans Unicode" w:cs="Mangal"/>
                      <w:sz w:val="18"/>
                      <w:szCs w:val="18"/>
                      <w:lang w:eastAsia="zh-CN" w:bidi="hi-IN"/>
                    </w:rPr>
                  </w:pPr>
                  <w:r w:rsidRPr="00105AF0">
                    <w:rPr>
                      <w:rFonts w:eastAsia="Lucida Sans Unicode" w:cs="Mangal"/>
                      <w:sz w:val="18"/>
                      <w:szCs w:val="18"/>
                      <w:lang w:eastAsia="zh-CN" w:bidi="hi-IN"/>
                    </w:rPr>
                    <w:t xml:space="preserve">Bude umístěn na </w:t>
                  </w:r>
                  <w:r>
                    <w:rPr>
                      <w:rFonts w:eastAsia="Lucida Sans Unicode" w:cs="Mangal"/>
                      <w:sz w:val="18"/>
                      <w:szCs w:val="18"/>
                      <w:lang w:eastAsia="zh-CN" w:bidi="hi-IN"/>
                    </w:rPr>
                    <w:t>zastřešení horní terasy Gastrokontejneru</w:t>
                  </w:r>
                </w:p>
              </w:tc>
            </w:tr>
          </w:tbl>
          <w:p w14:paraId="14884839" w14:textId="77777777" w:rsidR="00124F67" w:rsidRPr="008C6E90" w:rsidRDefault="00124F67" w:rsidP="00124F67">
            <w:pPr>
              <w:jc w:val="both"/>
              <w:rPr>
                <w:sz w:val="16"/>
                <w:szCs w:val="20"/>
              </w:rPr>
            </w:pPr>
            <w:r w:rsidRPr="006D7CD5">
              <w:rPr>
                <w:sz w:val="18"/>
                <w:szCs w:val="20"/>
              </w:rPr>
              <w:t>K instalacím a konfiguracím bude zpracována dokumentace skutečného provedení</w:t>
            </w:r>
            <w:r>
              <w:rPr>
                <w:sz w:val="18"/>
                <w:szCs w:val="20"/>
              </w:rPr>
              <w:t xml:space="preserve"> a doplněna do stávající dokumentace MKDS</w:t>
            </w:r>
            <w:r w:rsidRPr="006D7CD5">
              <w:rPr>
                <w:sz w:val="18"/>
                <w:szCs w:val="20"/>
              </w:rPr>
              <w:t xml:space="preserve">. Pohledy kamer budou nastaveny dle požadavku </w:t>
            </w:r>
            <w:r>
              <w:rPr>
                <w:sz w:val="18"/>
                <w:szCs w:val="20"/>
              </w:rPr>
              <w:t>objednatele</w:t>
            </w:r>
            <w:r w:rsidRPr="006D7CD5">
              <w:rPr>
                <w:sz w:val="18"/>
                <w:szCs w:val="20"/>
              </w:rPr>
              <w:t>.</w:t>
            </w:r>
            <w:r w:rsidR="00394051">
              <w:rPr>
                <w:sz w:val="18"/>
                <w:szCs w:val="20"/>
              </w:rPr>
              <w:t xml:space="preserve"> Kamery budou připojeny k připraveným kabelovým rozvodům. </w:t>
            </w:r>
          </w:p>
        </w:tc>
        <w:tc>
          <w:tcPr>
            <w:tcW w:w="1554" w:type="dxa"/>
            <w:vAlign w:val="center"/>
          </w:tcPr>
          <w:p w14:paraId="4B477073" w14:textId="77777777" w:rsidR="00124F67" w:rsidRPr="008C6E90" w:rsidRDefault="00000000" w:rsidP="00124F67">
            <w:pPr>
              <w:jc w:val="center"/>
              <w:rPr>
                <w:rFonts w:cs="Arial"/>
                <w:color w:val="FF0000"/>
                <w:sz w:val="18"/>
                <w:szCs w:val="18"/>
              </w:rPr>
            </w:pPr>
            <w:sdt>
              <w:sdtPr>
                <w:rPr>
                  <w:rFonts w:cs="Arial"/>
                  <w:sz w:val="18"/>
                  <w:szCs w:val="18"/>
                </w:rPr>
                <w:id w:val="-340857525"/>
                <w:placeholder>
                  <w:docPart w:val="30DDC428FA764FBFA1590F1973F41F5F"/>
                </w:placeholder>
                <w:showingPlcHdr/>
                <w:text/>
              </w:sdtPr>
              <w:sdtContent>
                <w:r w:rsidR="00124F67" w:rsidRPr="008C6E90">
                  <w:rPr>
                    <w:rFonts w:cs="Arial"/>
                    <w:color w:val="FF0000"/>
                    <w:sz w:val="18"/>
                    <w:szCs w:val="18"/>
                  </w:rPr>
                  <w:t>ANO/NE</w:t>
                </w:r>
              </w:sdtContent>
            </w:sdt>
          </w:p>
        </w:tc>
      </w:tr>
      <w:tr w:rsidR="00124F67" w:rsidRPr="008C6E90" w14:paraId="1F2BE0B3" w14:textId="77777777" w:rsidTr="00394051">
        <w:tc>
          <w:tcPr>
            <w:tcW w:w="1696" w:type="dxa"/>
            <w:shd w:val="clear" w:color="auto" w:fill="EDEDED" w:themeFill="accent3" w:themeFillTint="33"/>
            <w:tcMar>
              <w:top w:w="28" w:type="dxa"/>
              <w:left w:w="108" w:type="dxa"/>
              <w:bottom w:w="28" w:type="dxa"/>
              <w:right w:w="108" w:type="dxa"/>
            </w:tcMar>
            <w:hideMark/>
          </w:tcPr>
          <w:p w14:paraId="531425CC" w14:textId="77777777" w:rsidR="00124F67" w:rsidRPr="008C6E90" w:rsidRDefault="00124F67" w:rsidP="00124F67">
            <w:pPr>
              <w:rPr>
                <w:rFonts w:cs="Arial"/>
                <w:sz w:val="18"/>
                <w:szCs w:val="18"/>
              </w:rPr>
            </w:pPr>
            <w:r w:rsidRPr="008C6E90">
              <w:rPr>
                <w:rFonts w:cs="Arial"/>
                <w:sz w:val="18"/>
                <w:szCs w:val="18"/>
              </w:rPr>
              <w:t>Záruka</w:t>
            </w:r>
          </w:p>
        </w:tc>
        <w:tc>
          <w:tcPr>
            <w:tcW w:w="5812" w:type="dxa"/>
            <w:shd w:val="clear" w:color="auto" w:fill="EDEDED" w:themeFill="accent3" w:themeFillTint="33"/>
            <w:tcMar>
              <w:top w:w="28" w:type="dxa"/>
              <w:left w:w="108" w:type="dxa"/>
              <w:bottom w:w="28" w:type="dxa"/>
              <w:right w:w="108" w:type="dxa"/>
            </w:tcMar>
            <w:hideMark/>
          </w:tcPr>
          <w:p w14:paraId="46FADE4C" w14:textId="77777777" w:rsidR="00124F67" w:rsidRPr="008C6E90" w:rsidRDefault="00124F67" w:rsidP="00124F67">
            <w:pPr>
              <w:rPr>
                <w:rFonts w:cs="Arial"/>
                <w:sz w:val="18"/>
                <w:szCs w:val="18"/>
              </w:rPr>
            </w:pPr>
            <w:r w:rsidRPr="008C6E90">
              <w:rPr>
                <w:rFonts w:cs="Arial"/>
                <w:sz w:val="18"/>
                <w:szCs w:val="18"/>
              </w:rPr>
              <w:t>3 roky (s opravou v místě instalace)</w:t>
            </w:r>
          </w:p>
        </w:tc>
        <w:tc>
          <w:tcPr>
            <w:tcW w:w="1554" w:type="dxa"/>
            <w:shd w:val="clear" w:color="auto" w:fill="EDEDED" w:themeFill="accent3" w:themeFillTint="33"/>
          </w:tcPr>
          <w:p w14:paraId="212EE5A0" w14:textId="77777777" w:rsidR="00124F67" w:rsidRPr="008C6E90" w:rsidRDefault="00000000" w:rsidP="00124F67">
            <w:pPr>
              <w:jc w:val="center"/>
              <w:rPr>
                <w:rFonts w:cs="Arial"/>
                <w:sz w:val="18"/>
                <w:szCs w:val="18"/>
              </w:rPr>
            </w:pPr>
            <w:sdt>
              <w:sdtPr>
                <w:rPr>
                  <w:rFonts w:cs="Arial"/>
                  <w:color w:val="FF0000"/>
                  <w:sz w:val="18"/>
                  <w:szCs w:val="18"/>
                </w:rPr>
                <w:id w:val="-205565608"/>
                <w:placeholder>
                  <w:docPart w:val="990E93C7CEDC40A78D42EDD57C9D6C01"/>
                </w:placeholder>
                <w:text/>
              </w:sdtPr>
              <w:sdtContent>
                <w:r w:rsidR="00124F67" w:rsidRPr="008C6E90">
                  <w:rPr>
                    <w:rFonts w:cs="Arial"/>
                    <w:color w:val="FF0000"/>
                    <w:sz w:val="18"/>
                    <w:szCs w:val="18"/>
                  </w:rPr>
                  <w:t>hodnota</w:t>
                </w:r>
              </w:sdtContent>
            </w:sdt>
          </w:p>
        </w:tc>
      </w:tr>
    </w:tbl>
    <w:p w14:paraId="715807FE" w14:textId="77777777" w:rsidR="00394051" w:rsidRPr="008C6E90" w:rsidRDefault="00394051" w:rsidP="00394051">
      <w:pPr>
        <w:keepNext/>
        <w:widowControl w:val="0"/>
        <w:adjustRightInd w:val="0"/>
        <w:spacing w:before="240" w:after="60"/>
        <w:jc w:val="both"/>
        <w:outlineLvl w:val="0"/>
        <w:rPr>
          <w:rFonts w:cs="Arial"/>
          <w:b/>
          <w:bCs/>
          <w:kern w:val="32"/>
          <w:sz w:val="32"/>
          <w:szCs w:val="32"/>
          <w:lang w:eastAsia="ar-SA"/>
        </w:rPr>
      </w:pPr>
      <w:bookmarkStart w:id="1" w:name="_Hlk74821196"/>
      <w:r w:rsidRPr="008C6E90">
        <w:rPr>
          <w:rFonts w:cs="Arial"/>
          <w:b/>
          <w:bCs/>
          <w:kern w:val="32"/>
          <w:sz w:val="32"/>
          <w:szCs w:val="32"/>
          <w:lang w:eastAsia="ar-SA"/>
        </w:rPr>
        <w:lastRenderedPageBreak/>
        <w:t>NVR (záznamové zařízení)</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394051" w:rsidRPr="008C6E90" w14:paraId="3093DCD9" w14:textId="77777777" w:rsidTr="00FF6101">
        <w:trPr>
          <w:cantSplit/>
        </w:trPr>
        <w:tc>
          <w:tcPr>
            <w:tcW w:w="2689" w:type="dxa"/>
          </w:tcPr>
          <w:p w14:paraId="59379ABA" w14:textId="77777777" w:rsidR="00394051" w:rsidRPr="008C6E90" w:rsidRDefault="00394051" w:rsidP="00FF6101">
            <w:pPr>
              <w:widowControl w:val="0"/>
              <w:adjustRightInd w:val="0"/>
              <w:jc w:val="both"/>
              <w:rPr>
                <w:rFonts w:cs="Arial"/>
                <w:b/>
                <w:bCs/>
                <w:sz w:val="18"/>
                <w:szCs w:val="18"/>
                <w:lang w:eastAsia="ar-SA"/>
              </w:rPr>
            </w:pPr>
            <w:r w:rsidRPr="008C6E90">
              <w:rPr>
                <w:rFonts w:cs="Arial"/>
                <w:b/>
                <w:sz w:val="18"/>
                <w:szCs w:val="18"/>
                <w:lang w:eastAsia="ar-SA"/>
              </w:rPr>
              <w:t>Parametr</w:t>
            </w:r>
          </w:p>
        </w:tc>
        <w:tc>
          <w:tcPr>
            <w:tcW w:w="5098" w:type="dxa"/>
          </w:tcPr>
          <w:p w14:paraId="4537AA5C" w14:textId="77777777" w:rsidR="00394051" w:rsidRPr="008C6E90" w:rsidRDefault="00394051" w:rsidP="00FF6101">
            <w:pPr>
              <w:widowControl w:val="0"/>
              <w:adjustRightInd w:val="0"/>
              <w:jc w:val="both"/>
              <w:rPr>
                <w:rFonts w:cs="Arial"/>
                <w:b/>
                <w:bCs/>
                <w:sz w:val="18"/>
                <w:szCs w:val="18"/>
                <w:lang w:eastAsia="ar-SA"/>
              </w:rPr>
            </w:pPr>
            <w:r w:rsidRPr="008C6E90">
              <w:rPr>
                <w:rFonts w:cs="Arial"/>
                <w:b/>
                <w:sz w:val="18"/>
                <w:szCs w:val="18"/>
                <w:lang w:eastAsia="ar-SA"/>
              </w:rPr>
              <w:t>Hodnota</w:t>
            </w:r>
          </w:p>
        </w:tc>
        <w:tc>
          <w:tcPr>
            <w:tcW w:w="1974" w:type="dxa"/>
          </w:tcPr>
          <w:p w14:paraId="038F6EA2" w14:textId="77777777" w:rsidR="00394051" w:rsidRPr="008C6E90" w:rsidRDefault="00394051" w:rsidP="00FF6101">
            <w:pPr>
              <w:widowControl w:val="0"/>
              <w:adjustRightInd w:val="0"/>
              <w:jc w:val="center"/>
              <w:rPr>
                <w:rFonts w:cs="Arial"/>
                <w:b/>
                <w:bCs/>
                <w:sz w:val="18"/>
                <w:szCs w:val="18"/>
                <w:lang w:eastAsia="ar-SA"/>
              </w:rPr>
            </w:pPr>
            <w:r w:rsidRPr="008C6E90">
              <w:rPr>
                <w:rFonts w:cs="Arial"/>
                <w:b/>
                <w:bCs/>
                <w:sz w:val="18"/>
                <w:szCs w:val="18"/>
                <w:lang w:eastAsia="ar-SA"/>
              </w:rPr>
              <w:t>Skutečná hodnota</w:t>
            </w:r>
          </w:p>
        </w:tc>
      </w:tr>
      <w:tr w:rsidR="00394051" w:rsidRPr="008C6E90" w14:paraId="27F29357" w14:textId="77777777" w:rsidTr="00FF6101">
        <w:trPr>
          <w:cantSplit/>
        </w:trPr>
        <w:tc>
          <w:tcPr>
            <w:tcW w:w="2689" w:type="dxa"/>
          </w:tcPr>
          <w:p w14:paraId="338C39D0" w14:textId="77777777" w:rsidR="00394051" w:rsidRPr="008C6E90" w:rsidRDefault="00394051" w:rsidP="00FF6101">
            <w:pPr>
              <w:rPr>
                <w:rFonts w:cs="Arial"/>
                <w:sz w:val="18"/>
                <w:szCs w:val="18"/>
              </w:rPr>
            </w:pPr>
            <w:r w:rsidRPr="008C6E90">
              <w:rPr>
                <w:rFonts w:cs="Arial"/>
                <w:sz w:val="18"/>
                <w:szCs w:val="18"/>
              </w:rPr>
              <w:t>Provedení</w:t>
            </w:r>
          </w:p>
        </w:tc>
        <w:tc>
          <w:tcPr>
            <w:tcW w:w="5098" w:type="dxa"/>
          </w:tcPr>
          <w:p w14:paraId="2592B742" w14:textId="77777777" w:rsidR="00394051" w:rsidRPr="008C6E90" w:rsidRDefault="00394051" w:rsidP="00FF6101">
            <w:pPr>
              <w:rPr>
                <w:rFonts w:cs="Arial"/>
                <w:sz w:val="18"/>
                <w:szCs w:val="18"/>
              </w:rPr>
            </w:pPr>
            <w:r>
              <w:rPr>
                <w:rFonts w:cs="Arial"/>
                <w:sz w:val="18"/>
                <w:szCs w:val="18"/>
              </w:rPr>
              <w:t>Mini, v racku na polici</w:t>
            </w:r>
          </w:p>
        </w:tc>
        <w:tc>
          <w:tcPr>
            <w:tcW w:w="1974" w:type="dxa"/>
          </w:tcPr>
          <w:p w14:paraId="088D1886" w14:textId="77777777" w:rsidR="00394051" w:rsidRPr="008C6E90" w:rsidRDefault="00000000" w:rsidP="00FF6101">
            <w:pPr>
              <w:jc w:val="center"/>
              <w:rPr>
                <w:rFonts w:cs="Arial"/>
                <w:color w:val="FF0000"/>
                <w:sz w:val="18"/>
                <w:szCs w:val="18"/>
              </w:rPr>
            </w:pPr>
            <w:sdt>
              <w:sdtPr>
                <w:rPr>
                  <w:rFonts w:cs="Arial"/>
                  <w:sz w:val="18"/>
                  <w:szCs w:val="18"/>
                </w:rPr>
                <w:id w:val="-561629785"/>
                <w:placeholder>
                  <w:docPart w:val="7B228A16348346839AB16E9DB10728D0"/>
                </w:placeholder>
                <w:showingPlcHdr/>
                <w:text/>
              </w:sdtPr>
              <w:sdtContent>
                <w:r w:rsidR="00394051" w:rsidRPr="008C6E90">
                  <w:rPr>
                    <w:rFonts w:cs="Arial"/>
                    <w:color w:val="FF0000"/>
                    <w:sz w:val="18"/>
                    <w:szCs w:val="18"/>
                  </w:rPr>
                  <w:t>ANO/NE</w:t>
                </w:r>
              </w:sdtContent>
            </w:sdt>
          </w:p>
        </w:tc>
      </w:tr>
      <w:tr w:rsidR="00394051" w:rsidRPr="008C6E90" w14:paraId="48B665D1" w14:textId="77777777" w:rsidTr="00FF6101">
        <w:trPr>
          <w:cantSplit/>
        </w:trPr>
        <w:tc>
          <w:tcPr>
            <w:tcW w:w="2689" w:type="dxa"/>
          </w:tcPr>
          <w:p w14:paraId="200B2F19" w14:textId="77777777" w:rsidR="00394051" w:rsidRPr="008C6E90" w:rsidRDefault="00394051" w:rsidP="00FF6101">
            <w:pPr>
              <w:rPr>
                <w:rFonts w:cs="Arial"/>
                <w:sz w:val="18"/>
                <w:szCs w:val="18"/>
              </w:rPr>
            </w:pPr>
            <w:r w:rsidRPr="008C6E90">
              <w:rPr>
                <w:rFonts w:cs="Arial"/>
                <w:sz w:val="18"/>
                <w:szCs w:val="18"/>
              </w:rPr>
              <w:t>Porty RJ-45 10/100/1000 Mb/s</w:t>
            </w:r>
          </w:p>
        </w:tc>
        <w:tc>
          <w:tcPr>
            <w:tcW w:w="5098" w:type="dxa"/>
          </w:tcPr>
          <w:p w14:paraId="681A984A" w14:textId="77777777" w:rsidR="00394051" w:rsidRPr="008C6E90" w:rsidRDefault="00394051" w:rsidP="00FF6101">
            <w:pPr>
              <w:widowControl w:val="0"/>
              <w:adjustRightInd w:val="0"/>
              <w:jc w:val="both"/>
              <w:rPr>
                <w:rFonts w:cs="Courier New"/>
                <w:sz w:val="18"/>
                <w:lang w:eastAsia="ar-SA"/>
              </w:rPr>
            </w:pPr>
            <w:r>
              <w:rPr>
                <w:rFonts w:cs="Courier New"/>
                <w:sz w:val="18"/>
              </w:rPr>
              <w:t>1x</w:t>
            </w:r>
          </w:p>
        </w:tc>
        <w:tc>
          <w:tcPr>
            <w:tcW w:w="1974" w:type="dxa"/>
          </w:tcPr>
          <w:p w14:paraId="5F51304A" w14:textId="77777777" w:rsidR="00394051" w:rsidRPr="008C6E90" w:rsidRDefault="00000000" w:rsidP="00FF6101">
            <w:pPr>
              <w:jc w:val="center"/>
              <w:rPr>
                <w:rFonts w:cs="Arial"/>
                <w:sz w:val="18"/>
                <w:szCs w:val="18"/>
              </w:rPr>
            </w:pPr>
            <w:sdt>
              <w:sdtPr>
                <w:rPr>
                  <w:rFonts w:cs="Arial"/>
                  <w:color w:val="FF0000"/>
                  <w:sz w:val="18"/>
                  <w:szCs w:val="18"/>
                </w:rPr>
                <w:id w:val="-138807917"/>
                <w:placeholder>
                  <w:docPart w:val="0D1451E6B28B42D6AE9437C700BA798C"/>
                </w:placeholder>
                <w:text/>
              </w:sdtPr>
              <w:sdtContent>
                <w:r w:rsidR="00394051" w:rsidRPr="008C6E90">
                  <w:rPr>
                    <w:rFonts w:cs="Arial"/>
                    <w:color w:val="FF0000"/>
                    <w:sz w:val="18"/>
                    <w:szCs w:val="18"/>
                  </w:rPr>
                  <w:t>hodnota</w:t>
                </w:r>
              </w:sdtContent>
            </w:sdt>
          </w:p>
        </w:tc>
      </w:tr>
      <w:tr w:rsidR="006D7CB3" w:rsidRPr="008C6E90" w14:paraId="6C7CE9D3" w14:textId="77777777" w:rsidTr="00FF6101">
        <w:trPr>
          <w:cantSplit/>
        </w:trPr>
        <w:tc>
          <w:tcPr>
            <w:tcW w:w="2689" w:type="dxa"/>
          </w:tcPr>
          <w:p w14:paraId="186CE216" w14:textId="77777777" w:rsidR="006D7CB3" w:rsidRPr="008C6E90" w:rsidRDefault="006D7CB3" w:rsidP="00FF6101">
            <w:pPr>
              <w:rPr>
                <w:rFonts w:cs="Arial"/>
                <w:sz w:val="18"/>
                <w:szCs w:val="18"/>
              </w:rPr>
            </w:pPr>
            <w:r>
              <w:rPr>
                <w:rFonts w:cs="Arial"/>
                <w:sz w:val="18"/>
                <w:szCs w:val="18"/>
              </w:rPr>
              <w:t>Porty pro kamery RJ-45 10/100, PoE</w:t>
            </w:r>
          </w:p>
        </w:tc>
        <w:tc>
          <w:tcPr>
            <w:tcW w:w="5098" w:type="dxa"/>
          </w:tcPr>
          <w:p w14:paraId="242A33B2" w14:textId="77777777" w:rsidR="006D7CB3" w:rsidRDefault="003742D2" w:rsidP="00FF6101">
            <w:pPr>
              <w:widowControl w:val="0"/>
              <w:adjustRightInd w:val="0"/>
              <w:jc w:val="both"/>
              <w:rPr>
                <w:rFonts w:cs="Courier New"/>
                <w:sz w:val="18"/>
              </w:rPr>
            </w:pPr>
            <w:r>
              <w:rPr>
                <w:rFonts w:cs="Courier New"/>
                <w:sz w:val="18"/>
              </w:rPr>
              <w:t>8</w:t>
            </w:r>
            <w:r w:rsidR="006D7CB3">
              <w:rPr>
                <w:rFonts w:cs="Courier New"/>
                <w:sz w:val="18"/>
              </w:rPr>
              <w:t>x</w:t>
            </w:r>
          </w:p>
        </w:tc>
        <w:tc>
          <w:tcPr>
            <w:tcW w:w="1974" w:type="dxa"/>
          </w:tcPr>
          <w:p w14:paraId="020DF501" w14:textId="77777777" w:rsidR="006D7CB3" w:rsidRDefault="00000000" w:rsidP="00FF6101">
            <w:pPr>
              <w:jc w:val="center"/>
              <w:rPr>
                <w:rFonts w:cs="Arial"/>
                <w:color w:val="FF0000"/>
                <w:sz w:val="18"/>
                <w:szCs w:val="18"/>
              </w:rPr>
            </w:pPr>
            <w:sdt>
              <w:sdtPr>
                <w:rPr>
                  <w:rFonts w:cs="Arial"/>
                  <w:color w:val="FF0000"/>
                  <w:sz w:val="18"/>
                  <w:szCs w:val="18"/>
                </w:rPr>
                <w:id w:val="898558550"/>
                <w:placeholder>
                  <w:docPart w:val="9F6827F6A5E14F9881DFE98234016F62"/>
                </w:placeholder>
                <w:text/>
              </w:sdtPr>
              <w:sdtContent>
                <w:r w:rsidR="00266FE7" w:rsidRPr="008C6E90">
                  <w:rPr>
                    <w:rFonts w:cs="Arial"/>
                    <w:color w:val="FF0000"/>
                    <w:sz w:val="18"/>
                    <w:szCs w:val="18"/>
                  </w:rPr>
                  <w:t>hodnota</w:t>
                </w:r>
              </w:sdtContent>
            </w:sdt>
          </w:p>
        </w:tc>
      </w:tr>
      <w:tr w:rsidR="00394051" w:rsidRPr="008C6E90" w14:paraId="370F2159" w14:textId="77777777" w:rsidTr="00FF6101">
        <w:trPr>
          <w:cantSplit/>
        </w:trPr>
        <w:tc>
          <w:tcPr>
            <w:tcW w:w="2689" w:type="dxa"/>
          </w:tcPr>
          <w:p w14:paraId="0F2321EB" w14:textId="77777777" w:rsidR="00394051" w:rsidRPr="008C6E90" w:rsidRDefault="00394051" w:rsidP="00FF6101">
            <w:pPr>
              <w:rPr>
                <w:rFonts w:cs="Arial"/>
                <w:sz w:val="18"/>
                <w:szCs w:val="18"/>
              </w:rPr>
            </w:pPr>
            <w:r w:rsidRPr="008C6E90">
              <w:rPr>
                <w:rFonts w:cs="Arial"/>
                <w:sz w:val="18"/>
                <w:szCs w:val="18"/>
              </w:rPr>
              <w:t>Počet kanálů</w:t>
            </w:r>
          </w:p>
        </w:tc>
        <w:tc>
          <w:tcPr>
            <w:tcW w:w="5098" w:type="dxa"/>
            <w:tcBorders>
              <w:bottom w:val="single" w:sz="4" w:space="0" w:color="auto"/>
            </w:tcBorders>
          </w:tcPr>
          <w:p w14:paraId="51D8EBE4" w14:textId="77777777" w:rsidR="00394051" w:rsidRPr="008C6E90" w:rsidRDefault="00394051" w:rsidP="00FF6101">
            <w:pPr>
              <w:widowControl w:val="0"/>
              <w:adjustRightInd w:val="0"/>
              <w:jc w:val="both"/>
              <w:rPr>
                <w:rFonts w:cs="Courier New"/>
                <w:sz w:val="18"/>
                <w:lang w:eastAsia="ar-SA"/>
              </w:rPr>
            </w:pPr>
            <w:r>
              <w:rPr>
                <w:rFonts w:cs="Courier New"/>
                <w:sz w:val="18"/>
              </w:rPr>
              <w:t>8x</w:t>
            </w:r>
          </w:p>
        </w:tc>
        <w:tc>
          <w:tcPr>
            <w:tcW w:w="1974" w:type="dxa"/>
            <w:tcBorders>
              <w:bottom w:val="single" w:sz="4" w:space="0" w:color="auto"/>
            </w:tcBorders>
          </w:tcPr>
          <w:p w14:paraId="09DE7A86" w14:textId="77777777" w:rsidR="00394051" w:rsidRPr="008C6E90" w:rsidRDefault="00000000" w:rsidP="00FF6101">
            <w:pPr>
              <w:jc w:val="center"/>
              <w:rPr>
                <w:rFonts w:cs="Arial"/>
                <w:sz w:val="18"/>
                <w:szCs w:val="18"/>
              </w:rPr>
            </w:pPr>
            <w:sdt>
              <w:sdtPr>
                <w:rPr>
                  <w:rFonts w:cs="Arial"/>
                  <w:color w:val="FF0000"/>
                  <w:sz w:val="18"/>
                  <w:szCs w:val="18"/>
                </w:rPr>
                <w:id w:val="-1698076328"/>
                <w:placeholder>
                  <w:docPart w:val="3455ADBAB058450B82B590C1E1749E6B"/>
                </w:placeholder>
                <w:text/>
              </w:sdtPr>
              <w:sdtContent>
                <w:r w:rsidR="00394051" w:rsidRPr="008C6E90">
                  <w:rPr>
                    <w:rFonts w:cs="Arial"/>
                    <w:color w:val="FF0000"/>
                    <w:sz w:val="18"/>
                    <w:szCs w:val="18"/>
                  </w:rPr>
                  <w:t>hodnota</w:t>
                </w:r>
              </w:sdtContent>
            </w:sdt>
          </w:p>
        </w:tc>
      </w:tr>
      <w:tr w:rsidR="00394051" w:rsidRPr="008C6E90" w14:paraId="3C7F84C7" w14:textId="77777777" w:rsidTr="00FF6101">
        <w:trPr>
          <w:cantSplit/>
        </w:trPr>
        <w:tc>
          <w:tcPr>
            <w:tcW w:w="2689" w:type="dxa"/>
          </w:tcPr>
          <w:p w14:paraId="5A7F35C9" w14:textId="77777777" w:rsidR="00394051" w:rsidRPr="008C6E90" w:rsidRDefault="00394051" w:rsidP="00FF6101">
            <w:pPr>
              <w:rPr>
                <w:rFonts w:cs="Arial"/>
                <w:sz w:val="18"/>
                <w:szCs w:val="18"/>
              </w:rPr>
            </w:pPr>
            <w:r w:rsidRPr="008C6E90">
              <w:rPr>
                <w:rFonts w:cs="Arial"/>
                <w:sz w:val="18"/>
                <w:szCs w:val="18"/>
              </w:rPr>
              <w:t>Rozlišení kanálů – per kanál</w:t>
            </w:r>
          </w:p>
        </w:tc>
        <w:tc>
          <w:tcPr>
            <w:tcW w:w="5098" w:type="dxa"/>
            <w:tcBorders>
              <w:bottom w:val="single" w:sz="4" w:space="0" w:color="auto"/>
            </w:tcBorders>
          </w:tcPr>
          <w:p w14:paraId="5D3F53C8" w14:textId="77777777" w:rsidR="00394051" w:rsidRPr="008C6E90" w:rsidRDefault="00394051" w:rsidP="00FF6101">
            <w:pPr>
              <w:widowControl w:val="0"/>
              <w:adjustRightInd w:val="0"/>
              <w:jc w:val="both"/>
              <w:rPr>
                <w:rFonts w:cs="Courier New"/>
                <w:sz w:val="18"/>
              </w:rPr>
            </w:pPr>
            <w:r>
              <w:rPr>
                <w:rFonts w:cs="Courier New"/>
                <w:sz w:val="18"/>
              </w:rPr>
              <w:t>8</w:t>
            </w:r>
            <w:r w:rsidRPr="008C6E90">
              <w:rPr>
                <w:rFonts w:cs="Courier New"/>
                <w:sz w:val="18"/>
              </w:rPr>
              <w:t xml:space="preserve"> Mpx</w:t>
            </w:r>
          </w:p>
        </w:tc>
        <w:tc>
          <w:tcPr>
            <w:tcW w:w="1974" w:type="dxa"/>
            <w:tcBorders>
              <w:bottom w:val="single" w:sz="4" w:space="0" w:color="auto"/>
            </w:tcBorders>
          </w:tcPr>
          <w:p w14:paraId="617E11D8" w14:textId="77777777" w:rsidR="00394051" w:rsidRPr="008C6E90" w:rsidRDefault="00000000" w:rsidP="00FF6101">
            <w:pPr>
              <w:jc w:val="center"/>
              <w:rPr>
                <w:rFonts w:cs="Arial"/>
                <w:sz w:val="18"/>
                <w:szCs w:val="18"/>
              </w:rPr>
            </w:pPr>
            <w:sdt>
              <w:sdtPr>
                <w:rPr>
                  <w:rFonts w:cs="Arial"/>
                  <w:color w:val="FF0000"/>
                  <w:sz w:val="18"/>
                  <w:szCs w:val="18"/>
                </w:rPr>
                <w:id w:val="-1444304184"/>
                <w:placeholder>
                  <w:docPart w:val="F6FF5356AA8843168C9A9D3E05C27D1B"/>
                </w:placeholder>
                <w:text/>
              </w:sdtPr>
              <w:sdtContent>
                <w:r w:rsidR="00394051" w:rsidRPr="008C6E90">
                  <w:rPr>
                    <w:rFonts w:cs="Arial"/>
                    <w:color w:val="FF0000"/>
                    <w:sz w:val="18"/>
                    <w:szCs w:val="18"/>
                  </w:rPr>
                  <w:t>hodnota</w:t>
                </w:r>
              </w:sdtContent>
            </w:sdt>
          </w:p>
        </w:tc>
      </w:tr>
      <w:tr w:rsidR="00394051" w:rsidRPr="008C6E90" w14:paraId="5F5A3B40" w14:textId="77777777" w:rsidTr="00FF6101">
        <w:trPr>
          <w:cantSplit/>
        </w:trPr>
        <w:tc>
          <w:tcPr>
            <w:tcW w:w="2689" w:type="dxa"/>
          </w:tcPr>
          <w:p w14:paraId="0315A30F" w14:textId="77777777" w:rsidR="00394051" w:rsidRPr="008C6E90" w:rsidRDefault="00394051" w:rsidP="00FF6101">
            <w:pPr>
              <w:rPr>
                <w:rFonts w:cs="Arial"/>
                <w:sz w:val="18"/>
                <w:szCs w:val="18"/>
              </w:rPr>
            </w:pPr>
            <w:r w:rsidRPr="008C6E90">
              <w:rPr>
                <w:rFonts w:cs="Arial"/>
                <w:sz w:val="18"/>
                <w:szCs w:val="18"/>
              </w:rPr>
              <w:t>Datová propustnost</w:t>
            </w:r>
          </w:p>
        </w:tc>
        <w:tc>
          <w:tcPr>
            <w:tcW w:w="5098" w:type="dxa"/>
            <w:tcBorders>
              <w:bottom w:val="single" w:sz="4" w:space="0" w:color="auto"/>
            </w:tcBorders>
          </w:tcPr>
          <w:p w14:paraId="701D24FA" w14:textId="77777777" w:rsidR="00394051" w:rsidRPr="008C6E90" w:rsidRDefault="006D7CB3" w:rsidP="006D7CB3">
            <w:pPr>
              <w:widowControl w:val="0"/>
              <w:adjustRightInd w:val="0"/>
              <w:jc w:val="both"/>
              <w:rPr>
                <w:rFonts w:cs="Courier New"/>
                <w:sz w:val="18"/>
              </w:rPr>
            </w:pPr>
            <w:r>
              <w:rPr>
                <w:rFonts w:cs="Courier New"/>
                <w:sz w:val="18"/>
              </w:rPr>
              <w:t>80</w:t>
            </w:r>
            <w:r w:rsidR="00394051" w:rsidRPr="008C6E90">
              <w:rPr>
                <w:rFonts w:cs="Courier New"/>
                <w:sz w:val="18"/>
              </w:rPr>
              <w:t>/</w:t>
            </w:r>
            <w:r>
              <w:rPr>
                <w:rFonts w:cs="Courier New"/>
                <w:sz w:val="18"/>
              </w:rPr>
              <w:t>80</w:t>
            </w:r>
            <w:r w:rsidR="00394051" w:rsidRPr="008C6E90">
              <w:rPr>
                <w:rFonts w:cs="Courier New"/>
                <w:sz w:val="18"/>
              </w:rPr>
              <w:t xml:space="preserve"> Mbps</w:t>
            </w:r>
          </w:p>
        </w:tc>
        <w:tc>
          <w:tcPr>
            <w:tcW w:w="1974" w:type="dxa"/>
            <w:tcBorders>
              <w:bottom w:val="single" w:sz="4" w:space="0" w:color="auto"/>
            </w:tcBorders>
          </w:tcPr>
          <w:p w14:paraId="2920834F" w14:textId="77777777" w:rsidR="00394051" w:rsidRPr="008C6E90" w:rsidRDefault="00000000" w:rsidP="00FF6101">
            <w:pPr>
              <w:jc w:val="center"/>
              <w:rPr>
                <w:rFonts w:cs="Arial"/>
                <w:sz w:val="18"/>
                <w:szCs w:val="18"/>
              </w:rPr>
            </w:pPr>
            <w:sdt>
              <w:sdtPr>
                <w:rPr>
                  <w:rFonts w:cs="Arial"/>
                  <w:color w:val="FF0000"/>
                  <w:sz w:val="18"/>
                  <w:szCs w:val="18"/>
                </w:rPr>
                <w:id w:val="-1737467831"/>
                <w:placeholder>
                  <w:docPart w:val="FFC1359C2DE249048ACF5617CB015244"/>
                </w:placeholder>
                <w:text/>
              </w:sdtPr>
              <w:sdtContent>
                <w:r w:rsidR="00394051" w:rsidRPr="008C6E90">
                  <w:rPr>
                    <w:rFonts w:cs="Arial"/>
                    <w:color w:val="FF0000"/>
                    <w:sz w:val="18"/>
                    <w:szCs w:val="18"/>
                  </w:rPr>
                  <w:t>hodnota</w:t>
                </w:r>
              </w:sdtContent>
            </w:sdt>
          </w:p>
        </w:tc>
      </w:tr>
      <w:tr w:rsidR="00394051" w:rsidRPr="008C6E90" w14:paraId="330743D9" w14:textId="77777777" w:rsidTr="00FF6101">
        <w:trPr>
          <w:cantSplit/>
        </w:trPr>
        <w:tc>
          <w:tcPr>
            <w:tcW w:w="2689" w:type="dxa"/>
          </w:tcPr>
          <w:p w14:paraId="239FE004" w14:textId="77777777" w:rsidR="00394051" w:rsidRPr="008C6E90" w:rsidRDefault="00394051" w:rsidP="00FF6101">
            <w:pPr>
              <w:rPr>
                <w:rFonts w:cs="Arial"/>
                <w:b/>
                <w:sz w:val="18"/>
                <w:szCs w:val="18"/>
              </w:rPr>
            </w:pPr>
            <w:r w:rsidRPr="008C6E90">
              <w:rPr>
                <w:rFonts w:cs="Arial"/>
                <w:sz w:val="18"/>
                <w:szCs w:val="18"/>
              </w:rPr>
              <w:t>Kompresní formáty</w:t>
            </w:r>
          </w:p>
        </w:tc>
        <w:tc>
          <w:tcPr>
            <w:tcW w:w="5098" w:type="dxa"/>
            <w:tcBorders>
              <w:bottom w:val="single" w:sz="4" w:space="0" w:color="auto"/>
            </w:tcBorders>
          </w:tcPr>
          <w:p w14:paraId="4761C428" w14:textId="77777777" w:rsidR="00394051" w:rsidRPr="008C6E90" w:rsidRDefault="00394051" w:rsidP="00FF6101">
            <w:pPr>
              <w:widowControl w:val="0"/>
              <w:adjustRightInd w:val="0"/>
              <w:jc w:val="both"/>
              <w:rPr>
                <w:rFonts w:cs="Courier New"/>
                <w:sz w:val="18"/>
              </w:rPr>
            </w:pPr>
            <w:r w:rsidRPr="008C6E90">
              <w:rPr>
                <w:rFonts w:cs="Arial"/>
                <w:sz w:val="18"/>
                <w:szCs w:val="18"/>
              </w:rPr>
              <w:t>H.264, H.264+, H.265</w:t>
            </w:r>
          </w:p>
        </w:tc>
        <w:tc>
          <w:tcPr>
            <w:tcW w:w="1974" w:type="dxa"/>
            <w:tcBorders>
              <w:bottom w:val="single" w:sz="4" w:space="0" w:color="auto"/>
            </w:tcBorders>
          </w:tcPr>
          <w:p w14:paraId="0CAF100C" w14:textId="77777777" w:rsidR="00394051" w:rsidRPr="008C6E90" w:rsidRDefault="00000000" w:rsidP="00FF6101">
            <w:pPr>
              <w:jc w:val="center"/>
              <w:rPr>
                <w:rFonts w:cs="Arial"/>
                <w:color w:val="FF0000"/>
                <w:sz w:val="18"/>
                <w:szCs w:val="18"/>
              </w:rPr>
            </w:pPr>
            <w:sdt>
              <w:sdtPr>
                <w:rPr>
                  <w:rFonts w:cs="Arial"/>
                  <w:color w:val="FF0000"/>
                  <w:sz w:val="18"/>
                  <w:szCs w:val="18"/>
                </w:rPr>
                <w:id w:val="-517081227"/>
                <w:placeholder>
                  <w:docPart w:val="AFC4BB1609FF4B7EA52587DEB4FF1B1C"/>
                </w:placeholder>
                <w:text/>
              </w:sdtPr>
              <w:sdtContent>
                <w:r w:rsidR="00394051" w:rsidRPr="008C6E90">
                  <w:rPr>
                    <w:rFonts w:cs="Arial"/>
                    <w:color w:val="FF0000"/>
                    <w:sz w:val="18"/>
                    <w:szCs w:val="18"/>
                  </w:rPr>
                  <w:t>hodnota</w:t>
                </w:r>
              </w:sdtContent>
            </w:sdt>
          </w:p>
        </w:tc>
      </w:tr>
      <w:tr w:rsidR="00394051" w:rsidRPr="008C6E90" w14:paraId="2256EA5C" w14:textId="77777777" w:rsidTr="00FF6101">
        <w:trPr>
          <w:cantSplit/>
        </w:trPr>
        <w:tc>
          <w:tcPr>
            <w:tcW w:w="2689" w:type="dxa"/>
          </w:tcPr>
          <w:p w14:paraId="534C3517" w14:textId="77777777" w:rsidR="00394051" w:rsidRPr="008C6E90" w:rsidRDefault="00394051" w:rsidP="00FF6101">
            <w:pPr>
              <w:rPr>
                <w:rFonts w:cs="Arial"/>
                <w:sz w:val="18"/>
                <w:szCs w:val="18"/>
              </w:rPr>
            </w:pPr>
            <w:r w:rsidRPr="008C6E90">
              <w:rPr>
                <w:rFonts w:cs="Arial"/>
                <w:sz w:val="18"/>
                <w:szCs w:val="18"/>
              </w:rPr>
              <w:t>Velikost v racku</w:t>
            </w:r>
          </w:p>
        </w:tc>
        <w:tc>
          <w:tcPr>
            <w:tcW w:w="5098" w:type="dxa"/>
            <w:tcBorders>
              <w:bottom w:val="single" w:sz="4" w:space="0" w:color="auto"/>
            </w:tcBorders>
          </w:tcPr>
          <w:p w14:paraId="2D9D9B6F" w14:textId="77777777" w:rsidR="00394051" w:rsidRPr="008C6E90" w:rsidRDefault="00394051" w:rsidP="00FF6101">
            <w:pPr>
              <w:widowControl w:val="0"/>
              <w:adjustRightInd w:val="0"/>
              <w:jc w:val="both"/>
              <w:rPr>
                <w:rFonts w:cs="Courier New"/>
                <w:sz w:val="18"/>
              </w:rPr>
            </w:pPr>
            <w:r w:rsidRPr="008C6E90">
              <w:rPr>
                <w:rFonts w:cs="Courier New"/>
                <w:sz w:val="18"/>
              </w:rPr>
              <w:t>Max. 2U</w:t>
            </w:r>
          </w:p>
        </w:tc>
        <w:tc>
          <w:tcPr>
            <w:tcW w:w="1974" w:type="dxa"/>
            <w:tcBorders>
              <w:bottom w:val="single" w:sz="4" w:space="0" w:color="auto"/>
            </w:tcBorders>
          </w:tcPr>
          <w:p w14:paraId="1260B044" w14:textId="77777777" w:rsidR="00394051" w:rsidRPr="008C6E90" w:rsidRDefault="00000000" w:rsidP="00FF6101">
            <w:pPr>
              <w:jc w:val="center"/>
              <w:rPr>
                <w:rFonts w:cs="Arial"/>
                <w:sz w:val="18"/>
                <w:szCs w:val="18"/>
              </w:rPr>
            </w:pPr>
            <w:sdt>
              <w:sdtPr>
                <w:rPr>
                  <w:rFonts w:cs="Arial"/>
                  <w:color w:val="FF0000"/>
                  <w:sz w:val="18"/>
                  <w:szCs w:val="18"/>
                </w:rPr>
                <w:id w:val="-547458048"/>
                <w:placeholder>
                  <w:docPart w:val="324B7310E3AC48D3BD864A9CD5114524"/>
                </w:placeholder>
                <w:text/>
              </w:sdtPr>
              <w:sdtContent>
                <w:r w:rsidR="00394051" w:rsidRPr="008C6E90">
                  <w:rPr>
                    <w:rFonts w:cs="Arial"/>
                    <w:color w:val="FF0000"/>
                    <w:sz w:val="18"/>
                    <w:szCs w:val="18"/>
                  </w:rPr>
                  <w:t>hodnota</w:t>
                </w:r>
              </w:sdtContent>
            </w:sdt>
          </w:p>
        </w:tc>
      </w:tr>
      <w:tr w:rsidR="00BD5DCD" w:rsidRPr="008C6E90" w14:paraId="7557F1C9" w14:textId="77777777" w:rsidTr="00BD5DCD">
        <w:trPr>
          <w:cantSplit/>
        </w:trPr>
        <w:tc>
          <w:tcPr>
            <w:tcW w:w="2689" w:type="dxa"/>
            <w:vMerge w:val="restart"/>
          </w:tcPr>
          <w:p w14:paraId="7B699419" w14:textId="77777777" w:rsidR="00BD5DCD" w:rsidRPr="008C6E90" w:rsidRDefault="00BD5DCD" w:rsidP="00FF6101">
            <w:pPr>
              <w:rPr>
                <w:rFonts w:cs="Arial"/>
                <w:sz w:val="18"/>
                <w:szCs w:val="18"/>
              </w:rPr>
            </w:pPr>
            <w:r w:rsidRPr="008C6E90">
              <w:rPr>
                <w:rFonts w:cs="Arial"/>
                <w:sz w:val="18"/>
                <w:szCs w:val="18"/>
              </w:rPr>
              <w:t>Součásti dodávky</w:t>
            </w:r>
          </w:p>
          <w:p w14:paraId="1C638AA1" w14:textId="77777777" w:rsidR="00BD5DCD" w:rsidRPr="008C6E90" w:rsidRDefault="00BD5DCD" w:rsidP="00FF6101">
            <w:pPr>
              <w:rPr>
                <w:rFonts w:cs="Arial"/>
                <w:sz w:val="18"/>
                <w:szCs w:val="18"/>
              </w:rPr>
            </w:pPr>
          </w:p>
        </w:tc>
        <w:tc>
          <w:tcPr>
            <w:tcW w:w="5098" w:type="dxa"/>
            <w:tcBorders>
              <w:bottom w:val="dashSmallGap" w:sz="4" w:space="0" w:color="auto"/>
            </w:tcBorders>
          </w:tcPr>
          <w:p w14:paraId="31CA0C98" w14:textId="2D8E6DF1" w:rsidR="00BD5DCD" w:rsidRPr="008C6E90" w:rsidRDefault="00BD5DCD" w:rsidP="006D7CB3">
            <w:pPr>
              <w:rPr>
                <w:rFonts w:cs="Arial"/>
                <w:color w:val="000000"/>
                <w:sz w:val="18"/>
                <w:szCs w:val="20"/>
              </w:rPr>
            </w:pPr>
            <w:r w:rsidRPr="008C6E90">
              <w:rPr>
                <w:rFonts w:cs="Arial"/>
                <w:color w:val="000000"/>
                <w:sz w:val="18"/>
                <w:szCs w:val="20"/>
              </w:rPr>
              <w:t xml:space="preserve">2x HDD </w:t>
            </w:r>
            <w:r>
              <w:rPr>
                <w:rFonts w:cs="Arial"/>
                <w:color w:val="000000"/>
                <w:sz w:val="18"/>
                <w:szCs w:val="20"/>
              </w:rPr>
              <w:t>8</w:t>
            </w:r>
            <w:r w:rsidRPr="008C6E90">
              <w:rPr>
                <w:rFonts w:cs="Arial"/>
                <w:color w:val="000000"/>
                <w:sz w:val="18"/>
                <w:szCs w:val="20"/>
              </w:rPr>
              <w:t>TB v provedení, SATA 6</w:t>
            </w:r>
            <w:r w:rsidR="00905EB5">
              <w:rPr>
                <w:rFonts w:cs="Arial"/>
                <w:color w:val="000000"/>
                <w:sz w:val="18"/>
                <w:szCs w:val="20"/>
              </w:rPr>
              <w:t xml:space="preserve"> </w:t>
            </w:r>
            <w:r w:rsidRPr="008C6E90">
              <w:rPr>
                <w:rFonts w:cs="Arial"/>
                <w:color w:val="000000"/>
                <w:sz w:val="18"/>
                <w:szCs w:val="20"/>
              </w:rPr>
              <w:t>GB/s, počet cyklů, min. 250.000, určený pro CCTV systémy</w:t>
            </w:r>
          </w:p>
        </w:tc>
        <w:tc>
          <w:tcPr>
            <w:tcW w:w="1974" w:type="dxa"/>
            <w:tcBorders>
              <w:bottom w:val="dashSmallGap" w:sz="4" w:space="0" w:color="auto"/>
            </w:tcBorders>
          </w:tcPr>
          <w:p w14:paraId="2F51EF59" w14:textId="77777777" w:rsidR="00BD5DCD" w:rsidRPr="008C6E90" w:rsidRDefault="00000000" w:rsidP="00FF6101">
            <w:pPr>
              <w:jc w:val="center"/>
              <w:rPr>
                <w:rFonts w:cs="Arial"/>
                <w:sz w:val="18"/>
                <w:szCs w:val="18"/>
              </w:rPr>
            </w:pPr>
            <w:sdt>
              <w:sdtPr>
                <w:rPr>
                  <w:rFonts w:cs="Arial"/>
                  <w:sz w:val="18"/>
                  <w:szCs w:val="18"/>
                </w:rPr>
                <w:id w:val="903795227"/>
                <w:placeholder>
                  <w:docPart w:val="EEE354ACE72E4DCDBE13574C6B5032C2"/>
                </w:placeholder>
                <w:showingPlcHdr/>
                <w:text/>
              </w:sdtPr>
              <w:sdtContent>
                <w:r w:rsidR="00BD5DCD" w:rsidRPr="008C6E90">
                  <w:rPr>
                    <w:rFonts w:cs="Arial"/>
                    <w:color w:val="FF0000"/>
                    <w:sz w:val="18"/>
                    <w:szCs w:val="18"/>
                  </w:rPr>
                  <w:t>ANO/NE</w:t>
                </w:r>
              </w:sdtContent>
            </w:sdt>
          </w:p>
        </w:tc>
      </w:tr>
      <w:tr w:rsidR="00BD5DCD" w:rsidRPr="008C6E90" w14:paraId="4CBF3FCB" w14:textId="77777777" w:rsidTr="00BD5DCD">
        <w:trPr>
          <w:cantSplit/>
        </w:trPr>
        <w:tc>
          <w:tcPr>
            <w:tcW w:w="2689" w:type="dxa"/>
            <w:vMerge/>
          </w:tcPr>
          <w:p w14:paraId="49E39EA9" w14:textId="77777777" w:rsidR="00BD5DCD" w:rsidRPr="008C6E90" w:rsidRDefault="00BD5DCD" w:rsidP="00FF6101">
            <w:pPr>
              <w:rPr>
                <w:rFonts w:cs="Arial"/>
                <w:sz w:val="18"/>
                <w:szCs w:val="18"/>
              </w:rPr>
            </w:pPr>
          </w:p>
        </w:tc>
        <w:tc>
          <w:tcPr>
            <w:tcW w:w="5098" w:type="dxa"/>
            <w:tcBorders>
              <w:top w:val="dashSmallGap" w:sz="4" w:space="0" w:color="auto"/>
            </w:tcBorders>
          </w:tcPr>
          <w:p w14:paraId="3C4A8FF0" w14:textId="152F9604" w:rsidR="00BD5DCD" w:rsidRPr="008C6E90" w:rsidRDefault="00BD5DCD" w:rsidP="006D7CB3">
            <w:pPr>
              <w:rPr>
                <w:rFonts w:cs="Arial"/>
                <w:color w:val="000000"/>
                <w:sz w:val="18"/>
                <w:szCs w:val="20"/>
              </w:rPr>
            </w:pPr>
            <w:r>
              <w:rPr>
                <w:rFonts w:cs="Arial"/>
                <w:color w:val="000000"/>
                <w:sz w:val="18"/>
                <w:szCs w:val="20"/>
              </w:rPr>
              <w:t xml:space="preserve">Licence </w:t>
            </w:r>
            <w:r w:rsidRPr="00BD5DCD">
              <w:rPr>
                <w:rFonts w:cs="Arial"/>
                <w:color w:val="000000"/>
                <w:sz w:val="18"/>
                <w:szCs w:val="20"/>
              </w:rPr>
              <w:t>Axxon One Enterprise</w:t>
            </w:r>
            <w:r>
              <w:rPr>
                <w:rFonts w:cs="Arial"/>
                <w:color w:val="000000"/>
                <w:sz w:val="18"/>
                <w:szCs w:val="20"/>
              </w:rPr>
              <w:t xml:space="preserve"> pro NVR</w:t>
            </w:r>
            <w:r w:rsidR="00702668">
              <w:rPr>
                <w:rFonts w:cs="Arial"/>
                <w:color w:val="000000"/>
                <w:sz w:val="18"/>
                <w:szCs w:val="20"/>
              </w:rPr>
              <w:t xml:space="preserve"> při uvedeném počtu kamer</w:t>
            </w:r>
          </w:p>
        </w:tc>
        <w:tc>
          <w:tcPr>
            <w:tcW w:w="1974" w:type="dxa"/>
            <w:tcBorders>
              <w:top w:val="dashSmallGap" w:sz="4" w:space="0" w:color="auto"/>
            </w:tcBorders>
          </w:tcPr>
          <w:p w14:paraId="1380BC29" w14:textId="77777777" w:rsidR="00BD5DCD" w:rsidRDefault="00000000" w:rsidP="00FF6101">
            <w:pPr>
              <w:jc w:val="center"/>
              <w:rPr>
                <w:rFonts w:cs="Arial"/>
                <w:sz w:val="18"/>
                <w:szCs w:val="18"/>
              </w:rPr>
            </w:pPr>
            <w:sdt>
              <w:sdtPr>
                <w:rPr>
                  <w:rFonts w:cs="Arial"/>
                  <w:sz w:val="18"/>
                  <w:szCs w:val="18"/>
                </w:rPr>
                <w:id w:val="2143071404"/>
                <w:placeholder>
                  <w:docPart w:val="58BAB13567844C099226BD9668D77A1C"/>
                </w:placeholder>
                <w:showingPlcHdr/>
                <w:text/>
              </w:sdtPr>
              <w:sdtContent>
                <w:r w:rsidR="00BD5DCD" w:rsidRPr="008C6E90">
                  <w:rPr>
                    <w:rFonts w:cs="Arial"/>
                    <w:color w:val="FF0000"/>
                    <w:sz w:val="18"/>
                    <w:szCs w:val="18"/>
                  </w:rPr>
                  <w:t>ANO/NE</w:t>
                </w:r>
              </w:sdtContent>
            </w:sdt>
          </w:p>
        </w:tc>
      </w:tr>
      <w:tr w:rsidR="00394051" w:rsidRPr="008C6E90" w14:paraId="4D57224F" w14:textId="77777777" w:rsidTr="00FF6101">
        <w:trPr>
          <w:cantSplit/>
        </w:trPr>
        <w:tc>
          <w:tcPr>
            <w:tcW w:w="2689" w:type="dxa"/>
          </w:tcPr>
          <w:p w14:paraId="5FFF32D9" w14:textId="77777777" w:rsidR="00394051" w:rsidRPr="008C6E90" w:rsidRDefault="00394051" w:rsidP="00FF6101">
            <w:pPr>
              <w:rPr>
                <w:rFonts w:cs="Arial"/>
                <w:sz w:val="18"/>
                <w:szCs w:val="18"/>
              </w:rPr>
            </w:pPr>
            <w:r w:rsidRPr="008C6E90">
              <w:rPr>
                <w:rFonts w:cs="Arial"/>
                <w:sz w:val="18"/>
                <w:szCs w:val="18"/>
              </w:rPr>
              <w:t>Instalace a konfigurace</w:t>
            </w:r>
          </w:p>
        </w:tc>
        <w:tc>
          <w:tcPr>
            <w:tcW w:w="5098" w:type="dxa"/>
          </w:tcPr>
          <w:p w14:paraId="5C4EA272" w14:textId="77777777" w:rsidR="00394051" w:rsidRPr="003742D2" w:rsidRDefault="00394051" w:rsidP="00BD5DCD">
            <w:pPr>
              <w:widowControl w:val="0"/>
              <w:adjustRightInd w:val="0"/>
              <w:jc w:val="both"/>
              <w:rPr>
                <w:rFonts w:cs="Courier New"/>
                <w:sz w:val="18"/>
              </w:rPr>
            </w:pPr>
            <w:r w:rsidRPr="008C6E90">
              <w:rPr>
                <w:rFonts w:cs="Courier New"/>
                <w:sz w:val="18"/>
              </w:rPr>
              <w:t>NVR bude instalováno v</w:t>
            </w:r>
            <w:r w:rsidR="006D7CB3">
              <w:rPr>
                <w:rFonts w:cs="Courier New"/>
                <w:sz w:val="18"/>
              </w:rPr>
              <w:t xml:space="preserve"> Gastrokontejneru, části sklad, v racku na polici. </w:t>
            </w:r>
            <w:r w:rsidRPr="008C6E90">
              <w:rPr>
                <w:rFonts w:cs="Courier New"/>
                <w:sz w:val="18"/>
              </w:rPr>
              <w:t xml:space="preserve">bude konfigurováno tak, aby byly připojeny a zaznamenávány všechny instalované kamery. </w:t>
            </w:r>
            <w:r w:rsidR="003742D2">
              <w:rPr>
                <w:rFonts w:cs="Courier New"/>
                <w:sz w:val="18"/>
              </w:rPr>
              <w:t xml:space="preserve">Lokální kamerový systém bude konfigurován a </w:t>
            </w:r>
            <w:r w:rsidR="00BD5DCD">
              <w:rPr>
                <w:rFonts w:cs="Courier New"/>
                <w:sz w:val="18"/>
              </w:rPr>
              <w:t>integrován</w:t>
            </w:r>
            <w:r w:rsidR="003742D2">
              <w:rPr>
                <w:rFonts w:cs="Courier New"/>
                <w:sz w:val="18"/>
              </w:rPr>
              <w:t xml:space="preserve"> do MKDS Karviná, pro potřeby vzdáleného dohledu Městskou policií Karviná a Policií ČR.</w:t>
            </w:r>
          </w:p>
        </w:tc>
        <w:tc>
          <w:tcPr>
            <w:tcW w:w="1974" w:type="dxa"/>
            <w:vAlign w:val="center"/>
          </w:tcPr>
          <w:p w14:paraId="4FBAD3AB" w14:textId="77777777" w:rsidR="00394051" w:rsidRPr="008C6E90" w:rsidRDefault="00000000" w:rsidP="00FF6101">
            <w:pPr>
              <w:jc w:val="center"/>
              <w:rPr>
                <w:rFonts w:cs="Arial"/>
                <w:sz w:val="18"/>
                <w:szCs w:val="18"/>
              </w:rPr>
            </w:pPr>
            <w:sdt>
              <w:sdtPr>
                <w:rPr>
                  <w:rFonts w:cs="Arial"/>
                  <w:sz w:val="18"/>
                  <w:szCs w:val="18"/>
                </w:rPr>
                <w:id w:val="-1526702593"/>
                <w:placeholder>
                  <w:docPart w:val="301F24F29C4D425E9CD86A69281137EB"/>
                </w:placeholder>
                <w:showingPlcHdr/>
                <w:text/>
              </w:sdtPr>
              <w:sdtContent>
                <w:r w:rsidR="00394051" w:rsidRPr="008C6E90">
                  <w:rPr>
                    <w:rFonts w:cs="Arial"/>
                    <w:color w:val="FF0000"/>
                    <w:sz w:val="18"/>
                    <w:szCs w:val="18"/>
                  </w:rPr>
                  <w:t>ANO/NE</w:t>
                </w:r>
              </w:sdtContent>
            </w:sdt>
          </w:p>
        </w:tc>
      </w:tr>
      <w:tr w:rsidR="00394051" w:rsidRPr="008C6E90" w14:paraId="73C8562C" w14:textId="77777777" w:rsidTr="00FF6101">
        <w:trPr>
          <w:cantSplit/>
        </w:trPr>
        <w:tc>
          <w:tcPr>
            <w:tcW w:w="2689" w:type="dxa"/>
            <w:shd w:val="clear" w:color="auto" w:fill="EDEDED" w:themeFill="accent3" w:themeFillTint="33"/>
          </w:tcPr>
          <w:p w14:paraId="22CC0CB7" w14:textId="77777777" w:rsidR="00394051" w:rsidRPr="008C6E90" w:rsidRDefault="00394051" w:rsidP="00FF6101">
            <w:pPr>
              <w:rPr>
                <w:rFonts w:cs="Arial"/>
                <w:sz w:val="18"/>
                <w:szCs w:val="18"/>
              </w:rPr>
            </w:pPr>
            <w:r w:rsidRPr="008C6E90">
              <w:rPr>
                <w:rFonts w:cs="Arial"/>
                <w:sz w:val="18"/>
                <w:szCs w:val="18"/>
              </w:rPr>
              <w:t>Záruka</w:t>
            </w:r>
          </w:p>
        </w:tc>
        <w:tc>
          <w:tcPr>
            <w:tcW w:w="5098" w:type="dxa"/>
            <w:shd w:val="clear" w:color="auto" w:fill="EDEDED" w:themeFill="accent3" w:themeFillTint="33"/>
          </w:tcPr>
          <w:p w14:paraId="09107E0F" w14:textId="77777777" w:rsidR="00394051" w:rsidRPr="008C6E90" w:rsidRDefault="00394051" w:rsidP="00FF6101">
            <w:pPr>
              <w:rPr>
                <w:rFonts w:cs="Arial"/>
                <w:sz w:val="18"/>
                <w:szCs w:val="18"/>
              </w:rPr>
            </w:pPr>
            <w:r w:rsidRPr="008C6E90">
              <w:rPr>
                <w:rFonts w:cs="Arial"/>
                <w:sz w:val="18"/>
                <w:szCs w:val="18"/>
              </w:rPr>
              <w:t>3 roky (s opravou v místě instalace)</w:t>
            </w:r>
          </w:p>
        </w:tc>
        <w:tc>
          <w:tcPr>
            <w:tcW w:w="1974" w:type="dxa"/>
            <w:shd w:val="clear" w:color="auto" w:fill="EDEDED" w:themeFill="accent3" w:themeFillTint="33"/>
          </w:tcPr>
          <w:p w14:paraId="58C0B40E" w14:textId="77777777" w:rsidR="00394051" w:rsidRPr="008C6E90" w:rsidRDefault="00000000" w:rsidP="00FF6101">
            <w:pPr>
              <w:jc w:val="center"/>
              <w:rPr>
                <w:rFonts w:cs="Arial"/>
                <w:sz w:val="18"/>
                <w:szCs w:val="18"/>
              </w:rPr>
            </w:pPr>
            <w:sdt>
              <w:sdtPr>
                <w:rPr>
                  <w:rFonts w:cs="Arial"/>
                  <w:color w:val="FF0000"/>
                  <w:sz w:val="18"/>
                  <w:szCs w:val="18"/>
                </w:rPr>
                <w:id w:val="-1240629563"/>
                <w:placeholder>
                  <w:docPart w:val="68AE5CB1DCDB4F69AA25B97F56B5B96B"/>
                </w:placeholder>
                <w:text/>
              </w:sdtPr>
              <w:sdtContent>
                <w:r w:rsidR="00394051" w:rsidRPr="008C6E90">
                  <w:rPr>
                    <w:rFonts w:cs="Arial"/>
                    <w:color w:val="FF0000"/>
                    <w:sz w:val="18"/>
                    <w:szCs w:val="18"/>
                  </w:rPr>
                  <w:t>Hodnota</w:t>
                </w:r>
              </w:sdtContent>
            </w:sdt>
          </w:p>
        </w:tc>
      </w:tr>
    </w:tbl>
    <w:p w14:paraId="679ED510" w14:textId="77777777" w:rsidR="00394051" w:rsidRDefault="00394051" w:rsidP="00394051">
      <w:pPr>
        <w:autoSpaceDE/>
        <w:autoSpaceDN/>
        <w:rPr>
          <w:b/>
        </w:rPr>
      </w:pPr>
    </w:p>
    <w:p w14:paraId="5360A30C" w14:textId="77777777" w:rsidR="00C972E5" w:rsidRPr="008C6E90" w:rsidRDefault="00C972E5" w:rsidP="00C972E5">
      <w:pPr>
        <w:keepNext/>
        <w:widowControl w:val="0"/>
        <w:adjustRightInd w:val="0"/>
        <w:spacing w:before="240" w:after="60"/>
        <w:jc w:val="both"/>
        <w:outlineLvl w:val="0"/>
        <w:rPr>
          <w:rFonts w:cs="Arial"/>
          <w:b/>
          <w:bCs/>
          <w:kern w:val="32"/>
          <w:sz w:val="32"/>
          <w:szCs w:val="32"/>
          <w:lang w:eastAsia="ar-SA"/>
        </w:rPr>
      </w:pPr>
      <w:r>
        <w:rPr>
          <w:rFonts w:cs="Arial"/>
          <w:b/>
          <w:bCs/>
          <w:kern w:val="32"/>
          <w:sz w:val="32"/>
          <w:szCs w:val="32"/>
          <w:lang w:eastAsia="ar-SA"/>
        </w:rPr>
        <w:t>Rozvaděč/Rack</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C972E5" w:rsidRPr="008C6E90" w14:paraId="775593D8" w14:textId="77777777" w:rsidTr="00CA0978">
        <w:trPr>
          <w:cantSplit/>
        </w:trPr>
        <w:tc>
          <w:tcPr>
            <w:tcW w:w="2689" w:type="dxa"/>
          </w:tcPr>
          <w:p w14:paraId="3D5BF434" w14:textId="77777777" w:rsidR="00C972E5" w:rsidRPr="008C6E90" w:rsidRDefault="00C972E5" w:rsidP="00CA0978">
            <w:pPr>
              <w:widowControl w:val="0"/>
              <w:adjustRightInd w:val="0"/>
              <w:jc w:val="both"/>
              <w:rPr>
                <w:rFonts w:cs="Arial"/>
                <w:b/>
                <w:bCs/>
                <w:sz w:val="18"/>
                <w:szCs w:val="18"/>
                <w:lang w:eastAsia="ar-SA"/>
              </w:rPr>
            </w:pPr>
            <w:r w:rsidRPr="008C6E90">
              <w:rPr>
                <w:rFonts w:cs="Arial"/>
                <w:b/>
                <w:sz w:val="18"/>
                <w:szCs w:val="18"/>
                <w:lang w:eastAsia="ar-SA"/>
              </w:rPr>
              <w:t>Parametr</w:t>
            </w:r>
          </w:p>
        </w:tc>
        <w:tc>
          <w:tcPr>
            <w:tcW w:w="5098" w:type="dxa"/>
          </w:tcPr>
          <w:p w14:paraId="0BB43780" w14:textId="77777777" w:rsidR="00C972E5" w:rsidRPr="008C6E90" w:rsidRDefault="00C972E5" w:rsidP="00CA0978">
            <w:pPr>
              <w:widowControl w:val="0"/>
              <w:adjustRightInd w:val="0"/>
              <w:jc w:val="both"/>
              <w:rPr>
                <w:rFonts w:cs="Arial"/>
                <w:b/>
                <w:bCs/>
                <w:sz w:val="18"/>
                <w:szCs w:val="18"/>
                <w:lang w:eastAsia="ar-SA"/>
              </w:rPr>
            </w:pPr>
            <w:r w:rsidRPr="008C6E90">
              <w:rPr>
                <w:rFonts w:cs="Arial"/>
                <w:b/>
                <w:sz w:val="18"/>
                <w:szCs w:val="18"/>
                <w:lang w:eastAsia="ar-SA"/>
              </w:rPr>
              <w:t>Hodnota</w:t>
            </w:r>
          </w:p>
        </w:tc>
        <w:tc>
          <w:tcPr>
            <w:tcW w:w="1974" w:type="dxa"/>
          </w:tcPr>
          <w:p w14:paraId="1BC1DD5A" w14:textId="77777777" w:rsidR="00C972E5" w:rsidRPr="008C6E90" w:rsidRDefault="00C972E5" w:rsidP="00CA0978">
            <w:pPr>
              <w:widowControl w:val="0"/>
              <w:adjustRightInd w:val="0"/>
              <w:jc w:val="center"/>
              <w:rPr>
                <w:rFonts w:cs="Arial"/>
                <w:b/>
                <w:bCs/>
                <w:sz w:val="18"/>
                <w:szCs w:val="18"/>
                <w:lang w:eastAsia="ar-SA"/>
              </w:rPr>
            </w:pPr>
            <w:r w:rsidRPr="008C6E90">
              <w:rPr>
                <w:rFonts w:cs="Arial"/>
                <w:b/>
                <w:bCs/>
                <w:sz w:val="18"/>
                <w:szCs w:val="18"/>
                <w:lang w:eastAsia="ar-SA"/>
              </w:rPr>
              <w:t>Skutečná hodnota</w:t>
            </w:r>
          </w:p>
        </w:tc>
      </w:tr>
      <w:tr w:rsidR="00C972E5" w:rsidRPr="008C6E90" w14:paraId="609542C3" w14:textId="77777777" w:rsidTr="00CA0978">
        <w:trPr>
          <w:cantSplit/>
        </w:trPr>
        <w:tc>
          <w:tcPr>
            <w:tcW w:w="2689" w:type="dxa"/>
          </w:tcPr>
          <w:p w14:paraId="2915B09E" w14:textId="77777777" w:rsidR="00C972E5" w:rsidRPr="008C6E90" w:rsidRDefault="00C972E5" w:rsidP="00CA0978">
            <w:pPr>
              <w:rPr>
                <w:rFonts w:cs="Arial"/>
                <w:sz w:val="18"/>
                <w:szCs w:val="18"/>
              </w:rPr>
            </w:pPr>
            <w:r w:rsidRPr="008C6E90">
              <w:rPr>
                <w:rFonts w:cs="Arial"/>
                <w:sz w:val="18"/>
                <w:szCs w:val="18"/>
              </w:rPr>
              <w:t>Provedení</w:t>
            </w:r>
          </w:p>
        </w:tc>
        <w:tc>
          <w:tcPr>
            <w:tcW w:w="5098" w:type="dxa"/>
          </w:tcPr>
          <w:p w14:paraId="40256DA6" w14:textId="77777777" w:rsidR="00C972E5" w:rsidRPr="00266FE7" w:rsidRDefault="00C972E5" w:rsidP="00CA0978">
            <w:pPr>
              <w:rPr>
                <w:rFonts w:cs="Arial"/>
                <w:sz w:val="18"/>
                <w:szCs w:val="18"/>
              </w:rPr>
            </w:pPr>
            <w:r>
              <w:rPr>
                <w:rFonts w:cs="Arial"/>
                <w:sz w:val="18"/>
                <w:szCs w:val="18"/>
              </w:rPr>
              <w:t>Nástěnný 19</w:t>
            </w:r>
            <w:r w:rsidRPr="00266FE7">
              <w:rPr>
                <w:rFonts w:cs="Arial"/>
                <w:sz w:val="18"/>
                <w:szCs w:val="18"/>
              </w:rPr>
              <w:t>"</w:t>
            </w:r>
          </w:p>
        </w:tc>
        <w:tc>
          <w:tcPr>
            <w:tcW w:w="1974" w:type="dxa"/>
          </w:tcPr>
          <w:p w14:paraId="76EC4162" w14:textId="77777777" w:rsidR="00C972E5" w:rsidRPr="008C6E90" w:rsidRDefault="00000000" w:rsidP="00CA0978">
            <w:pPr>
              <w:jc w:val="center"/>
              <w:rPr>
                <w:rFonts w:cs="Arial"/>
                <w:color w:val="FF0000"/>
                <w:sz w:val="18"/>
                <w:szCs w:val="18"/>
              </w:rPr>
            </w:pPr>
            <w:sdt>
              <w:sdtPr>
                <w:rPr>
                  <w:rFonts w:cs="Arial"/>
                  <w:sz w:val="18"/>
                  <w:szCs w:val="18"/>
                </w:rPr>
                <w:id w:val="45816880"/>
                <w:placeholder>
                  <w:docPart w:val="27741C3A441E4C9BA6DF3A0D689236BD"/>
                </w:placeholder>
                <w:showingPlcHdr/>
                <w:text/>
              </w:sdtPr>
              <w:sdtContent>
                <w:r w:rsidR="00C972E5" w:rsidRPr="008C6E90">
                  <w:rPr>
                    <w:rFonts w:cs="Arial"/>
                    <w:color w:val="FF0000"/>
                    <w:sz w:val="18"/>
                    <w:szCs w:val="18"/>
                  </w:rPr>
                  <w:t>ANO/NE</w:t>
                </w:r>
              </w:sdtContent>
            </w:sdt>
          </w:p>
        </w:tc>
      </w:tr>
      <w:tr w:rsidR="00C972E5" w:rsidRPr="008C6E90" w14:paraId="67FA79B5" w14:textId="77777777" w:rsidTr="00CA0978">
        <w:trPr>
          <w:cantSplit/>
        </w:trPr>
        <w:tc>
          <w:tcPr>
            <w:tcW w:w="2689" w:type="dxa"/>
          </w:tcPr>
          <w:p w14:paraId="592F1DE9" w14:textId="77777777" w:rsidR="00C972E5" w:rsidRPr="008C6E90" w:rsidRDefault="00C972E5" w:rsidP="00CA0978">
            <w:pPr>
              <w:rPr>
                <w:rFonts w:cs="Arial"/>
                <w:sz w:val="18"/>
                <w:szCs w:val="18"/>
              </w:rPr>
            </w:pPr>
            <w:r>
              <w:rPr>
                <w:rFonts w:cs="Arial"/>
                <w:sz w:val="18"/>
                <w:szCs w:val="18"/>
              </w:rPr>
              <w:t>Hloubka</w:t>
            </w:r>
          </w:p>
        </w:tc>
        <w:tc>
          <w:tcPr>
            <w:tcW w:w="5098" w:type="dxa"/>
          </w:tcPr>
          <w:p w14:paraId="7F9B6322" w14:textId="77777777" w:rsidR="00C972E5" w:rsidRPr="008C6E90" w:rsidRDefault="00C972E5" w:rsidP="00CA0978">
            <w:pPr>
              <w:widowControl w:val="0"/>
              <w:adjustRightInd w:val="0"/>
              <w:jc w:val="both"/>
              <w:rPr>
                <w:rFonts w:cs="Courier New"/>
                <w:sz w:val="18"/>
                <w:lang w:eastAsia="ar-SA"/>
              </w:rPr>
            </w:pPr>
            <w:r>
              <w:rPr>
                <w:rFonts w:cs="Courier New"/>
                <w:sz w:val="18"/>
                <w:lang w:eastAsia="ar-SA"/>
              </w:rPr>
              <w:t>550 mm</w:t>
            </w:r>
          </w:p>
        </w:tc>
        <w:tc>
          <w:tcPr>
            <w:tcW w:w="1974" w:type="dxa"/>
          </w:tcPr>
          <w:p w14:paraId="07371A59" w14:textId="77777777" w:rsidR="00C972E5" w:rsidRPr="008C6E90" w:rsidRDefault="00000000" w:rsidP="00CA0978">
            <w:pPr>
              <w:jc w:val="center"/>
              <w:rPr>
                <w:rFonts w:cs="Arial"/>
                <w:sz w:val="18"/>
                <w:szCs w:val="18"/>
              </w:rPr>
            </w:pPr>
            <w:sdt>
              <w:sdtPr>
                <w:rPr>
                  <w:rFonts w:cs="Arial"/>
                  <w:color w:val="FF0000"/>
                  <w:sz w:val="18"/>
                  <w:szCs w:val="18"/>
                </w:rPr>
                <w:id w:val="-1326201754"/>
                <w:placeholder>
                  <w:docPart w:val="DC49AF047FB1461586162F356ACD8097"/>
                </w:placeholder>
                <w:text/>
              </w:sdtPr>
              <w:sdtContent>
                <w:r w:rsidR="00C972E5" w:rsidRPr="008C6E90">
                  <w:rPr>
                    <w:rFonts w:cs="Arial"/>
                    <w:color w:val="FF0000"/>
                    <w:sz w:val="18"/>
                    <w:szCs w:val="18"/>
                  </w:rPr>
                  <w:t>hodnota</w:t>
                </w:r>
              </w:sdtContent>
            </w:sdt>
          </w:p>
        </w:tc>
      </w:tr>
      <w:tr w:rsidR="00C972E5" w:rsidRPr="008C6E90" w14:paraId="5B6C1D5C" w14:textId="77777777" w:rsidTr="00CA0978">
        <w:trPr>
          <w:cantSplit/>
        </w:trPr>
        <w:tc>
          <w:tcPr>
            <w:tcW w:w="2689" w:type="dxa"/>
          </w:tcPr>
          <w:p w14:paraId="0F1C097F" w14:textId="77777777" w:rsidR="00C972E5" w:rsidRPr="008C6E90" w:rsidRDefault="00C972E5" w:rsidP="00CA0978">
            <w:pPr>
              <w:rPr>
                <w:rFonts w:cs="Arial"/>
                <w:sz w:val="18"/>
                <w:szCs w:val="18"/>
              </w:rPr>
            </w:pPr>
            <w:r>
              <w:rPr>
                <w:rFonts w:cs="Arial"/>
                <w:sz w:val="18"/>
                <w:szCs w:val="18"/>
              </w:rPr>
              <w:t>Velikost</w:t>
            </w:r>
          </w:p>
        </w:tc>
        <w:tc>
          <w:tcPr>
            <w:tcW w:w="5098" w:type="dxa"/>
            <w:tcBorders>
              <w:bottom w:val="single" w:sz="4" w:space="0" w:color="auto"/>
            </w:tcBorders>
          </w:tcPr>
          <w:p w14:paraId="41A50076" w14:textId="77777777" w:rsidR="00C972E5" w:rsidRPr="008C6E90" w:rsidRDefault="00C972E5" w:rsidP="00CA0978">
            <w:pPr>
              <w:widowControl w:val="0"/>
              <w:adjustRightInd w:val="0"/>
              <w:jc w:val="both"/>
              <w:rPr>
                <w:rFonts w:cs="Courier New"/>
                <w:sz w:val="18"/>
                <w:lang w:eastAsia="ar-SA"/>
              </w:rPr>
            </w:pPr>
            <w:r>
              <w:rPr>
                <w:rFonts w:cs="Courier New"/>
                <w:sz w:val="18"/>
                <w:lang w:eastAsia="ar-SA"/>
              </w:rPr>
              <w:t>9U</w:t>
            </w:r>
          </w:p>
        </w:tc>
        <w:tc>
          <w:tcPr>
            <w:tcW w:w="1974" w:type="dxa"/>
            <w:tcBorders>
              <w:bottom w:val="single" w:sz="4" w:space="0" w:color="auto"/>
            </w:tcBorders>
          </w:tcPr>
          <w:p w14:paraId="720F98F7" w14:textId="77777777" w:rsidR="00C972E5" w:rsidRPr="008C6E90" w:rsidRDefault="00000000" w:rsidP="00CA0978">
            <w:pPr>
              <w:jc w:val="center"/>
              <w:rPr>
                <w:rFonts w:cs="Arial"/>
                <w:sz w:val="18"/>
                <w:szCs w:val="18"/>
              </w:rPr>
            </w:pPr>
            <w:sdt>
              <w:sdtPr>
                <w:rPr>
                  <w:rFonts w:cs="Arial"/>
                  <w:color w:val="FF0000"/>
                  <w:sz w:val="18"/>
                  <w:szCs w:val="18"/>
                </w:rPr>
                <w:id w:val="-351962225"/>
                <w:placeholder>
                  <w:docPart w:val="F58A85B3F46F483AAAA01201A7393739"/>
                </w:placeholder>
                <w:text/>
              </w:sdtPr>
              <w:sdtContent>
                <w:r w:rsidR="00C972E5" w:rsidRPr="008C6E90">
                  <w:rPr>
                    <w:rFonts w:cs="Arial"/>
                    <w:color w:val="FF0000"/>
                    <w:sz w:val="18"/>
                    <w:szCs w:val="18"/>
                  </w:rPr>
                  <w:t>hodnota</w:t>
                </w:r>
              </w:sdtContent>
            </w:sdt>
          </w:p>
        </w:tc>
      </w:tr>
      <w:tr w:rsidR="00C972E5" w:rsidRPr="008C6E90" w14:paraId="20237779" w14:textId="77777777" w:rsidTr="00CA0978">
        <w:trPr>
          <w:cantSplit/>
        </w:trPr>
        <w:tc>
          <w:tcPr>
            <w:tcW w:w="2689" w:type="dxa"/>
          </w:tcPr>
          <w:p w14:paraId="5DAF4656" w14:textId="77777777" w:rsidR="00C972E5" w:rsidRPr="008C6E90" w:rsidRDefault="00C972E5" w:rsidP="00CA0978">
            <w:pPr>
              <w:rPr>
                <w:rFonts w:cs="Arial"/>
                <w:sz w:val="18"/>
                <w:szCs w:val="18"/>
              </w:rPr>
            </w:pPr>
            <w:r>
              <w:rPr>
                <w:rFonts w:cs="Arial"/>
                <w:sz w:val="18"/>
                <w:szCs w:val="18"/>
              </w:rPr>
              <w:t>Vlastnosti racku</w:t>
            </w:r>
          </w:p>
        </w:tc>
        <w:tc>
          <w:tcPr>
            <w:tcW w:w="5098" w:type="dxa"/>
            <w:tcBorders>
              <w:bottom w:val="single" w:sz="4" w:space="0" w:color="auto"/>
            </w:tcBorders>
          </w:tcPr>
          <w:p w14:paraId="282A2B02" w14:textId="77777777" w:rsidR="00C972E5" w:rsidRPr="008C6E90" w:rsidRDefault="00C972E5" w:rsidP="00CA0978">
            <w:pPr>
              <w:widowControl w:val="0"/>
              <w:adjustRightInd w:val="0"/>
              <w:jc w:val="both"/>
              <w:rPr>
                <w:rFonts w:cs="Courier New"/>
                <w:sz w:val="18"/>
              </w:rPr>
            </w:pPr>
            <w:r>
              <w:rPr>
                <w:rFonts w:cs="Courier New"/>
                <w:sz w:val="18"/>
              </w:rPr>
              <w:t>Odnímatelné bočnice, uzemnění, kabelové prostupy ve stropě i podlaze, ventilační otvory, uzamykatelný</w:t>
            </w:r>
          </w:p>
        </w:tc>
        <w:tc>
          <w:tcPr>
            <w:tcW w:w="1974" w:type="dxa"/>
            <w:tcBorders>
              <w:bottom w:val="single" w:sz="4" w:space="0" w:color="auto"/>
            </w:tcBorders>
          </w:tcPr>
          <w:p w14:paraId="74C0B66D" w14:textId="77777777" w:rsidR="00C972E5" w:rsidRPr="008C6E90" w:rsidRDefault="00000000" w:rsidP="00CA0978">
            <w:pPr>
              <w:jc w:val="center"/>
              <w:rPr>
                <w:rFonts w:cs="Arial"/>
                <w:color w:val="FF0000"/>
                <w:sz w:val="18"/>
                <w:szCs w:val="18"/>
              </w:rPr>
            </w:pPr>
            <w:sdt>
              <w:sdtPr>
                <w:rPr>
                  <w:rFonts w:cs="Arial"/>
                  <w:sz w:val="18"/>
                  <w:szCs w:val="18"/>
                </w:rPr>
                <w:id w:val="-2079043902"/>
                <w:placeholder>
                  <w:docPart w:val="3AC5B604CD474BE6912ACD693BA200B9"/>
                </w:placeholder>
                <w:showingPlcHdr/>
                <w:text/>
              </w:sdtPr>
              <w:sdtContent>
                <w:r w:rsidR="00C972E5" w:rsidRPr="008C6E90">
                  <w:rPr>
                    <w:rFonts w:cs="Arial"/>
                    <w:color w:val="FF0000"/>
                    <w:sz w:val="18"/>
                    <w:szCs w:val="18"/>
                  </w:rPr>
                  <w:t>ANO/NE</w:t>
                </w:r>
              </w:sdtContent>
            </w:sdt>
          </w:p>
        </w:tc>
      </w:tr>
      <w:tr w:rsidR="00C972E5" w:rsidRPr="008C6E90" w14:paraId="0717E954" w14:textId="77777777" w:rsidTr="00CA0978">
        <w:trPr>
          <w:cantSplit/>
          <w:trHeight w:val="479"/>
        </w:trPr>
        <w:tc>
          <w:tcPr>
            <w:tcW w:w="2689" w:type="dxa"/>
          </w:tcPr>
          <w:p w14:paraId="0BAB2AD0" w14:textId="77777777" w:rsidR="00C972E5" w:rsidRPr="008C6E90" w:rsidRDefault="00C972E5" w:rsidP="00CA0978">
            <w:pPr>
              <w:rPr>
                <w:rFonts w:cs="Arial"/>
                <w:sz w:val="18"/>
                <w:szCs w:val="18"/>
              </w:rPr>
            </w:pPr>
            <w:r w:rsidRPr="008C6E90">
              <w:rPr>
                <w:rFonts w:cs="Arial"/>
                <w:sz w:val="18"/>
                <w:szCs w:val="18"/>
              </w:rPr>
              <w:t>Součásti dodávky</w:t>
            </w:r>
          </w:p>
          <w:p w14:paraId="40961679" w14:textId="77777777" w:rsidR="00C972E5" w:rsidRPr="008C6E90" w:rsidRDefault="00C972E5" w:rsidP="00CA0978">
            <w:pPr>
              <w:rPr>
                <w:rFonts w:cs="Arial"/>
                <w:sz w:val="18"/>
                <w:szCs w:val="18"/>
              </w:rPr>
            </w:pPr>
          </w:p>
        </w:tc>
        <w:tc>
          <w:tcPr>
            <w:tcW w:w="5098" w:type="dxa"/>
          </w:tcPr>
          <w:p w14:paraId="58E9008A" w14:textId="77777777" w:rsidR="00C972E5" w:rsidRDefault="00C972E5" w:rsidP="00CA0978">
            <w:pPr>
              <w:rPr>
                <w:rFonts w:cs="Arial"/>
                <w:color w:val="000000"/>
                <w:sz w:val="18"/>
                <w:szCs w:val="20"/>
              </w:rPr>
            </w:pPr>
            <w:r>
              <w:rPr>
                <w:rFonts w:cs="Arial"/>
                <w:color w:val="000000"/>
                <w:sz w:val="18"/>
                <w:szCs w:val="20"/>
              </w:rPr>
              <w:t>1x Racková police pro NVR</w:t>
            </w:r>
          </w:p>
          <w:p w14:paraId="7DC68D23" w14:textId="77777777" w:rsidR="00C972E5" w:rsidRDefault="00C972E5" w:rsidP="00CA0978">
            <w:pPr>
              <w:rPr>
                <w:rFonts w:cs="Arial"/>
                <w:color w:val="000000"/>
                <w:sz w:val="18"/>
                <w:szCs w:val="20"/>
              </w:rPr>
            </w:pPr>
            <w:r>
              <w:rPr>
                <w:rFonts w:cs="Arial"/>
                <w:color w:val="000000"/>
                <w:sz w:val="18"/>
                <w:szCs w:val="20"/>
              </w:rPr>
              <w:t>1x Patch panel 12 port</w:t>
            </w:r>
          </w:p>
          <w:p w14:paraId="45218435" w14:textId="77777777" w:rsidR="008608C3" w:rsidRPr="008C6E90" w:rsidRDefault="008608C3" w:rsidP="00CA0978">
            <w:pPr>
              <w:rPr>
                <w:rFonts w:cs="Arial"/>
                <w:color w:val="000000"/>
                <w:sz w:val="18"/>
                <w:szCs w:val="20"/>
              </w:rPr>
            </w:pPr>
            <w:r>
              <w:rPr>
                <w:rFonts w:cs="Arial"/>
                <w:color w:val="000000"/>
                <w:sz w:val="18"/>
                <w:szCs w:val="20"/>
              </w:rPr>
              <w:t>10x patch kabel RJ-45, cat 5E, 0,5m</w:t>
            </w:r>
          </w:p>
        </w:tc>
        <w:tc>
          <w:tcPr>
            <w:tcW w:w="1974" w:type="dxa"/>
          </w:tcPr>
          <w:p w14:paraId="31D9AEE9" w14:textId="77777777" w:rsidR="00C972E5" w:rsidRPr="008C6E90" w:rsidRDefault="00000000" w:rsidP="00CA0978">
            <w:pPr>
              <w:jc w:val="center"/>
              <w:rPr>
                <w:rFonts w:cs="Arial"/>
                <w:sz w:val="18"/>
                <w:szCs w:val="18"/>
              </w:rPr>
            </w:pPr>
            <w:sdt>
              <w:sdtPr>
                <w:rPr>
                  <w:rFonts w:cs="Arial"/>
                  <w:sz w:val="18"/>
                  <w:szCs w:val="18"/>
                </w:rPr>
                <w:id w:val="-941843659"/>
                <w:placeholder>
                  <w:docPart w:val="49A2F8ED53B54A04A4DB93DBD7A4166C"/>
                </w:placeholder>
                <w:showingPlcHdr/>
                <w:text/>
              </w:sdtPr>
              <w:sdtContent>
                <w:r w:rsidR="00C972E5" w:rsidRPr="008C6E90">
                  <w:rPr>
                    <w:rFonts w:cs="Arial"/>
                    <w:color w:val="FF0000"/>
                    <w:sz w:val="18"/>
                    <w:szCs w:val="18"/>
                  </w:rPr>
                  <w:t>ANO/NE</w:t>
                </w:r>
              </w:sdtContent>
            </w:sdt>
          </w:p>
        </w:tc>
      </w:tr>
      <w:tr w:rsidR="00C972E5" w:rsidRPr="008C6E90" w14:paraId="504F0A6E" w14:textId="77777777" w:rsidTr="00CA0978">
        <w:trPr>
          <w:cantSplit/>
        </w:trPr>
        <w:tc>
          <w:tcPr>
            <w:tcW w:w="2689" w:type="dxa"/>
          </w:tcPr>
          <w:p w14:paraId="3B5EF656" w14:textId="77777777" w:rsidR="00C972E5" w:rsidRPr="008C6E90" w:rsidRDefault="00C972E5" w:rsidP="00CA0978">
            <w:pPr>
              <w:rPr>
                <w:rFonts w:cs="Arial"/>
                <w:sz w:val="18"/>
                <w:szCs w:val="18"/>
              </w:rPr>
            </w:pPr>
            <w:r w:rsidRPr="008C6E90">
              <w:rPr>
                <w:rFonts w:cs="Arial"/>
                <w:sz w:val="18"/>
                <w:szCs w:val="18"/>
              </w:rPr>
              <w:t>Instalace a konfigurace</w:t>
            </w:r>
          </w:p>
        </w:tc>
        <w:tc>
          <w:tcPr>
            <w:tcW w:w="5098" w:type="dxa"/>
          </w:tcPr>
          <w:p w14:paraId="451D0B45" w14:textId="77777777" w:rsidR="00C972E5" w:rsidRPr="003742D2" w:rsidRDefault="005D5024" w:rsidP="004A7FFA">
            <w:pPr>
              <w:widowControl w:val="0"/>
              <w:adjustRightInd w:val="0"/>
              <w:jc w:val="both"/>
              <w:rPr>
                <w:rFonts w:cs="Courier New"/>
                <w:sz w:val="18"/>
              </w:rPr>
            </w:pPr>
            <w:r>
              <w:rPr>
                <w:rFonts w:cs="Courier New"/>
                <w:sz w:val="18"/>
              </w:rPr>
              <w:t>Rozvaděč</w:t>
            </w:r>
            <w:r w:rsidR="00C972E5" w:rsidRPr="008C6E90">
              <w:rPr>
                <w:rFonts w:cs="Courier New"/>
                <w:sz w:val="18"/>
              </w:rPr>
              <w:t xml:space="preserve"> bude instalován v</w:t>
            </w:r>
            <w:r w:rsidR="00C972E5">
              <w:rPr>
                <w:rFonts w:cs="Courier New"/>
                <w:sz w:val="18"/>
              </w:rPr>
              <w:t> Gastrokontejneru, části sklad</w:t>
            </w:r>
            <w:r>
              <w:rPr>
                <w:rFonts w:cs="Courier New"/>
                <w:sz w:val="18"/>
              </w:rPr>
              <w:t xml:space="preserve">, dle </w:t>
            </w:r>
            <w:r w:rsidR="001A1FCD">
              <w:rPr>
                <w:rFonts w:cs="Courier New"/>
                <w:sz w:val="18"/>
              </w:rPr>
              <w:t>Obr</w:t>
            </w:r>
            <w:r>
              <w:rPr>
                <w:rFonts w:cs="Courier New"/>
                <w:sz w:val="18"/>
              </w:rPr>
              <w:t>. 1</w:t>
            </w:r>
            <w:r w:rsidR="001A1FCD">
              <w:rPr>
                <w:rFonts w:cs="Courier New"/>
                <w:sz w:val="18"/>
              </w:rPr>
              <w:t>, kabely budou vyvázány v patch panelu a popsány zásuvky</w:t>
            </w:r>
            <w:r w:rsidR="00C972E5" w:rsidRPr="008C6E90">
              <w:rPr>
                <w:rFonts w:cs="Courier New"/>
                <w:sz w:val="18"/>
              </w:rPr>
              <w:t xml:space="preserve">. </w:t>
            </w:r>
            <w:r w:rsidR="004A7FFA">
              <w:rPr>
                <w:rFonts w:cs="Courier New"/>
                <w:sz w:val="18"/>
              </w:rPr>
              <w:t xml:space="preserve">Bude zde umístěna police, NVR, </w:t>
            </w:r>
            <w:r w:rsidR="008608C3">
              <w:rPr>
                <w:rFonts w:cs="Courier New"/>
                <w:sz w:val="18"/>
              </w:rPr>
              <w:t>UPS, 5G router a vše bude zapojeno pomocí dodaných patch kabelů.</w:t>
            </w:r>
          </w:p>
        </w:tc>
        <w:tc>
          <w:tcPr>
            <w:tcW w:w="1974" w:type="dxa"/>
            <w:vAlign w:val="center"/>
          </w:tcPr>
          <w:p w14:paraId="06464198" w14:textId="77777777" w:rsidR="00C972E5" w:rsidRPr="008C6E90" w:rsidRDefault="00000000" w:rsidP="00CA0978">
            <w:pPr>
              <w:jc w:val="center"/>
              <w:rPr>
                <w:rFonts w:cs="Arial"/>
                <w:sz w:val="18"/>
                <w:szCs w:val="18"/>
              </w:rPr>
            </w:pPr>
            <w:sdt>
              <w:sdtPr>
                <w:rPr>
                  <w:rFonts w:cs="Arial"/>
                  <w:sz w:val="18"/>
                  <w:szCs w:val="18"/>
                </w:rPr>
                <w:id w:val="-1428116208"/>
                <w:placeholder>
                  <w:docPart w:val="EEC9F20785794D248A79037FD7C37A2A"/>
                </w:placeholder>
                <w:showingPlcHdr/>
                <w:text/>
              </w:sdtPr>
              <w:sdtContent>
                <w:r w:rsidR="00C972E5" w:rsidRPr="008C6E90">
                  <w:rPr>
                    <w:rFonts w:cs="Arial"/>
                    <w:color w:val="FF0000"/>
                    <w:sz w:val="18"/>
                    <w:szCs w:val="18"/>
                  </w:rPr>
                  <w:t>ANO/NE</w:t>
                </w:r>
              </w:sdtContent>
            </w:sdt>
          </w:p>
        </w:tc>
      </w:tr>
      <w:tr w:rsidR="00C972E5" w:rsidRPr="008C6E90" w14:paraId="6D7A73B5" w14:textId="77777777" w:rsidTr="00CA0978">
        <w:trPr>
          <w:cantSplit/>
        </w:trPr>
        <w:tc>
          <w:tcPr>
            <w:tcW w:w="2689" w:type="dxa"/>
            <w:shd w:val="clear" w:color="auto" w:fill="EDEDED" w:themeFill="accent3" w:themeFillTint="33"/>
          </w:tcPr>
          <w:p w14:paraId="0350103B" w14:textId="77777777" w:rsidR="00C972E5" w:rsidRPr="008C6E90" w:rsidRDefault="00C972E5" w:rsidP="00CA0978">
            <w:pPr>
              <w:rPr>
                <w:rFonts w:cs="Arial"/>
                <w:sz w:val="18"/>
                <w:szCs w:val="18"/>
              </w:rPr>
            </w:pPr>
            <w:r w:rsidRPr="008C6E90">
              <w:rPr>
                <w:rFonts w:cs="Arial"/>
                <w:sz w:val="18"/>
                <w:szCs w:val="18"/>
              </w:rPr>
              <w:t>Záruka</w:t>
            </w:r>
          </w:p>
        </w:tc>
        <w:tc>
          <w:tcPr>
            <w:tcW w:w="5098" w:type="dxa"/>
            <w:shd w:val="clear" w:color="auto" w:fill="EDEDED" w:themeFill="accent3" w:themeFillTint="33"/>
          </w:tcPr>
          <w:p w14:paraId="318B5AFC" w14:textId="77777777" w:rsidR="00C972E5" w:rsidRPr="008C6E90" w:rsidRDefault="00C972E5" w:rsidP="00CA0978">
            <w:pPr>
              <w:rPr>
                <w:rFonts w:cs="Arial"/>
                <w:sz w:val="18"/>
                <w:szCs w:val="18"/>
              </w:rPr>
            </w:pPr>
            <w:r w:rsidRPr="008C6E90">
              <w:rPr>
                <w:rFonts w:cs="Arial"/>
                <w:sz w:val="18"/>
                <w:szCs w:val="18"/>
              </w:rPr>
              <w:t>3 roky (s opravou v místě instalace)</w:t>
            </w:r>
          </w:p>
        </w:tc>
        <w:tc>
          <w:tcPr>
            <w:tcW w:w="1974" w:type="dxa"/>
            <w:shd w:val="clear" w:color="auto" w:fill="EDEDED" w:themeFill="accent3" w:themeFillTint="33"/>
          </w:tcPr>
          <w:p w14:paraId="4A2E4E30" w14:textId="77777777" w:rsidR="00C972E5" w:rsidRPr="008C6E90" w:rsidRDefault="00000000" w:rsidP="00CA0978">
            <w:pPr>
              <w:jc w:val="center"/>
              <w:rPr>
                <w:rFonts w:cs="Arial"/>
                <w:sz w:val="18"/>
                <w:szCs w:val="18"/>
              </w:rPr>
            </w:pPr>
            <w:sdt>
              <w:sdtPr>
                <w:rPr>
                  <w:rFonts w:cs="Arial"/>
                  <w:color w:val="FF0000"/>
                  <w:sz w:val="18"/>
                  <w:szCs w:val="18"/>
                </w:rPr>
                <w:id w:val="-1614274323"/>
                <w:placeholder>
                  <w:docPart w:val="44B7BAB622254462918EBA29C9B05E4A"/>
                </w:placeholder>
                <w:text/>
              </w:sdtPr>
              <w:sdtContent>
                <w:r w:rsidR="00C972E5" w:rsidRPr="008C6E90">
                  <w:rPr>
                    <w:rFonts w:cs="Arial"/>
                    <w:color w:val="FF0000"/>
                    <w:sz w:val="18"/>
                    <w:szCs w:val="18"/>
                  </w:rPr>
                  <w:t>Hodnota</w:t>
                </w:r>
              </w:sdtContent>
            </w:sdt>
          </w:p>
        </w:tc>
      </w:tr>
    </w:tbl>
    <w:p w14:paraId="0DB5D2A7" w14:textId="77777777" w:rsidR="00C972E5" w:rsidRPr="008C6E90" w:rsidRDefault="00C972E5" w:rsidP="00394051">
      <w:pPr>
        <w:autoSpaceDE/>
        <w:autoSpaceDN/>
        <w:rPr>
          <w:b/>
        </w:rPr>
      </w:pPr>
    </w:p>
    <w:p w14:paraId="135F19BA" w14:textId="77777777" w:rsidR="00FF6101" w:rsidRPr="008C6E90" w:rsidRDefault="00C972E5" w:rsidP="00FF6101">
      <w:pPr>
        <w:keepNext/>
        <w:widowControl w:val="0"/>
        <w:adjustRightInd w:val="0"/>
        <w:spacing w:before="240" w:after="60"/>
        <w:jc w:val="both"/>
        <w:outlineLvl w:val="0"/>
        <w:rPr>
          <w:rFonts w:cs="Arial"/>
          <w:b/>
          <w:bCs/>
          <w:kern w:val="32"/>
          <w:sz w:val="32"/>
          <w:szCs w:val="32"/>
          <w:lang w:eastAsia="ar-SA"/>
        </w:rPr>
      </w:pPr>
      <w:r>
        <w:rPr>
          <w:rFonts w:cs="Arial"/>
          <w:b/>
          <w:bCs/>
          <w:kern w:val="32"/>
          <w:sz w:val="32"/>
          <w:szCs w:val="32"/>
          <w:lang w:eastAsia="ar-SA"/>
        </w:rPr>
        <w:t>UPS (záložní zdroj)</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FF6101" w:rsidRPr="008C6E90" w14:paraId="2FA3DE2D" w14:textId="77777777" w:rsidTr="00FF6101">
        <w:trPr>
          <w:cantSplit/>
        </w:trPr>
        <w:tc>
          <w:tcPr>
            <w:tcW w:w="2689" w:type="dxa"/>
          </w:tcPr>
          <w:p w14:paraId="426AABDE" w14:textId="77777777" w:rsidR="00FF6101" w:rsidRPr="008C6E90" w:rsidRDefault="00FF6101" w:rsidP="00FF6101">
            <w:pPr>
              <w:widowControl w:val="0"/>
              <w:adjustRightInd w:val="0"/>
              <w:jc w:val="both"/>
              <w:rPr>
                <w:rFonts w:cs="Arial"/>
                <w:b/>
                <w:bCs/>
                <w:sz w:val="18"/>
                <w:szCs w:val="18"/>
                <w:lang w:eastAsia="ar-SA"/>
              </w:rPr>
            </w:pPr>
            <w:r w:rsidRPr="008C6E90">
              <w:rPr>
                <w:rFonts w:cs="Arial"/>
                <w:b/>
                <w:sz w:val="18"/>
                <w:szCs w:val="18"/>
                <w:lang w:eastAsia="ar-SA"/>
              </w:rPr>
              <w:t>Parametr</w:t>
            </w:r>
          </w:p>
        </w:tc>
        <w:tc>
          <w:tcPr>
            <w:tcW w:w="5098" w:type="dxa"/>
          </w:tcPr>
          <w:p w14:paraId="11503F70" w14:textId="77777777" w:rsidR="00FF6101" w:rsidRPr="008C6E90" w:rsidRDefault="00FF6101" w:rsidP="00FF6101">
            <w:pPr>
              <w:widowControl w:val="0"/>
              <w:adjustRightInd w:val="0"/>
              <w:jc w:val="both"/>
              <w:rPr>
                <w:rFonts w:cs="Arial"/>
                <w:b/>
                <w:bCs/>
                <w:sz w:val="18"/>
                <w:szCs w:val="18"/>
                <w:lang w:eastAsia="ar-SA"/>
              </w:rPr>
            </w:pPr>
            <w:r w:rsidRPr="008C6E90">
              <w:rPr>
                <w:rFonts w:cs="Arial"/>
                <w:b/>
                <w:sz w:val="18"/>
                <w:szCs w:val="18"/>
                <w:lang w:eastAsia="ar-SA"/>
              </w:rPr>
              <w:t>Hodnota</w:t>
            </w:r>
          </w:p>
        </w:tc>
        <w:tc>
          <w:tcPr>
            <w:tcW w:w="1974" w:type="dxa"/>
          </w:tcPr>
          <w:p w14:paraId="4E9E72B8" w14:textId="77777777" w:rsidR="00FF6101" w:rsidRPr="008C6E90" w:rsidRDefault="00FF6101" w:rsidP="00FF6101">
            <w:pPr>
              <w:widowControl w:val="0"/>
              <w:adjustRightInd w:val="0"/>
              <w:jc w:val="center"/>
              <w:rPr>
                <w:rFonts w:cs="Arial"/>
                <w:b/>
                <w:bCs/>
                <w:sz w:val="18"/>
                <w:szCs w:val="18"/>
                <w:lang w:eastAsia="ar-SA"/>
              </w:rPr>
            </w:pPr>
            <w:r w:rsidRPr="008C6E90">
              <w:rPr>
                <w:rFonts w:cs="Arial"/>
                <w:b/>
                <w:bCs/>
                <w:sz w:val="18"/>
                <w:szCs w:val="18"/>
                <w:lang w:eastAsia="ar-SA"/>
              </w:rPr>
              <w:t>Skutečná hodnota</w:t>
            </w:r>
          </w:p>
        </w:tc>
      </w:tr>
      <w:tr w:rsidR="00FF6101" w:rsidRPr="008C6E90" w14:paraId="1CAB1D79" w14:textId="77777777" w:rsidTr="00FF6101">
        <w:trPr>
          <w:cantSplit/>
        </w:trPr>
        <w:tc>
          <w:tcPr>
            <w:tcW w:w="2689" w:type="dxa"/>
          </w:tcPr>
          <w:p w14:paraId="3C8F3C50" w14:textId="77777777" w:rsidR="00FF6101" w:rsidRPr="008C6E90" w:rsidRDefault="00FF6101" w:rsidP="00FF6101">
            <w:pPr>
              <w:rPr>
                <w:rFonts w:cs="Arial"/>
                <w:sz w:val="18"/>
                <w:szCs w:val="18"/>
              </w:rPr>
            </w:pPr>
            <w:r w:rsidRPr="008C6E90">
              <w:rPr>
                <w:rFonts w:cs="Arial"/>
                <w:sz w:val="18"/>
                <w:szCs w:val="18"/>
              </w:rPr>
              <w:t>Provedení</w:t>
            </w:r>
          </w:p>
        </w:tc>
        <w:tc>
          <w:tcPr>
            <w:tcW w:w="5098" w:type="dxa"/>
          </w:tcPr>
          <w:p w14:paraId="5E09AC57" w14:textId="77777777" w:rsidR="00FF6101" w:rsidRPr="00266FE7" w:rsidRDefault="00C972E5" w:rsidP="00FF6101">
            <w:pPr>
              <w:rPr>
                <w:rFonts w:cs="Arial"/>
                <w:sz w:val="18"/>
                <w:szCs w:val="18"/>
              </w:rPr>
            </w:pPr>
            <w:r>
              <w:rPr>
                <w:rFonts w:cs="Arial"/>
                <w:sz w:val="18"/>
                <w:szCs w:val="18"/>
              </w:rPr>
              <w:t>Klasická s eurozásuvkami</w:t>
            </w:r>
          </w:p>
        </w:tc>
        <w:tc>
          <w:tcPr>
            <w:tcW w:w="1974" w:type="dxa"/>
          </w:tcPr>
          <w:p w14:paraId="3425794C" w14:textId="77777777" w:rsidR="00FF6101" w:rsidRPr="008C6E90" w:rsidRDefault="00000000" w:rsidP="00FF6101">
            <w:pPr>
              <w:jc w:val="center"/>
              <w:rPr>
                <w:rFonts w:cs="Arial"/>
                <w:color w:val="FF0000"/>
                <w:sz w:val="18"/>
                <w:szCs w:val="18"/>
              </w:rPr>
            </w:pPr>
            <w:sdt>
              <w:sdtPr>
                <w:rPr>
                  <w:rFonts w:cs="Arial"/>
                  <w:sz w:val="18"/>
                  <w:szCs w:val="18"/>
                </w:rPr>
                <w:id w:val="188337269"/>
                <w:placeholder>
                  <w:docPart w:val="57B191FF961741D49DE96B1EA379F457"/>
                </w:placeholder>
                <w:showingPlcHdr/>
                <w:text/>
              </w:sdtPr>
              <w:sdtContent>
                <w:r w:rsidR="00FF6101" w:rsidRPr="008C6E90">
                  <w:rPr>
                    <w:rFonts w:cs="Arial"/>
                    <w:color w:val="FF0000"/>
                    <w:sz w:val="18"/>
                    <w:szCs w:val="18"/>
                  </w:rPr>
                  <w:t>ANO/NE</w:t>
                </w:r>
              </w:sdtContent>
            </w:sdt>
          </w:p>
        </w:tc>
      </w:tr>
      <w:tr w:rsidR="00FF6101" w:rsidRPr="008C6E90" w14:paraId="795C1423" w14:textId="77777777" w:rsidTr="00FF6101">
        <w:trPr>
          <w:cantSplit/>
        </w:trPr>
        <w:tc>
          <w:tcPr>
            <w:tcW w:w="2689" w:type="dxa"/>
          </w:tcPr>
          <w:p w14:paraId="6B965BA8" w14:textId="77777777" w:rsidR="00FF6101" w:rsidRPr="008C6E90" w:rsidRDefault="00C972E5" w:rsidP="00FF6101">
            <w:pPr>
              <w:rPr>
                <w:rFonts w:cs="Arial"/>
                <w:sz w:val="18"/>
                <w:szCs w:val="18"/>
              </w:rPr>
            </w:pPr>
            <w:r>
              <w:rPr>
                <w:rFonts w:cs="Arial"/>
                <w:sz w:val="18"/>
                <w:szCs w:val="18"/>
              </w:rPr>
              <w:t>Výstupní výkon</w:t>
            </w:r>
          </w:p>
        </w:tc>
        <w:tc>
          <w:tcPr>
            <w:tcW w:w="5098" w:type="dxa"/>
          </w:tcPr>
          <w:p w14:paraId="02473EC9" w14:textId="77777777" w:rsidR="00FF6101" w:rsidRPr="008C6E90" w:rsidRDefault="00C972E5" w:rsidP="00FF6101">
            <w:pPr>
              <w:widowControl w:val="0"/>
              <w:adjustRightInd w:val="0"/>
              <w:jc w:val="both"/>
              <w:rPr>
                <w:rFonts w:cs="Courier New"/>
                <w:sz w:val="18"/>
                <w:lang w:eastAsia="ar-SA"/>
              </w:rPr>
            </w:pPr>
            <w:r>
              <w:rPr>
                <w:rFonts w:cs="Courier New"/>
                <w:sz w:val="18"/>
                <w:lang w:eastAsia="ar-SA"/>
              </w:rPr>
              <w:t>500 VA</w:t>
            </w:r>
          </w:p>
        </w:tc>
        <w:tc>
          <w:tcPr>
            <w:tcW w:w="1974" w:type="dxa"/>
          </w:tcPr>
          <w:p w14:paraId="02405727" w14:textId="77777777" w:rsidR="00FF6101" w:rsidRPr="008C6E90" w:rsidRDefault="00000000" w:rsidP="00FF6101">
            <w:pPr>
              <w:jc w:val="center"/>
              <w:rPr>
                <w:rFonts w:cs="Arial"/>
                <w:sz w:val="18"/>
                <w:szCs w:val="18"/>
              </w:rPr>
            </w:pPr>
            <w:sdt>
              <w:sdtPr>
                <w:rPr>
                  <w:rFonts w:cs="Arial"/>
                  <w:color w:val="FF0000"/>
                  <w:sz w:val="18"/>
                  <w:szCs w:val="18"/>
                </w:rPr>
                <w:id w:val="442505160"/>
                <w:placeholder>
                  <w:docPart w:val="D58D1F95225249AEBADFF2229AE0935F"/>
                </w:placeholder>
                <w:text/>
              </w:sdtPr>
              <w:sdtContent>
                <w:r w:rsidR="00FF6101" w:rsidRPr="008C6E90">
                  <w:rPr>
                    <w:rFonts w:cs="Arial"/>
                    <w:color w:val="FF0000"/>
                    <w:sz w:val="18"/>
                    <w:szCs w:val="18"/>
                  </w:rPr>
                  <w:t>hodnota</w:t>
                </w:r>
              </w:sdtContent>
            </w:sdt>
          </w:p>
        </w:tc>
      </w:tr>
      <w:tr w:rsidR="00FF6101" w:rsidRPr="008C6E90" w14:paraId="563B7B6D" w14:textId="77777777" w:rsidTr="00FF6101">
        <w:trPr>
          <w:cantSplit/>
        </w:trPr>
        <w:tc>
          <w:tcPr>
            <w:tcW w:w="2689" w:type="dxa"/>
          </w:tcPr>
          <w:p w14:paraId="5C7D708E" w14:textId="77777777" w:rsidR="00FF6101" w:rsidRPr="008C6E90" w:rsidRDefault="00C972E5" w:rsidP="00C972E5">
            <w:pPr>
              <w:tabs>
                <w:tab w:val="left" w:pos="1245"/>
                <w:tab w:val="center" w:pos="1287"/>
              </w:tabs>
              <w:rPr>
                <w:rFonts w:cs="Arial"/>
                <w:sz w:val="18"/>
                <w:szCs w:val="18"/>
              </w:rPr>
            </w:pPr>
            <w:r>
              <w:rPr>
                <w:rFonts w:cs="Arial"/>
                <w:sz w:val="18"/>
                <w:szCs w:val="18"/>
              </w:rPr>
              <w:t>Výstupní kapacita</w:t>
            </w:r>
          </w:p>
        </w:tc>
        <w:tc>
          <w:tcPr>
            <w:tcW w:w="5098" w:type="dxa"/>
            <w:tcBorders>
              <w:bottom w:val="single" w:sz="4" w:space="0" w:color="auto"/>
            </w:tcBorders>
          </w:tcPr>
          <w:p w14:paraId="5353D4DF" w14:textId="77777777" w:rsidR="00FF6101" w:rsidRPr="008C6E90" w:rsidRDefault="00C972E5" w:rsidP="00FF6101">
            <w:pPr>
              <w:widowControl w:val="0"/>
              <w:adjustRightInd w:val="0"/>
              <w:jc w:val="both"/>
              <w:rPr>
                <w:rFonts w:cs="Courier New"/>
                <w:sz w:val="18"/>
                <w:lang w:eastAsia="ar-SA"/>
              </w:rPr>
            </w:pPr>
            <w:r>
              <w:rPr>
                <w:rFonts w:cs="Courier New"/>
                <w:sz w:val="18"/>
                <w:lang w:eastAsia="ar-SA"/>
              </w:rPr>
              <w:t>300 W</w:t>
            </w:r>
          </w:p>
        </w:tc>
        <w:tc>
          <w:tcPr>
            <w:tcW w:w="1974" w:type="dxa"/>
            <w:tcBorders>
              <w:bottom w:val="single" w:sz="4" w:space="0" w:color="auto"/>
            </w:tcBorders>
          </w:tcPr>
          <w:p w14:paraId="521A4E52" w14:textId="77777777" w:rsidR="00FF6101" w:rsidRPr="008C6E90" w:rsidRDefault="00000000" w:rsidP="00FF6101">
            <w:pPr>
              <w:jc w:val="center"/>
              <w:rPr>
                <w:rFonts w:cs="Arial"/>
                <w:sz w:val="18"/>
                <w:szCs w:val="18"/>
              </w:rPr>
            </w:pPr>
            <w:sdt>
              <w:sdtPr>
                <w:rPr>
                  <w:rFonts w:cs="Arial"/>
                  <w:color w:val="FF0000"/>
                  <w:sz w:val="18"/>
                  <w:szCs w:val="18"/>
                </w:rPr>
                <w:id w:val="-1484380016"/>
                <w:placeholder>
                  <w:docPart w:val="D77A50205D864A99B17B7A983A3352F1"/>
                </w:placeholder>
                <w:text/>
              </w:sdtPr>
              <w:sdtContent>
                <w:r w:rsidR="00FF6101" w:rsidRPr="008C6E90">
                  <w:rPr>
                    <w:rFonts w:cs="Arial"/>
                    <w:color w:val="FF0000"/>
                    <w:sz w:val="18"/>
                    <w:szCs w:val="18"/>
                  </w:rPr>
                  <w:t>hodnota</w:t>
                </w:r>
              </w:sdtContent>
            </w:sdt>
          </w:p>
        </w:tc>
      </w:tr>
      <w:tr w:rsidR="00FF6101" w:rsidRPr="008C6E90" w14:paraId="308692FF" w14:textId="77777777" w:rsidTr="00FF6101">
        <w:trPr>
          <w:cantSplit/>
        </w:trPr>
        <w:tc>
          <w:tcPr>
            <w:tcW w:w="2689" w:type="dxa"/>
          </w:tcPr>
          <w:p w14:paraId="42FAE40E" w14:textId="77777777" w:rsidR="00FF6101" w:rsidRPr="008C6E90" w:rsidRDefault="00C972E5" w:rsidP="00FF6101">
            <w:pPr>
              <w:rPr>
                <w:rFonts w:cs="Arial"/>
                <w:sz w:val="18"/>
                <w:szCs w:val="18"/>
              </w:rPr>
            </w:pPr>
            <w:r>
              <w:rPr>
                <w:rFonts w:cs="Arial"/>
                <w:sz w:val="18"/>
                <w:szCs w:val="18"/>
              </w:rPr>
              <w:t>Počet zásuvek, funkce záložního zdroje</w:t>
            </w:r>
          </w:p>
        </w:tc>
        <w:tc>
          <w:tcPr>
            <w:tcW w:w="5098" w:type="dxa"/>
            <w:tcBorders>
              <w:bottom w:val="single" w:sz="4" w:space="0" w:color="auto"/>
            </w:tcBorders>
          </w:tcPr>
          <w:p w14:paraId="2E0BD6A9" w14:textId="77777777" w:rsidR="00FF6101" w:rsidRPr="008C6E90" w:rsidRDefault="00C972E5" w:rsidP="00266FE7">
            <w:pPr>
              <w:widowControl w:val="0"/>
              <w:adjustRightInd w:val="0"/>
              <w:jc w:val="both"/>
              <w:rPr>
                <w:rFonts w:cs="Courier New"/>
                <w:sz w:val="18"/>
              </w:rPr>
            </w:pPr>
            <w:r>
              <w:rPr>
                <w:rFonts w:cs="Courier New"/>
                <w:sz w:val="18"/>
              </w:rPr>
              <w:t>3</w:t>
            </w:r>
          </w:p>
        </w:tc>
        <w:tc>
          <w:tcPr>
            <w:tcW w:w="1974" w:type="dxa"/>
            <w:tcBorders>
              <w:bottom w:val="single" w:sz="4" w:space="0" w:color="auto"/>
            </w:tcBorders>
          </w:tcPr>
          <w:p w14:paraId="1736E89D" w14:textId="77777777" w:rsidR="00FF6101" w:rsidRPr="008C6E90" w:rsidRDefault="00000000" w:rsidP="00FF6101">
            <w:pPr>
              <w:jc w:val="center"/>
              <w:rPr>
                <w:rFonts w:cs="Arial"/>
                <w:color w:val="FF0000"/>
                <w:sz w:val="18"/>
                <w:szCs w:val="18"/>
              </w:rPr>
            </w:pPr>
            <w:sdt>
              <w:sdtPr>
                <w:rPr>
                  <w:rFonts w:cs="Arial"/>
                  <w:color w:val="FF0000"/>
                  <w:sz w:val="18"/>
                  <w:szCs w:val="18"/>
                </w:rPr>
                <w:id w:val="-849326466"/>
                <w:placeholder>
                  <w:docPart w:val="CBD93AA49FE9423AA32233E91E4A229E"/>
                </w:placeholder>
                <w:text/>
              </w:sdtPr>
              <w:sdtContent>
                <w:r w:rsidR="00C972E5" w:rsidRPr="008C6E90">
                  <w:rPr>
                    <w:rFonts w:cs="Arial"/>
                    <w:color w:val="FF0000"/>
                    <w:sz w:val="18"/>
                    <w:szCs w:val="18"/>
                  </w:rPr>
                  <w:t>hodnota</w:t>
                </w:r>
              </w:sdtContent>
            </w:sdt>
          </w:p>
        </w:tc>
      </w:tr>
      <w:tr w:rsidR="00266FE7" w:rsidRPr="008C6E90" w14:paraId="68C0A5D3" w14:textId="77777777" w:rsidTr="00C972E5">
        <w:trPr>
          <w:cantSplit/>
          <w:trHeight w:val="243"/>
        </w:trPr>
        <w:tc>
          <w:tcPr>
            <w:tcW w:w="2689" w:type="dxa"/>
          </w:tcPr>
          <w:p w14:paraId="35C210D0" w14:textId="77777777" w:rsidR="00266FE7" w:rsidRPr="008C6E90" w:rsidRDefault="00C972E5" w:rsidP="00C972E5">
            <w:pPr>
              <w:rPr>
                <w:rFonts w:cs="Arial"/>
                <w:sz w:val="18"/>
                <w:szCs w:val="18"/>
              </w:rPr>
            </w:pPr>
            <w:r>
              <w:rPr>
                <w:rFonts w:cs="Arial"/>
                <w:sz w:val="18"/>
                <w:szCs w:val="18"/>
              </w:rPr>
              <w:t>Počet zásuvek, jen přepěťová ochrana</w:t>
            </w:r>
            <w:r w:rsidRPr="008C6E90">
              <w:rPr>
                <w:rFonts w:cs="Arial"/>
                <w:sz w:val="18"/>
                <w:szCs w:val="18"/>
              </w:rPr>
              <w:t xml:space="preserve"> </w:t>
            </w:r>
          </w:p>
        </w:tc>
        <w:tc>
          <w:tcPr>
            <w:tcW w:w="5098" w:type="dxa"/>
          </w:tcPr>
          <w:p w14:paraId="710BBCAC" w14:textId="77777777" w:rsidR="00266FE7" w:rsidRPr="008C6E90" w:rsidRDefault="00C972E5" w:rsidP="00FF6101">
            <w:pPr>
              <w:rPr>
                <w:rFonts w:cs="Arial"/>
                <w:color w:val="000000"/>
                <w:sz w:val="18"/>
                <w:szCs w:val="20"/>
              </w:rPr>
            </w:pPr>
            <w:r>
              <w:rPr>
                <w:rFonts w:cs="Arial"/>
                <w:color w:val="000000"/>
                <w:sz w:val="18"/>
                <w:szCs w:val="20"/>
              </w:rPr>
              <w:t>1</w:t>
            </w:r>
          </w:p>
        </w:tc>
        <w:tc>
          <w:tcPr>
            <w:tcW w:w="1974" w:type="dxa"/>
          </w:tcPr>
          <w:p w14:paraId="6A520CC4" w14:textId="77777777" w:rsidR="00266FE7" w:rsidRPr="008C6E90" w:rsidRDefault="00000000" w:rsidP="00FF6101">
            <w:pPr>
              <w:jc w:val="center"/>
              <w:rPr>
                <w:rFonts w:cs="Arial"/>
                <w:sz w:val="18"/>
                <w:szCs w:val="18"/>
              </w:rPr>
            </w:pPr>
            <w:sdt>
              <w:sdtPr>
                <w:rPr>
                  <w:rFonts w:cs="Arial"/>
                  <w:color w:val="FF0000"/>
                  <w:sz w:val="18"/>
                  <w:szCs w:val="18"/>
                </w:rPr>
                <w:id w:val="1089745608"/>
                <w:placeholder>
                  <w:docPart w:val="37E89843A50F490DAB7FC5489A792D5D"/>
                </w:placeholder>
                <w:text/>
              </w:sdtPr>
              <w:sdtContent>
                <w:r w:rsidR="00C972E5" w:rsidRPr="008C6E90">
                  <w:rPr>
                    <w:rFonts w:cs="Arial"/>
                    <w:color w:val="FF0000"/>
                    <w:sz w:val="18"/>
                    <w:szCs w:val="18"/>
                  </w:rPr>
                  <w:t>hodnota</w:t>
                </w:r>
              </w:sdtContent>
            </w:sdt>
          </w:p>
        </w:tc>
      </w:tr>
      <w:tr w:rsidR="00C972E5" w:rsidRPr="008C6E90" w14:paraId="1D21DC56" w14:textId="77777777" w:rsidTr="00C972E5">
        <w:trPr>
          <w:cantSplit/>
          <w:trHeight w:val="243"/>
        </w:trPr>
        <w:tc>
          <w:tcPr>
            <w:tcW w:w="2689" w:type="dxa"/>
          </w:tcPr>
          <w:p w14:paraId="41A67BB3" w14:textId="77777777" w:rsidR="00C972E5" w:rsidRPr="00C972E5" w:rsidRDefault="00C972E5" w:rsidP="00C972E5">
            <w:pPr>
              <w:rPr>
                <w:rFonts w:cs="Arial"/>
                <w:sz w:val="18"/>
                <w:szCs w:val="18"/>
              </w:rPr>
            </w:pPr>
            <w:r>
              <w:rPr>
                <w:rFonts w:cs="Arial"/>
                <w:sz w:val="18"/>
                <w:szCs w:val="18"/>
              </w:rPr>
              <w:t xml:space="preserve">Doba zálohování zatížení </w:t>
            </w:r>
            <w:proofErr w:type="gramStart"/>
            <w:r>
              <w:rPr>
                <w:rFonts w:cs="Arial"/>
                <w:sz w:val="18"/>
                <w:szCs w:val="18"/>
              </w:rPr>
              <w:t>100</w:t>
            </w:r>
            <w:r>
              <w:rPr>
                <w:rFonts w:cs="Arial"/>
                <w:sz w:val="18"/>
                <w:szCs w:val="18"/>
                <w:lang w:val="en-GB"/>
              </w:rPr>
              <w:t>%</w:t>
            </w:r>
            <w:proofErr w:type="gramEnd"/>
          </w:p>
        </w:tc>
        <w:tc>
          <w:tcPr>
            <w:tcW w:w="5098" w:type="dxa"/>
          </w:tcPr>
          <w:p w14:paraId="2AE45905" w14:textId="77777777" w:rsidR="00C972E5" w:rsidRDefault="00C972E5" w:rsidP="00FF6101">
            <w:pPr>
              <w:rPr>
                <w:rFonts w:cs="Arial"/>
                <w:color w:val="000000"/>
                <w:sz w:val="18"/>
                <w:szCs w:val="20"/>
              </w:rPr>
            </w:pPr>
            <w:r>
              <w:rPr>
                <w:rFonts w:cs="Arial"/>
                <w:color w:val="000000"/>
                <w:sz w:val="18"/>
                <w:szCs w:val="20"/>
              </w:rPr>
              <w:t>3 min</w:t>
            </w:r>
          </w:p>
        </w:tc>
        <w:tc>
          <w:tcPr>
            <w:tcW w:w="1974" w:type="dxa"/>
          </w:tcPr>
          <w:p w14:paraId="1537EA3D" w14:textId="77777777" w:rsidR="00C972E5" w:rsidRDefault="00000000" w:rsidP="00FF6101">
            <w:pPr>
              <w:jc w:val="center"/>
              <w:rPr>
                <w:rFonts w:cs="Arial"/>
                <w:color w:val="FF0000"/>
                <w:sz w:val="18"/>
                <w:szCs w:val="18"/>
              </w:rPr>
            </w:pPr>
            <w:sdt>
              <w:sdtPr>
                <w:rPr>
                  <w:rFonts w:cs="Arial"/>
                  <w:color w:val="FF0000"/>
                  <w:sz w:val="18"/>
                  <w:szCs w:val="18"/>
                </w:rPr>
                <w:id w:val="-464574122"/>
                <w:placeholder>
                  <w:docPart w:val="AF32A86279D8482FBBC7EA0982893909"/>
                </w:placeholder>
                <w:text/>
              </w:sdtPr>
              <w:sdtContent>
                <w:r w:rsidR="00C972E5" w:rsidRPr="008C6E90">
                  <w:rPr>
                    <w:rFonts w:cs="Arial"/>
                    <w:color w:val="FF0000"/>
                    <w:sz w:val="18"/>
                    <w:szCs w:val="18"/>
                  </w:rPr>
                  <w:t>hodnota</w:t>
                </w:r>
              </w:sdtContent>
            </w:sdt>
          </w:p>
        </w:tc>
      </w:tr>
      <w:tr w:rsidR="00C972E5" w:rsidRPr="008C6E90" w14:paraId="4405DB0E" w14:textId="77777777" w:rsidTr="00CA0978">
        <w:trPr>
          <w:cantSplit/>
          <w:trHeight w:val="243"/>
        </w:trPr>
        <w:tc>
          <w:tcPr>
            <w:tcW w:w="2689" w:type="dxa"/>
          </w:tcPr>
          <w:p w14:paraId="370E8F3B" w14:textId="77777777" w:rsidR="00C972E5" w:rsidRPr="00C972E5" w:rsidRDefault="00C972E5" w:rsidP="00C972E5">
            <w:pPr>
              <w:rPr>
                <w:rFonts w:cs="Arial"/>
                <w:sz w:val="18"/>
                <w:szCs w:val="18"/>
              </w:rPr>
            </w:pPr>
            <w:r>
              <w:rPr>
                <w:rFonts w:cs="Arial"/>
                <w:sz w:val="18"/>
                <w:szCs w:val="18"/>
              </w:rPr>
              <w:t xml:space="preserve">Doba zálohování zatížení </w:t>
            </w:r>
            <w:proofErr w:type="gramStart"/>
            <w:r>
              <w:rPr>
                <w:rFonts w:cs="Arial"/>
                <w:sz w:val="18"/>
                <w:szCs w:val="18"/>
              </w:rPr>
              <w:t>50</w:t>
            </w:r>
            <w:r>
              <w:rPr>
                <w:rFonts w:cs="Arial"/>
                <w:sz w:val="18"/>
                <w:szCs w:val="18"/>
                <w:lang w:val="en-GB"/>
              </w:rPr>
              <w:t>%</w:t>
            </w:r>
            <w:proofErr w:type="gramEnd"/>
          </w:p>
        </w:tc>
        <w:tc>
          <w:tcPr>
            <w:tcW w:w="5098" w:type="dxa"/>
          </w:tcPr>
          <w:p w14:paraId="4499A8EB" w14:textId="77777777" w:rsidR="00C972E5" w:rsidRDefault="00C972E5" w:rsidP="00CA0978">
            <w:pPr>
              <w:rPr>
                <w:rFonts w:cs="Arial"/>
                <w:color w:val="000000"/>
                <w:sz w:val="18"/>
                <w:szCs w:val="20"/>
              </w:rPr>
            </w:pPr>
            <w:r>
              <w:rPr>
                <w:rFonts w:cs="Arial"/>
                <w:color w:val="000000"/>
                <w:sz w:val="18"/>
                <w:szCs w:val="20"/>
              </w:rPr>
              <w:t>7 min</w:t>
            </w:r>
          </w:p>
        </w:tc>
        <w:tc>
          <w:tcPr>
            <w:tcW w:w="1974" w:type="dxa"/>
          </w:tcPr>
          <w:p w14:paraId="55F21B15" w14:textId="77777777" w:rsidR="00C972E5" w:rsidRDefault="00000000" w:rsidP="00CA0978">
            <w:pPr>
              <w:jc w:val="center"/>
              <w:rPr>
                <w:rFonts w:cs="Arial"/>
                <w:color w:val="FF0000"/>
                <w:sz w:val="18"/>
                <w:szCs w:val="18"/>
              </w:rPr>
            </w:pPr>
            <w:sdt>
              <w:sdtPr>
                <w:rPr>
                  <w:rFonts w:cs="Arial"/>
                  <w:color w:val="FF0000"/>
                  <w:sz w:val="18"/>
                  <w:szCs w:val="18"/>
                </w:rPr>
                <w:id w:val="2079328607"/>
                <w:placeholder>
                  <w:docPart w:val="F4D5A4047ACB4481B30DCFDFD923264E"/>
                </w:placeholder>
                <w:text/>
              </w:sdtPr>
              <w:sdtContent>
                <w:r w:rsidR="00C972E5" w:rsidRPr="008C6E90">
                  <w:rPr>
                    <w:rFonts w:cs="Arial"/>
                    <w:color w:val="FF0000"/>
                    <w:sz w:val="18"/>
                    <w:szCs w:val="18"/>
                  </w:rPr>
                  <w:t>hodnota</w:t>
                </w:r>
              </w:sdtContent>
            </w:sdt>
          </w:p>
        </w:tc>
      </w:tr>
      <w:tr w:rsidR="00FF6101" w:rsidRPr="008C6E90" w14:paraId="23B17CA9" w14:textId="77777777" w:rsidTr="00FF6101">
        <w:trPr>
          <w:cantSplit/>
        </w:trPr>
        <w:tc>
          <w:tcPr>
            <w:tcW w:w="2689" w:type="dxa"/>
          </w:tcPr>
          <w:p w14:paraId="2FB18D8A" w14:textId="77777777" w:rsidR="00FF6101" w:rsidRPr="008C6E90" w:rsidRDefault="00FF6101" w:rsidP="00FF6101">
            <w:pPr>
              <w:rPr>
                <w:rFonts w:cs="Arial"/>
                <w:sz w:val="18"/>
                <w:szCs w:val="18"/>
              </w:rPr>
            </w:pPr>
            <w:r w:rsidRPr="008C6E90">
              <w:rPr>
                <w:rFonts w:cs="Arial"/>
                <w:sz w:val="18"/>
                <w:szCs w:val="18"/>
              </w:rPr>
              <w:t>Instalace a konfigurace</w:t>
            </w:r>
          </w:p>
        </w:tc>
        <w:tc>
          <w:tcPr>
            <w:tcW w:w="5098" w:type="dxa"/>
          </w:tcPr>
          <w:p w14:paraId="498FBEB9" w14:textId="77777777" w:rsidR="00FF6101" w:rsidRPr="003742D2" w:rsidRDefault="008608C3" w:rsidP="008608C3">
            <w:pPr>
              <w:widowControl w:val="0"/>
              <w:adjustRightInd w:val="0"/>
              <w:jc w:val="both"/>
              <w:rPr>
                <w:rFonts w:cs="Courier New"/>
                <w:sz w:val="18"/>
              </w:rPr>
            </w:pPr>
            <w:r>
              <w:rPr>
                <w:rFonts w:cs="Courier New"/>
                <w:sz w:val="18"/>
              </w:rPr>
              <w:t>UPS</w:t>
            </w:r>
            <w:r w:rsidR="00FF6101" w:rsidRPr="008C6E90">
              <w:rPr>
                <w:rFonts w:cs="Courier New"/>
                <w:sz w:val="18"/>
              </w:rPr>
              <w:t xml:space="preserve"> bude instalován v</w:t>
            </w:r>
            <w:r w:rsidR="00FF6101">
              <w:rPr>
                <w:rFonts w:cs="Courier New"/>
                <w:sz w:val="18"/>
              </w:rPr>
              <w:t> Gastrokontejneru, části sklad, v</w:t>
            </w:r>
            <w:r>
              <w:rPr>
                <w:rFonts w:cs="Courier New"/>
                <w:sz w:val="18"/>
              </w:rPr>
              <w:t> </w:t>
            </w:r>
            <w:r w:rsidR="00FF6101">
              <w:rPr>
                <w:rFonts w:cs="Courier New"/>
                <w:sz w:val="18"/>
              </w:rPr>
              <w:t>racku</w:t>
            </w:r>
            <w:r>
              <w:rPr>
                <w:rFonts w:cs="Courier New"/>
                <w:sz w:val="18"/>
              </w:rPr>
              <w:t xml:space="preserve">, prodávající připojí NVR a 5G router. </w:t>
            </w:r>
          </w:p>
        </w:tc>
        <w:tc>
          <w:tcPr>
            <w:tcW w:w="1974" w:type="dxa"/>
            <w:vAlign w:val="center"/>
          </w:tcPr>
          <w:p w14:paraId="2A94A603" w14:textId="77777777" w:rsidR="00FF6101" w:rsidRPr="008C6E90" w:rsidRDefault="00000000" w:rsidP="00FF6101">
            <w:pPr>
              <w:jc w:val="center"/>
              <w:rPr>
                <w:rFonts w:cs="Arial"/>
                <w:sz w:val="18"/>
                <w:szCs w:val="18"/>
              </w:rPr>
            </w:pPr>
            <w:sdt>
              <w:sdtPr>
                <w:rPr>
                  <w:rFonts w:cs="Arial"/>
                  <w:sz w:val="18"/>
                  <w:szCs w:val="18"/>
                </w:rPr>
                <w:id w:val="-1704316241"/>
                <w:placeholder>
                  <w:docPart w:val="6B4CB1D0191C4B1F8484A01DDB755745"/>
                </w:placeholder>
                <w:showingPlcHdr/>
                <w:text/>
              </w:sdtPr>
              <w:sdtContent>
                <w:r w:rsidR="00FF6101" w:rsidRPr="008C6E90">
                  <w:rPr>
                    <w:rFonts w:cs="Arial"/>
                    <w:color w:val="FF0000"/>
                    <w:sz w:val="18"/>
                    <w:szCs w:val="18"/>
                  </w:rPr>
                  <w:t>ANO/NE</w:t>
                </w:r>
              </w:sdtContent>
            </w:sdt>
          </w:p>
        </w:tc>
      </w:tr>
      <w:tr w:rsidR="00FF6101" w:rsidRPr="008C6E90" w14:paraId="68988BCC" w14:textId="77777777" w:rsidTr="00FF6101">
        <w:trPr>
          <w:cantSplit/>
        </w:trPr>
        <w:tc>
          <w:tcPr>
            <w:tcW w:w="2689" w:type="dxa"/>
            <w:shd w:val="clear" w:color="auto" w:fill="EDEDED" w:themeFill="accent3" w:themeFillTint="33"/>
          </w:tcPr>
          <w:p w14:paraId="6B082261" w14:textId="77777777" w:rsidR="00FF6101" w:rsidRPr="008C6E90" w:rsidRDefault="00FF6101" w:rsidP="00FF6101">
            <w:pPr>
              <w:rPr>
                <w:rFonts w:cs="Arial"/>
                <w:sz w:val="18"/>
                <w:szCs w:val="18"/>
              </w:rPr>
            </w:pPr>
            <w:r w:rsidRPr="008C6E90">
              <w:rPr>
                <w:rFonts w:cs="Arial"/>
                <w:sz w:val="18"/>
                <w:szCs w:val="18"/>
              </w:rPr>
              <w:t>Záruka</w:t>
            </w:r>
          </w:p>
        </w:tc>
        <w:tc>
          <w:tcPr>
            <w:tcW w:w="5098" w:type="dxa"/>
            <w:shd w:val="clear" w:color="auto" w:fill="EDEDED" w:themeFill="accent3" w:themeFillTint="33"/>
          </w:tcPr>
          <w:p w14:paraId="321BCBEA" w14:textId="77777777" w:rsidR="00FF6101" w:rsidRPr="008C6E90" w:rsidRDefault="00FF6101" w:rsidP="00FF6101">
            <w:pPr>
              <w:rPr>
                <w:rFonts w:cs="Arial"/>
                <w:sz w:val="18"/>
                <w:szCs w:val="18"/>
              </w:rPr>
            </w:pPr>
            <w:r w:rsidRPr="008C6E90">
              <w:rPr>
                <w:rFonts w:cs="Arial"/>
                <w:sz w:val="18"/>
                <w:szCs w:val="18"/>
              </w:rPr>
              <w:t>3 roky (s opravou v místě instalace)</w:t>
            </w:r>
          </w:p>
        </w:tc>
        <w:tc>
          <w:tcPr>
            <w:tcW w:w="1974" w:type="dxa"/>
            <w:shd w:val="clear" w:color="auto" w:fill="EDEDED" w:themeFill="accent3" w:themeFillTint="33"/>
          </w:tcPr>
          <w:p w14:paraId="6F6AA067" w14:textId="77777777" w:rsidR="00FF6101" w:rsidRPr="008C6E90" w:rsidRDefault="00000000" w:rsidP="00FF6101">
            <w:pPr>
              <w:jc w:val="center"/>
              <w:rPr>
                <w:rFonts w:cs="Arial"/>
                <w:sz w:val="18"/>
                <w:szCs w:val="18"/>
              </w:rPr>
            </w:pPr>
            <w:sdt>
              <w:sdtPr>
                <w:rPr>
                  <w:rFonts w:cs="Arial"/>
                  <w:color w:val="FF0000"/>
                  <w:sz w:val="18"/>
                  <w:szCs w:val="18"/>
                </w:rPr>
                <w:id w:val="-1215197669"/>
                <w:placeholder>
                  <w:docPart w:val="B99D6BA4C31D4F9B9FE0A88499595D17"/>
                </w:placeholder>
                <w:text/>
              </w:sdtPr>
              <w:sdtContent>
                <w:r w:rsidR="00FF6101" w:rsidRPr="008C6E90">
                  <w:rPr>
                    <w:rFonts w:cs="Arial"/>
                    <w:color w:val="FF0000"/>
                    <w:sz w:val="18"/>
                    <w:szCs w:val="18"/>
                  </w:rPr>
                  <w:t>Hodnota</w:t>
                </w:r>
              </w:sdtContent>
            </w:sdt>
          </w:p>
        </w:tc>
      </w:tr>
    </w:tbl>
    <w:p w14:paraId="3F37FF08" w14:textId="77777777" w:rsidR="00CA0978" w:rsidRPr="008C6E90" w:rsidRDefault="00CA0978" w:rsidP="00CA0978">
      <w:pPr>
        <w:keepNext/>
        <w:widowControl w:val="0"/>
        <w:adjustRightInd w:val="0"/>
        <w:spacing w:before="240" w:after="60"/>
        <w:jc w:val="both"/>
        <w:outlineLvl w:val="0"/>
        <w:rPr>
          <w:rFonts w:cs="Arial"/>
          <w:b/>
          <w:bCs/>
          <w:kern w:val="32"/>
          <w:sz w:val="32"/>
          <w:szCs w:val="32"/>
          <w:lang w:eastAsia="ar-SA"/>
        </w:rPr>
      </w:pPr>
      <w:r>
        <w:rPr>
          <w:rFonts w:cs="Arial"/>
          <w:b/>
          <w:bCs/>
          <w:kern w:val="32"/>
          <w:sz w:val="32"/>
          <w:szCs w:val="32"/>
          <w:lang w:eastAsia="ar-SA"/>
        </w:rPr>
        <w:lastRenderedPageBreak/>
        <w:t>5G router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CA0978" w:rsidRPr="008C6E90" w14:paraId="4CC45AFA" w14:textId="77777777" w:rsidTr="00CA0978">
        <w:trPr>
          <w:cantSplit/>
        </w:trPr>
        <w:tc>
          <w:tcPr>
            <w:tcW w:w="2689" w:type="dxa"/>
          </w:tcPr>
          <w:p w14:paraId="623F9B4A" w14:textId="77777777" w:rsidR="00CA0978" w:rsidRPr="008C6E90" w:rsidRDefault="00CA0978" w:rsidP="00CA0978">
            <w:pPr>
              <w:widowControl w:val="0"/>
              <w:adjustRightInd w:val="0"/>
              <w:jc w:val="both"/>
              <w:rPr>
                <w:rFonts w:cs="Arial"/>
                <w:b/>
                <w:bCs/>
                <w:sz w:val="18"/>
                <w:szCs w:val="18"/>
                <w:lang w:eastAsia="ar-SA"/>
              </w:rPr>
            </w:pPr>
            <w:r w:rsidRPr="008C6E90">
              <w:rPr>
                <w:rFonts w:cs="Arial"/>
                <w:b/>
                <w:sz w:val="18"/>
                <w:szCs w:val="18"/>
                <w:lang w:eastAsia="ar-SA"/>
              </w:rPr>
              <w:t>Parametr</w:t>
            </w:r>
          </w:p>
        </w:tc>
        <w:tc>
          <w:tcPr>
            <w:tcW w:w="5098" w:type="dxa"/>
          </w:tcPr>
          <w:p w14:paraId="3D35475D" w14:textId="77777777" w:rsidR="00CA0978" w:rsidRPr="008C6E90" w:rsidRDefault="00CA0978" w:rsidP="00CA0978">
            <w:pPr>
              <w:widowControl w:val="0"/>
              <w:adjustRightInd w:val="0"/>
              <w:jc w:val="both"/>
              <w:rPr>
                <w:rFonts w:cs="Arial"/>
                <w:b/>
                <w:bCs/>
                <w:sz w:val="18"/>
                <w:szCs w:val="18"/>
                <w:lang w:eastAsia="ar-SA"/>
              </w:rPr>
            </w:pPr>
            <w:r w:rsidRPr="008C6E90">
              <w:rPr>
                <w:rFonts w:cs="Arial"/>
                <w:b/>
                <w:sz w:val="18"/>
                <w:szCs w:val="18"/>
                <w:lang w:eastAsia="ar-SA"/>
              </w:rPr>
              <w:t>Hodnota</w:t>
            </w:r>
          </w:p>
        </w:tc>
        <w:tc>
          <w:tcPr>
            <w:tcW w:w="1974" w:type="dxa"/>
          </w:tcPr>
          <w:p w14:paraId="3FFFA0B0" w14:textId="77777777" w:rsidR="00CA0978" w:rsidRPr="008C6E90" w:rsidRDefault="00CA0978" w:rsidP="00CA0978">
            <w:pPr>
              <w:widowControl w:val="0"/>
              <w:adjustRightInd w:val="0"/>
              <w:jc w:val="center"/>
              <w:rPr>
                <w:rFonts w:cs="Arial"/>
                <w:b/>
                <w:bCs/>
                <w:sz w:val="18"/>
                <w:szCs w:val="18"/>
                <w:lang w:eastAsia="ar-SA"/>
              </w:rPr>
            </w:pPr>
            <w:r w:rsidRPr="008C6E90">
              <w:rPr>
                <w:rFonts w:cs="Arial"/>
                <w:b/>
                <w:bCs/>
                <w:sz w:val="18"/>
                <w:szCs w:val="18"/>
                <w:lang w:eastAsia="ar-SA"/>
              </w:rPr>
              <w:t>Skutečná hodnota</w:t>
            </w:r>
          </w:p>
        </w:tc>
      </w:tr>
      <w:tr w:rsidR="00CA0978" w:rsidRPr="008C6E90" w14:paraId="7B2E2110" w14:textId="77777777" w:rsidTr="00CA0978">
        <w:trPr>
          <w:cantSplit/>
        </w:trPr>
        <w:tc>
          <w:tcPr>
            <w:tcW w:w="2689" w:type="dxa"/>
          </w:tcPr>
          <w:p w14:paraId="23E2F6E6" w14:textId="77777777" w:rsidR="00CA0978" w:rsidRPr="008C6E90" w:rsidRDefault="00CA0978" w:rsidP="00CA0978">
            <w:pPr>
              <w:rPr>
                <w:rFonts w:cs="Arial"/>
                <w:sz w:val="18"/>
                <w:szCs w:val="18"/>
              </w:rPr>
            </w:pPr>
            <w:r w:rsidRPr="008C6E90">
              <w:rPr>
                <w:rFonts w:cs="Arial"/>
                <w:sz w:val="18"/>
                <w:szCs w:val="18"/>
              </w:rPr>
              <w:t>Provedení</w:t>
            </w:r>
          </w:p>
        </w:tc>
        <w:tc>
          <w:tcPr>
            <w:tcW w:w="5098" w:type="dxa"/>
          </w:tcPr>
          <w:p w14:paraId="5526935F" w14:textId="77777777" w:rsidR="00CA0978" w:rsidRPr="00266FE7" w:rsidRDefault="00CA0978" w:rsidP="00CA0978">
            <w:pPr>
              <w:rPr>
                <w:rFonts w:cs="Arial"/>
                <w:sz w:val="18"/>
                <w:szCs w:val="18"/>
              </w:rPr>
            </w:pPr>
            <w:r>
              <w:rPr>
                <w:rFonts w:cs="Arial"/>
                <w:sz w:val="18"/>
                <w:szCs w:val="18"/>
              </w:rPr>
              <w:t>Vnitřní</w:t>
            </w:r>
            <w:r w:rsidR="00EC6030">
              <w:rPr>
                <w:rFonts w:cs="Arial"/>
                <w:sz w:val="18"/>
                <w:szCs w:val="18"/>
              </w:rPr>
              <w:t>, vysokorychlostní 5G</w:t>
            </w:r>
          </w:p>
        </w:tc>
        <w:tc>
          <w:tcPr>
            <w:tcW w:w="1974" w:type="dxa"/>
          </w:tcPr>
          <w:p w14:paraId="43F077BB" w14:textId="77777777" w:rsidR="00CA0978" w:rsidRPr="008C6E90" w:rsidRDefault="00000000" w:rsidP="00CA0978">
            <w:pPr>
              <w:jc w:val="center"/>
              <w:rPr>
                <w:rFonts w:cs="Arial"/>
                <w:color w:val="FF0000"/>
                <w:sz w:val="18"/>
                <w:szCs w:val="18"/>
              </w:rPr>
            </w:pPr>
            <w:sdt>
              <w:sdtPr>
                <w:rPr>
                  <w:rFonts w:cs="Arial"/>
                  <w:sz w:val="18"/>
                  <w:szCs w:val="18"/>
                </w:rPr>
                <w:id w:val="-1536343790"/>
                <w:placeholder>
                  <w:docPart w:val="C92CAD7217A948A29D572DBBCA611966"/>
                </w:placeholder>
                <w:showingPlcHdr/>
                <w:text/>
              </w:sdtPr>
              <w:sdtContent>
                <w:r w:rsidR="00CA0978" w:rsidRPr="008C6E90">
                  <w:rPr>
                    <w:rFonts w:cs="Arial"/>
                    <w:color w:val="FF0000"/>
                    <w:sz w:val="18"/>
                    <w:szCs w:val="18"/>
                  </w:rPr>
                  <w:t>ANO/NE</w:t>
                </w:r>
              </w:sdtContent>
            </w:sdt>
          </w:p>
        </w:tc>
      </w:tr>
      <w:tr w:rsidR="00CA0978" w:rsidRPr="008C6E90" w14:paraId="12D15320" w14:textId="77777777" w:rsidTr="00CA0978">
        <w:trPr>
          <w:cantSplit/>
        </w:trPr>
        <w:tc>
          <w:tcPr>
            <w:tcW w:w="2689" w:type="dxa"/>
          </w:tcPr>
          <w:p w14:paraId="33B764BD" w14:textId="77777777" w:rsidR="00CA0978" w:rsidRPr="008C6E90" w:rsidRDefault="00EC6030" w:rsidP="00CA0978">
            <w:pPr>
              <w:rPr>
                <w:rFonts w:cs="Arial"/>
                <w:sz w:val="18"/>
                <w:szCs w:val="18"/>
              </w:rPr>
            </w:pPr>
            <w:r>
              <w:rPr>
                <w:rFonts w:cs="Arial"/>
                <w:sz w:val="18"/>
                <w:szCs w:val="18"/>
              </w:rPr>
              <w:t>Pracovní pásma</w:t>
            </w:r>
          </w:p>
        </w:tc>
        <w:tc>
          <w:tcPr>
            <w:tcW w:w="5098" w:type="dxa"/>
          </w:tcPr>
          <w:p w14:paraId="1DA07F4E" w14:textId="77777777" w:rsidR="00CA0978" w:rsidRPr="008C6E90" w:rsidRDefault="00EC6030" w:rsidP="00EC6030">
            <w:pPr>
              <w:widowControl w:val="0"/>
              <w:adjustRightInd w:val="0"/>
              <w:jc w:val="both"/>
              <w:rPr>
                <w:rFonts w:cs="Courier New"/>
                <w:sz w:val="18"/>
                <w:lang w:eastAsia="ar-SA"/>
              </w:rPr>
            </w:pPr>
            <w:r w:rsidRPr="00EC6030">
              <w:rPr>
                <w:rFonts w:cs="Courier New"/>
                <w:sz w:val="18"/>
                <w:lang w:eastAsia="ar-SA"/>
              </w:rPr>
              <w:t>2,4 a 5 GHz, LTE a 5G</w:t>
            </w:r>
          </w:p>
        </w:tc>
        <w:tc>
          <w:tcPr>
            <w:tcW w:w="1974" w:type="dxa"/>
          </w:tcPr>
          <w:p w14:paraId="3140823E" w14:textId="77777777" w:rsidR="00CA0978" w:rsidRPr="008C6E90" w:rsidRDefault="00000000" w:rsidP="00CA0978">
            <w:pPr>
              <w:jc w:val="center"/>
              <w:rPr>
                <w:rFonts w:cs="Arial"/>
                <w:sz w:val="18"/>
                <w:szCs w:val="18"/>
              </w:rPr>
            </w:pPr>
            <w:sdt>
              <w:sdtPr>
                <w:rPr>
                  <w:rFonts w:cs="Arial"/>
                  <w:sz w:val="18"/>
                  <w:szCs w:val="18"/>
                </w:rPr>
                <w:id w:val="-2056689311"/>
                <w:placeholder>
                  <w:docPart w:val="94FF9B0024FC4BB6A5E3FBDF0B0996A3"/>
                </w:placeholder>
                <w:showingPlcHdr/>
                <w:text/>
              </w:sdtPr>
              <w:sdtContent>
                <w:r w:rsidR="00EC6030" w:rsidRPr="008C6E90">
                  <w:rPr>
                    <w:rFonts w:cs="Arial"/>
                    <w:color w:val="FF0000"/>
                    <w:sz w:val="18"/>
                    <w:szCs w:val="18"/>
                  </w:rPr>
                  <w:t>ANO/NE</w:t>
                </w:r>
              </w:sdtContent>
            </w:sdt>
          </w:p>
        </w:tc>
      </w:tr>
      <w:tr w:rsidR="00CA0978" w:rsidRPr="008C6E90" w14:paraId="0A1B9247" w14:textId="77777777" w:rsidTr="00CA0978">
        <w:trPr>
          <w:cantSplit/>
        </w:trPr>
        <w:tc>
          <w:tcPr>
            <w:tcW w:w="2689" w:type="dxa"/>
          </w:tcPr>
          <w:p w14:paraId="036EBADC" w14:textId="77777777" w:rsidR="00CA0978" w:rsidRPr="008C6E90" w:rsidRDefault="00EC6030" w:rsidP="00CA0978">
            <w:pPr>
              <w:tabs>
                <w:tab w:val="left" w:pos="1245"/>
                <w:tab w:val="center" w:pos="1287"/>
              </w:tabs>
              <w:rPr>
                <w:rFonts w:cs="Arial"/>
                <w:sz w:val="18"/>
                <w:szCs w:val="18"/>
              </w:rPr>
            </w:pPr>
            <w:r>
              <w:rPr>
                <w:rFonts w:cs="Arial"/>
                <w:sz w:val="18"/>
                <w:szCs w:val="18"/>
              </w:rPr>
              <w:t>Procesor</w:t>
            </w:r>
          </w:p>
        </w:tc>
        <w:tc>
          <w:tcPr>
            <w:tcW w:w="5098" w:type="dxa"/>
            <w:tcBorders>
              <w:bottom w:val="single" w:sz="4" w:space="0" w:color="auto"/>
            </w:tcBorders>
          </w:tcPr>
          <w:p w14:paraId="4A03414B" w14:textId="77777777" w:rsidR="00CA0978" w:rsidRPr="008C6E90" w:rsidRDefault="00EC6030" w:rsidP="00EC6030">
            <w:pPr>
              <w:widowControl w:val="0"/>
              <w:adjustRightInd w:val="0"/>
              <w:jc w:val="both"/>
              <w:rPr>
                <w:rFonts w:cs="Courier New"/>
                <w:sz w:val="18"/>
                <w:lang w:eastAsia="ar-SA"/>
              </w:rPr>
            </w:pPr>
            <w:r>
              <w:rPr>
                <w:rFonts w:cs="Courier New"/>
                <w:sz w:val="18"/>
                <w:lang w:eastAsia="ar-SA"/>
              </w:rPr>
              <w:t>4 jádrový, 1,8 GHz, ARM</w:t>
            </w:r>
          </w:p>
        </w:tc>
        <w:tc>
          <w:tcPr>
            <w:tcW w:w="1974" w:type="dxa"/>
            <w:tcBorders>
              <w:bottom w:val="single" w:sz="4" w:space="0" w:color="auto"/>
            </w:tcBorders>
          </w:tcPr>
          <w:p w14:paraId="79ECBD00" w14:textId="77777777" w:rsidR="00CA0978" w:rsidRPr="008C6E90" w:rsidRDefault="00000000" w:rsidP="00CA0978">
            <w:pPr>
              <w:jc w:val="center"/>
              <w:rPr>
                <w:rFonts w:cs="Arial"/>
                <w:sz w:val="18"/>
                <w:szCs w:val="18"/>
              </w:rPr>
            </w:pPr>
            <w:sdt>
              <w:sdtPr>
                <w:rPr>
                  <w:rFonts w:cs="Arial"/>
                  <w:sz w:val="18"/>
                  <w:szCs w:val="18"/>
                </w:rPr>
                <w:id w:val="478349788"/>
                <w:placeholder>
                  <w:docPart w:val="EB663A81B68A46D584F00952AA3711DD"/>
                </w:placeholder>
                <w:showingPlcHdr/>
                <w:text/>
              </w:sdtPr>
              <w:sdtContent>
                <w:r w:rsidR="00EC6030" w:rsidRPr="008C6E90">
                  <w:rPr>
                    <w:rFonts w:cs="Arial"/>
                    <w:color w:val="FF0000"/>
                    <w:sz w:val="18"/>
                    <w:szCs w:val="18"/>
                  </w:rPr>
                  <w:t>ANO/NE</w:t>
                </w:r>
              </w:sdtContent>
            </w:sdt>
          </w:p>
        </w:tc>
      </w:tr>
      <w:tr w:rsidR="00CA0978" w:rsidRPr="008C6E90" w14:paraId="39883F71" w14:textId="77777777" w:rsidTr="00CA0978">
        <w:trPr>
          <w:cantSplit/>
        </w:trPr>
        <w:tc>
          <w:tcPr>
            <w:tcW w:w="2689" w:type="dxa"/>
          </w:tcPr>
          <w:p w14:paraId="5EC76936" w14:textId="77777777" w:rsidR="00CA0978" w:rsidRPr="008C6E90" w:rsidRDefault="00EC6030" w:rsidP="00CA0978">
            <w:pPr>
              <w:rPr>
                <w:rFonts w:cs="Arial"/>
                <w:sz w:val="18"/>
                <w:szCs w:val="18"/>
              </w:rPr>
            </w:pPr>
            <w:r>
              <w:rPr>
                <w:rFonts w:cs="Arial"/>
                <w:sz w:val="18"/>
                <w:szCs w:val="18"/>
              </w:rPr>
              <w:t>RAM</w:t>
            </w:r>
          </w:p>
        </w:tc>
        <w:tc>
          <w:tcPr>
            <w:tcW w:w="5098" w:type="dxa"/>
            <w:tcBorders>
              <w:bottom w:val="single" w:sz="4" w:space="0" w:color="auto"/>
            </w:tcBorders>
          </w:tcPr>
          <w:p w14:paraId="231C1808" w14:textId="77777777" w:rsidR="00CA0978" w:rsidRPr="008C6E90" w:rsidRDefault="00EC6030" w:rsidP="00CA0978">
            <w:pPr>
              <w:widowControl w:val="0"/>
              <w:adjustRightInd w:val="0"/>
              <w:jc w:val="both"/>
              <w:rPr>
                <w:rFonts w:cs="Courier New"/>
                <w:sz w:val="18"/>
              </w:rPr>
            </w:pPr>
            <w:r>
              <w:rPr>
                <w:rFonts w:cs="Courier New"/>
                <w:sz w:val="18"/>
              </w:rPr>
              <w:t>1 GB DDR3L</w:t>
            </w:r>
          </w:p>
        </w:tc>
        <w:tc>
          <w:tcPr>
            <w:tcW w:w="1974" w:type="dxa"/>
            <w:tcBorders>
              <w:bottom w:val="single" w:sz="4" w:space="0" w:color="auto"/>
            </w:tcBorders>
          </w:tcPr>
          <w:p w14:paraId="07D2B577" w14:textId="77777777" w:rsidR="00CA0978" w:rsidRPr="008C6E90" w:rsidRDefault="00000000" w:rsidP="00CA0978">
            <w:pPr>
              <w:jc w:val="center"/>
              <w:rPr>
                <w:rFonts w:cs="Arial"/>
                <w:color w:val="FF0000"/>
                <w:sz w:val="18"/>
                <w:szCs w:val="18"/>
              </w:rPr>
            </w:pPr>
            <w:sdt>
              <w:sdtPr>
                <w:rPr>
                  <w:rFonts w:cs="Arial"/>
                  <w:color w:val="FF0000"/>
                  <w:sz w:val="18"/>
                  <w:szCs w:val="18"/>
                </w:rPr>
                <w:id w:val="-1485620618"/>
                <w:placeholder>
                  <w:docPart w:val="771FDAFDD6674559AB043A7BB75F15FA"/>
                </w:placeholder>
                <w:text/>
              </w:sdtPr>
              <w:sdtContent>
                <w:r w:rsidR="00CA0978" w:rsidRPr="008C6E90">
                  <w:rPr>
                    <w:rFonts w:cs="Arial"/>
                    <w:color w:val="FF0000"/>
                    <w:sz w:val="18"/>
                    <w:szCs w:val="18"/>
                  </w:rPr>
                  <w:t>hodnota</w:t>
                </w:r>
              </w:sdtContent>
            </w:sdt>
          </w:p>
        </w:tc>
      </w:tr>
      <w:tr w:rsidR="00CA0978" w:rsidRPr="008C6E90" w14:paraId="6B4D0CEA" w14:textId="77777777" w:rsidTr="00CA0978">
        <w:trPr>
          <w:cantSplit/>
          <w:trHeight w:val="243"/>
        </w:trPr>
        <w:tc>
          <w:tcPr>
            <w:tcW w:w="2689" w:type="dxa"/>
          </w:tcPr>
          <w:p w14:paraId="3AF6A825" w14:textId="77777777" w:rsidR="00CA0978" w:rsidRPr="008C6E90" w:rsidRDefault="009E7095" w:rsidP="00CA0978">
            <w:pPr>
              <w:rPr>
                <w:rFonts w:cs="Arial"/>
                <w:sz w:val="18"/>
                <w:szCs w:val="18"/>
              </w:rPr>
            </w:pPr>
            <w:r>
              <w:rPr>
                <w:rFonts w:cs="Arial"/>
                <w:sz w:val="18"/>
                <w:szCs w:val="18"/>
              </w:rPr>
              <w:t>NAND</w:t>
            </w:r>
          </w:p>
        </w:tc>
        <w:tc>
          <w:tcPr>
            <w:tcW w:w="5098" w:type="dxa"/>
          </w:tcPr>
          <w:p w14:paraId="239D61F8" w14:textId="77777777" w:rsidR="00CA0978" w:rsidRPr="008C6E90" w:rsidRDefault="00CA0978" w:rsidP="00CA0978">
            <w:pPr>
              <w:rPr>
                <w:rFonts w:cs="Arial"/>
                <w:color w:val="000000"/>
                <w:sz w:val="18"/>
                <w:szCs w:val="20"/>
              </w:rPr>
            </w:pPr>
            <w:r>
              <w:rPr>
                <w:rFonts w:cs="Arial"/>
                <w:color w:val="000000"/>
                <w:sz w:val="18"/>
                <w:szCs w:val="20"/>
              </w:rPr>
              <w:t>1</w:t>
            </w:r>
            <w:r w:rsidR="009E7095">
              <w:rPr>
                <w:rFonts w:cs="Arial"/>
                <w:color w:val="000000"/>
                <w:sz w:val="18"/>
                <w:szCs w:val="20"/>
              </w:rPr>
              <w:t>28 MB</w:t>
            </w:r>
          </w:p>
        </w:tc>
        <w:tc>
          <w:tcPr>
            <w:tcW w:w="1974" w:type="dxa"/>
          </w:tcPr>
          <w:p w14:paraId="67C4285B" w14:textId="77777777" w:rsidR="00CA0978" w:rsidRPr="008C6E90" w:rsidRDefault="00000000" w:rsidP="00CA0978">
            <w:pPr>
              <w:jc w:val="center"/>
              <w:rPr>
                <w:rFonts w:cs="Arial"/>
                <w:sz w:val="18"/>
                <w:szCs w:val="18"/>
              </w:rPr>
            </w:pPr>
            <w:sdt>
              <w:sdtPr>
                <w:rPr>
                  <w:rFonts w:cs="Arial"/>
                  <w:color w:val="FF0000"/>
                  <w:sz w:val="18"/>
                  <w:szCs w:val="18"/>
                </w:rPr>
                <w:id w:val="23069003"/>
                <w:placeholder>
                  <w:docPart w:val="4B1C7A5757D243B68490E71E245DA0CB"/>
                </w:placeholder>
                <w:text/>
              </w:sdtPr>
              <w:sdtContent>
                <w:r w:rsidR="00CA0978" w:rsidRPr="008C6E90">
                  <w:rPr>
                    <w:rFonts w:cs="Arial"/>
                    <w:color w:val="FF0000"/>
                    <w:sz w:val="18"/>
                    <w:szCs w:val="18"/>
                  </w:rPr>
                  <w:t>hodnota</w:t>
                </w:r>
              </w:sdtContent>
            </w:sdt>
          </w:p>
        </w:tc>
      </w:tr>
      <w:tr w:rsidR="00CA0978" w:rsidRPr="008C6E90" w14:paraId="0A6E46D9" w14:textId="77777777" w:rsidTr="00CA0978">
        <w:trPr>
          <w:cantSplit/>
          <w:trHeight w:val="243"/>
        </w:trPr>
        <w:tc>
          <w:tcPr>
            <w:tcW w:w="2689" w:type="dxa"/>
          </w:tcPr>
          <w:p w14:paraId="05F54F64" w14:textId="77777777" w:rsidR="00CA0978" w:rsidRPr="00C972E5" w:rsidRDefault="009E7095" w:rsidP="00CA0978">
            <w:pPr>
              <w:rPr>
                <w:rFonts w:cs="Arial"/>
                <w:sz w:val="18"/>
                <w:szCs w:val="18"/>
              </w:rPr>
            </w:pPr>
            <w:r>
              <w:rPr>
                <w:rFonts w:cs="Arial"/>
                <w:sz w:val="18"/>
                <w:szCs w:val="18"/>
              </w:rPr>
              <w:t>Standardy</w:t>
            </w:r>
          </w:p>
        </w:tc>
        <w:tc>
          <w:tcPr>
            <w:tcW w:w="5098" w:type="dxa"/>
          </w:tcPr>
          <w:p w14:paraId="2EF375D6" w14:textId="77777777" w:rsidR="00CA0978" w:rsidRDefault="009E7095" w:rsidP="00CA0978">
            <w:pPr>
              <w:rPr>
                <w:rFonts w:cs="Arial"/>
                <w:color w:val="000000"/>
                <w:sz w:val="18"/>
                <w:szCs w:val="20"/>
              </w:rPr>
            </w:pPr>
            <w:r w:rsidRPr="009E7095">
              <w:rPr>
                <w:rFonts w:cs="Arial"/>
                <w:color w:val="000000"/>
                <w:sz w:val="18"/>
                <w:szCs w:val="20"/>
              </w:rPr>
              <w:t>802.</w:t>
            </w:r>
            <w:proofErr w:type="gramStart"/>
            <w:r w:rsidRPr="009E7095">
              <w:rPr>
                <w:rFonts w:cs="Arial"/>
                <w:color w:val="000000"/>
                <w:sz w:val="18"/>
                <w:szCs w:val="20"/>
              </w:rPr>
              <w:t>11a</w:t>
            </w:r>
            <w:proofErr w:type="gramEnd"/>
            <w:r w:rsidRPr="009E7095">
              <w:rPr>
                <w:rFonts w:cs="Arial"/>
                <w:color w:val="000000"/>
                <w:sz w:val="18"/>
                <w:szCs w:val="20"/>
              </w:rPr>
              <w:t>/b/g/n/ac/ax</w:t>
            </w:r>
          </w:p>
        </w:tc>
        <w:tc>
          <w:tcPr>
            <w:tcW w:w="1974" w:type="dxa"/>
          </w:tcPr>
          <w:p w14:paraId="4CFC69A9" w14:textId="77777777" w:rsidR="00CA0978" w:rsidRDefault="00000000" w:rsidP="00CA0978">
            <w:pPr>
              <w:jc w:val="center"/>
              <w:rPr>
                <w:rFonts w:cs="Arial"/>
                <w:color w:val="FF0000"/>
                <w:sz w:val="18"/>
                <w:szCs w:val="18"/>
              </w:rPr>
            </w:pPr>
            <w:sdt>
              <w:sdtPr>
                <w:rPr>
                  <w:rFonts w:cs="Arial"/>
                  <w:sz w:val="18"/>
                  <w:szCs w:val="18"/>
                </w:rPr>
                <w:id w:val="374282816"/>
                <w:placeholder>
                  <w:docPart w:val="C843CFD374964449B2E07BC25F747D79"/>
                </w:placeholder>
                <w:showingPlcHdr/>
                <w:text/>
              </w:sdtPr>
              <w:sdtContent>
                <w:r w:rsidR="009E7095" w:rsidRPr="008C6E90">
                  <w:rPr>
                    <w:rFonts w:cs="Arial"/>
                    <w:color w:val="FF0000"/>
                    <w:sz w:val="18"/>
                    <w:szCs w:val="18"/>
                  </w:rPr>
                  <w:t>ANO/NE</w:t>
                </w:r>
              </w:sdtContent>
            </w:sdt>
          </w:p>
        </w:tc>
      </w:tr>
      <w:tr w:rsidR="009E7095" w:rsidRPr="008C6E90" w14:paraId="1D7BB599" w14:textId="77777777" w:rsidTr="00CA0978">
        <w:trPr>
          <w:cantSplit/>
          <w:trHeight w:val="243"/>
        </w:trPr>
        <w:tc>
          <w:tcPr>
            <w:tcW w:w="2689" w:type="dxa"/>
          </w:tcPr>
          <w:p w14:paraId="43A0AD20" w14:textId="77777777" w:rsidR="009E7095" w:rsidRDefault="009E7095" w:rsidP="00CA0978">
            <w:pPr>
              <w:rPr>
                <w:rFonts w:cs="Arial"/>
                <w:sz w:val="18"/>
                <w:szCs w:val="18"/>
              </w:rPr>
            </w:pPr>
            <w:r>
              <w:rPr>
                <w:rFonts w:cs="Arial"/>
                <w:sz w:val="18"/>
                <w:szCs w:val="18"/>
              </w:rPr>
              <w:t>Přenosové rychlosti</w:t>
            </w:r>
          </w:p>
        </w:tc>
        <w:tc>
          <w:tcPr>
            <w:tcW w:w="5098" w:type="dxa"/>
          </w:tcPr>
          <w:p w14:paraId="061E8A9B" w14:textId="77777777" w:rsidR="009E7095" w:rsidRPr="009E7095" w:rsidRDefault="009E7095" w:rsidP="00CA0978">
            <w:pPr>
              <w:rPr>
                <w:rFonts w:cs="Arial"/>
                <w:color w:val="000000"/>
                <w:sz w:val="18"/>
                <w:szCs w:val="20"/>
              </w:rPr>
            </w:pPr>
            <w:r w:rsidRPr="009E7095">
              <w:rPr>
                <w:rFonts w:cs="Arial"/>
                <w:color w:val="000000"/>
                <w:sz w:val="18"/>
                <w:szCs w:val="20"/>
              </w:rPr>
              <w:t xml:space="preserve">300 </w:t>
            </w:r>
            <w:r>
              <w:rPr>
                <w:rFonts w:cs="Arial"/>
                <w:color w:val="000000"/>
                <w:sz w:val="18"/>
                <w:szCs w:val="20"/>
              </w:rPr>
              <w:t xml:space="preserve">Mbps </w:t>
            </w:r>
            <w:r w:rsidRPr="009E7095">
              <w:rPr>
                <w:rFonts w:cs="Arial"/>
                <w:color w:val="000000"/>
                <w:sz w:val="18"/>
                <w:szCs w:val="20"/>
              </w:rPr>
              <w:t xml:space="preserve">(2,4GHz), 867 </w:t>
            </w:r>
            <w:r>
              <w:rPr>
                <w:rFonts w:cs="Arial"/>
                <w:color w:val="000000"/>
                <w:sz w:val="18"/>
                <w:szCs w:val="20"/>
              </w:rPr>
              <w:t>Mbps</w:t>
            </w:r>
            <w:r w:rsidRPr="009E7095">
              <w:rPr>
                <w:rFonts w:cs="Arial"/>
                <w:color w:val="000000"/>
                <w:sz w:val="18"/>
                <w:szCs w:val="20"/>
              </w:rPr>
              <w:t xml:space="preserve"> (5GHz), 2000 </w:t>
            </w:r>
            <w:r>
              <w:rPr>
                <w:rFonts w:cs="Arial"/>
                <w:color w:val="000000"/>
                <w:sz w:val="18"/>
                <w:szCs w:val="20"/>
              </w:rPr>
              <w:t>Mbps</w:t>
            </w:r>
            <w:r w:rsidRPr="009E7095">
              <w:rPr>
                <w:rFonts w:cs="Arial"/>
                <w:color w:val="000000"/>
                <w:sz w:val="18"/>
                <w:szCs w:val="20"/>
              </w:rPr>
              <w:t xml:space="preserve"> (LTE), 5000 </w:t>
            </w:r>
            <w:r>
              <w:rPr>
                <w:rFonts w:cs="Arial"/>
                <w:color w:val="000000"/>
                <w:sz w:val="18"/>
                <w:szCs w:val="20"/>
              </w:rPr>
              <w:t>Mbps</w:t>
            </w:r>
            <w:r w:rsidRPr="009E7095">
              <w:rPr>
                <w:rFonts w:cs="Arial"/>
                <w:color w:val="000000"/>
                <w:sz w:val="18"/>
                <w:szCs w:val="20"/>
              </w:rPr>
              <w:t xml:space="preserve"> (5G)</w:t>
            </w:r>
          </w:p>
        </w:tc>
        <w:tc>
          <w:tcPr>
            <w:tcW w:w="1974" w:type="dxa"/>
          </w:tcPr>
          <w:p w14:paraId="5CB817F3" w14:textId="77777777" w:rsidR="009E7095" w:rsidRDefault="00000000" w:rsidP="00CA0978">
            <w:pPr>
              <w:jc w:val="center"/>
              <w:rPr>
                <w:rFonts w:cs="Arial"/>
                <w:sz w:val="18"/>
                <w:szCs w:val="18"/>
              </w:rPr>
            </w:pPr>
            <w:sdt>
              <w:sdtPr>
                <w:rPr>
                  <w:rFonts w:cs="Arial"/>
                  <w:sz w:val="18"/>
                  <w:szCs w:val="18"/>
                </w:rPr>
                <w:id w:val="695966963"/>
                <w:placeholder>
                  <w:docPart w:val="69C608A0D1C34FFFA8BB31FFB11DFDC3"/>
                </w:placeholder>
                <w:showingPlcHdr/>
                <w:text/>
              </w:sdtPr>
              <w:sdtContent>
                <w:r w:rsidR="009E7095" w:rsidRPr="008C6E90">
                  <w:rPr>
                    <w:rFonts w:cs="Arial"/>
                    <w:color w:val="FF0000"/>
                    <w:sz w:val="18"/>
                    <w:szCs w:val="18"/>
                  </w:rPr>
                  <w:t>ANO/NE</w:t>
                </w:r>
              </w:sdtContent>
            </w:sdt>
          </w:p>
        </w:tc>
      </w:tr>
      <w:tr w:rsidR="009E7095" w:rsidRPr="008C6E90" w14:paraId="7682AAE3" w14:textId="77777777" w:rsidTr="00CF68BB">
        <w:trPr>
          <w:cantSplit/>
        </w:trPr>
        <w:tc>
          <w:tcPr>
            <w:tcW w:w="2689" w:type="dxa"/>
          </w:tcPr>
          <w:p w14:paraId="2DF26CC6" w14:textId="77777777" w:rsidR="009E7095" w:rsidRPr="008C6E90" w:rsidRDefault="009E7095" w:rsidP="00CF68BB">
            <w:pPr>
              <w:rPr>
                <w:rFonts w:cs="Arial"/>
                <w:sz w:val="18"/>
                <w:szCs w:val="18"/>
              </w:rPr>
            </w:pPr>
            <w:r w:rsidRPr="008C6E90">
              <w:rPr>
                <w:rFonts w:cs="Arial"/>
                <w:sz w:val="18"/>
                <w:szCs w:val="18"/>
              </w:rPr>
              <w:t>Porty RJ-45 10/100/1000 Mb/s</w:t>
            </w:r>
          </w:p>
        </w:tc>
        <w:tc>
          <w:tcPr>
            <w:tcW w:w="5098" w:type="dxa"/>
          </w:tcPr>
          <w:p w14:paraId="4843B8A1" w14:textId="77777777" w:rsidR="009E7095" w:rsidRPr="008C6E90" w:rsidRDefault="009E7095" w:rsidP="00CF68BB">
            <w:pPr>
              <w:widowControl w:val="0"/>
              <w:adjustRightInd w:val="0"/>
              <w:jc w:val="both"/>
              <w:rPr>
                <w:rFonts w:cs="Courier New"/>
                <w:sz w:val="18"/>
                <w:lang w:eastAsia="ar-SA"/>
              </w:rPr>
            </w:pPr>
            <w:r>
              <w:rPr>
                <w:rFonts w:cs="Courier New"/>
                <w:sz w:val="18"/>
              </w:rPr>
              <w:t>4x</w:t>
            </w:r>
          </w:p>
        </w:tc>
        <w:tc>
          <w:tcPr>
            <w:tcW w:w="1974" w:type="dxa"/>
          </w:tcPr>
          <w:p w14:paraId="690EC404" w14:textId="77777777" w:rsidR="009E7095" w:rsidRPr="008C6E90" w:rsidRDefault="00000000" w:rsidP="00CF68BB">
            <w:pPr>
              <w:jc w:val="center"/>
              <w:rPr>
                <w:rFonts w:cs="Arial"/>
                <w:sz w:val="18"/>
                <w:szCs w:val="18"/>
              </w:rPr>
            </w:pPr>
            <w:sdt>
              <w:sdtPr>
                <w:rPr>
                  <w:rFonts w:cs="Arial"/>
                  <w:color w:val="FF0000"/>
                  <w:sz w:val="18"/>
                  <w:szCs w:val="18"/>
                </w:rPr>
                <w:id w:val="-1796905270"/>
                <w:placeholder>
                  <w:docPart w:val="1711C65B72104DAC86AB4D9BC2FFCAC0"/>
                </w:placeholder>
                <w:text/>
              </w:sdtPr>
              <w:sdtContent>
                <w:r w:rsidR="009E7095" w:rsidRPr="008C6E90">
                  <w:rPr>
                    <w:rFonts w:cs="Arial"/>
                    <w:color w:val="FF0000"/>
                    <w:sz w:val="18"/>
                    <w:szCs w:val="18"/>
                  </w:rPr>
                  <w:t>hodnota</w:t>
                </w:r>
              </w:sdtContent>
            </w:sdt>
          </w:p>
        </w:tc>
      </w:tr>
      <w:tr w:rsidR="0086249C" w:rsidRPr="008C6E90" w14:paraId="23E3456C" w14:textId="77777777" w:rsidTr="00CF68BB">
        <w:trPr>
          <w:cantSplit/>
        </w:trPr>
        <w:tc>
          <w:tcPr>
            <w:tcW w:w="2689" w:type="dxa"/>
          </w:tcPr>
          <w:p w14:paraId="0DE2B3B7" w14:textId="77777777" w:rsidR="0086249C" w:rsidRPr="008C6E90" w:rsidRDefault="0086249C" w:rsidP="00CF68BB">
            <w:pPr>
              <w:rPr>
                <w:rFonts w:cs="Arial"/>
                <w:sz w:val="18"/>
                <w:szCs w:val="18"/>
              </w:rPr>
            </w:pPr>
            <w:r>
              <w:rPr>
                <w:rFonts w:cs="Arial"/>
                <w:sz w:val="18"/>
                <w:szCs w:val="18"/>
              </w:rPr>
              <w:t>Porty USB</w:t>
            </w:r>
          </w:p>
        </w:tc>
        <w:tc>
          <w:tcPr>
            <w:tcW w:w="5098" w:type="dxa"/>
          </w:tcPr>
          <w:p w14:paraId="4D1520A9" w14:textId="77777777" w:rsidR="0086249C" w:rsidRDefault="0086249C" w:rsidP="00CF68BB">
            <w:pPr>
              <w:widowControl w:val="0"/>
              <w:adjustRightInd w:val="0"/>
              <w:jc w:val="both"/>
              <w:rPr>
                <w:rFonts w:cs="Courier New"/>
                <w:sz w:val="18"/>
              </w:rPr>
            </w:pPr>
            <w:r>
              <w:rPr>
                <w:rFonts w:cs="Courier New"/>
                <w:sz w:val="18"/>
              </w:rPr>
              <w:t>1x</w:t>
            </w:r>
          </w:p>
        </w:tc>
        <w:tc>
          <w:tcPr>
            <w:tcW w:w="1974" w:type="dxa"/>
          </w:tcPr>
          <w:p w14:paraId="3E92E18A" w14:textId="77777777" w:rsidR="0086249C" w:rsidRDefault="00000000" w:rsidP="00CF68BB">
            <w:pPr>
              <w:jc w:val="center"/>
              <w:rPr>
                <w:rFonts w:cs="Arial"/>
                <w:color w:val="FF0000"/>
                <w:sz w:val="18"/>
                <w:szCs w:val="18"/>
              </w:rPr>
            </w:pPr>
            <w:sdt>
              <w:sdtPr>
                <w:rPr>
                  <w:rFonts w:cs="Arial"/>
                  <w:color w:val="FF0000"/>
                  <w:sz w:val="18"/>
                  <w:szCs w:val="18"/>
                </w:rPr>
                <w:id w:val="1193495498"/>
                <w:placeholder>
                  <w:docPart w:val="ADBD659555394CA58D5C5BF46DAB9997"/>
                </w:placeholder>
                <w:text/>
              </w:sdtPr>
              <w:sdtContent>
                <w:r w:rsidR="0086249C" w:rsidRPr="008C6E90">
                  <w:rPr>
                    <w:rFonts w:cs="Arial"/>
                    <w:color w:val="FF0000"/>
                    <w:sz w:val="18"/>
                    <w:szCs w:val="18"/>
                  </w:rPr>
                  <w:t>hodnota</w:t>
                </w:r>
              </w:sdtContent>
            </w:sdt>
          </w:p>
        </w:tc>
      </w:tr>
      <w:tr w:rsidR="009E7095" w:rsidRPr="008C6E90" w14:paraId="7904D932" w14:textId="77777777" w:rsidTr="00CA0978">
        <w:trPr>
          <w:cantSplit/>
          <w:trHeight w:val="243"/>
        </w:trPr>
        <w:tc>
          <w:tcPr>
            <w:tcW w:w="2689" w:type="dxa"/>
          </w:tcPr>
          <w:p w14:paraId="60EB155A" w14:textId="77777777" w:rsidR="009E7095" w:rsidRDefault="009E7095" w:rsidP="00CA0978">
            <w:pPr>
              <w:rPr>
                <w:rFonts w:cs="Arial"/>
                <w:sz w:val="18"/>
                <w:szCs w:val="18"/>
              </w:rPr>
            </w:pPr>
            <w:r>
              <w:rPr>
                <w:rFonts w:cs="Arial"/>
                <w:sz w:val="18"/>
                <w:szCs w:val="18"/>
              </w:rPr>
              <w:t>Počet antén</w:t>
            </w:r>
          </w:p>
        </w:tc>
        <w:tc>
          <w:tcPr>
            <w:tcW w:w="5098" w:type="dxa"/>
          </w:tcPr>
          <w:p w14:paraId="359F04B9" w14:textId="77777777" w:rsidR="009E7095" w:rsidRPr="009E7095" w:rsidRDefault="009E7095" w:rsidP="00CA0978">
            <w:pPr>
              <w:rPr>
                <w:rFonts w:cs="Arial"/>
                <w:color w:val="000000"/>
                <w:sz w:val="18"/>
                <w:szCs w:val="20"/>
              </w:rPr>
            </w:pPr>
            <w:r>
              <w:rPr>
                <w:rFonts w:cs="Arial"/>
                <w:color w:val="000000"/>
                <w:sz w:val="18"/>
                <w:szCs w:val="20"/>
              </w:rPr>
              <w:t>4x</w:t>
            </w:r>
          </w:p>
        </w:tc>
        <w:tc>
          <w:tcPr>
            <w:tcW w:w="1974" w:type="dxa"/>
          </w:tcPr>
          <w:p w14:paraId="3084FDAE" w14:textId="77777777" w:rsidR="009E7095" w:rsidRDefault="00000000" w:rsidP="00CA0978">
            <w:pPr>
              <w:jc w:val="center"/>
              <w:rPr>
                <w:rFonts w:cs="Arial"/>
                <w:sz w:val="18"/>
                <w:szCs w:val="18"/>
              </w:rPr>
            </w:pPr>
            <w:sdt>
              <w:sdtPr>
                <w:rPr>
                  <w:rFonts w:cs="Arial"/>
                  <w:color w:val="FF0000"/>
                  <w:sz w:val="18"/>
                  <w:szCs w:val="18"/>
                </w:rPr>
                <w:id w:val="-1898733536"/>
                <w:placeholder>
                  <w:docPart w:val="000BF1B5481541879D91D9EDDD5DAD5F"/>
                </w:placeholder>
                <w:text/>
              </w:sdtPr>
              <w:sdtContent>
                <w:r w:rsidR="009E7095" w:rsidRPr="008C6E90">
                  <w:rPr>
                    <w:rFonts w:cs="Arial"/>
                    <w:color w:val="FF0000"/>
                    <w:sz w:val="18"/>
                    <w:szCs w:val="18"/>
                  </w:rPr>
                  <w:t>hodnota</w:t>
                </w:r>
              </w:sdtContent>
            </w:sdt>
          </w:p>
        </w:tc>
      </w:tr>
      <w:tr w:rsidR="0086249C" w:rsidRPr="008C6E90" w14:paraId="75E99FF5" w14:textId="77777777" w:rsidTr="00CA0978">
        <w:trPr>
          <w:cantSplit/>
          <w:trHeight w:val="243"/>
        </w:trPr>
        <w:tc>
          <w:tcPr>
            <w:tcW w:w="2689" w:type="dxa"/>
          </w:tcPr>
          <w:p w14:paraId="4A0D3CF6" w14:textId="77777777" w:rsidR="0086249C" w:rsidRDefault="0086249C" w:rsidP="00CA0978">
            <w:pPr>
              <w:rPr>
                <w:rFonts w:cs="Arial"/>
                <w:sz w:val="18"/>
                <w:szCs w:val="18"/>
              </w:rPr>
            </w:pPr>
            <w:r>
              <w:rPr>
                <w:rFonts w:cs="Arial"/>
                <w:sz w:val="18"/>
                <w:szCs w:val="18"/>
              </w:rPr>
              <w:t>Funkce OS</w:t>
            </w:r>
          </w:p>
        </w:tc>
        <w:tc>
          <w:tcPr>
            <w:tcW w:w="5098" w:type="dxa"/>
          </w:tcPr>
          <w:p w14:paraId="78E8957C" w14:textId="77777777" w:rsidR="0086249C" w:rsidRDefault="0086249C" w:rsidP="0086249C">
            <w:pPr>
              <w:rPr>
                <w:rFonts w:cs="Arial"/>
                <w:color w:val="000000"/>
                <w:sz w:val="18"/>
                <w:szCs w:val="20"/>
              </w:rPr>
            </w:pPr>
            <w:r w:rsidRPr="0086249C">
              <w:rPr>
                <w:rFonts w:cs="Arial"/>
                <w:color w:val="000000"/>
                <w:sz w:val="18"/>
                <w:szCs w:val="20"/>
              </w:rPr>
              <w:t xml:space="preserve">VPN, QoS, firewall, HW akcelerace IPsec, VLAN, e-mailové nebo SMS notifikace, </w:t>
            </w:r>
            <w:r>
              <w:rPr>
                <w:rFonts w:cs="Arial"/>
                <w:color w:val="000000"/>
                <w:sz w:val="18"/>
                <w:szCs w:val="20"/>
              </w:rPr>
              <w:t>správa využití šířky pásma</w:t>
            </w:r>
          </w:p>
        </w:tc>
        <w:tc>
          <w:tcPr>
            <w:tcW w:w="1974" w:type="dxa"/>
          </w:tcPr>
          <w:p w14:paraId="0DBBBA60" w14:textId="77777777" w:rsidR="0086249C" w:rsidRDefault="00000000" w:rsidP="00CA0978">
            <w:pPr>
              <w:jc w:val="center"/>
              <w:rPr>
                <w:rFonts w:cs="Arial"/>
                <w:color w:val="FF0000"/>
                <w:sz w:val="18"/>
                <w:szCs w:val="18"/>
              </w:rPr>
            </w:pPr>
            <w:sdt>
              <w:sdtPr>
                <w:rPr>
                  <w:rFonts w:cs="Arial"/>
                  <w:sz w:val="18"/>
                  <w:szCs w:val="18"/>
                </w:rPr>
                <w:id w:val="-342319839"/>
                <w:placeholder>
                  <w:docPart w:val="C9B5A77923B8484A83D3F886D72A1461"/>
                </w:placeholder>
                <w:showingPlcHdr/>
                <w:text/>
              </w:sdtPr>
              <w:sdtContent>
                <w:r w:rsidR="0086249C" w:rsidRPr="008C6E90">
                  <w:rPr>
                    <w:rFonts w:cs="Arial"/>
                    <w:color w:val="FF0000"/>
                    <w:sz w:val="18"/>
                    <w:szCs w:val="18"/>
                  </w:rPr>
                  <w:t>ANO/NE</w:t>
                </w:r>
              </w:sdtContent>
            </w:sdt>
          </w:p>
        </w:tc>
      </w:tr>
      <w:tr w:rsidR="00CA0978" w:rsidRPr="008C6E90" w14:paraId="054190A2" w14:textId="77777777" w:rsidTr="00CA0978">
        <w:trPr>
          <w:cantSplit/>
          <w:trHeight w:val="243"/>
        </w:trPr>
        <w:tc>
          <w:tcPr>
            <w:tcW w:w="2689" w:type="dxa"/>
          </w:tcPr>
          <w:p w14:paraId="1EAA64DB" w14:textId="77777777" w:rsidR="00CA0978" w:rsidRPr="00C972E5" w:rsidRDefault="009E7095" w:rsidP="00CA0978">
            <w:pPr>
              <w:rPr>
                <w:rFonts w:cs="Arial"/>
                <w:sz w:val="18"/>
                <w:szCs w:val="18"/>
              </w:rPr>
            </w:pPr>
            <w:r>
              <w:rPr>
                <w:rFonts w:cs="Arial"/>
                <w:sz w:val="18"/>
                <w:szCs w:val="18"/>
              </w:rPr>
              <w:t>Sloty</w:t>
            </w:r>
          </w:p>
        </w:tc>
        <w:tc>
          <w:tcPr>
            <w:tcW w:w="5098" w:type="dxa"/>
          </w:tcPr>
          <w:p w14:paraId="09EBD9F0" w14:textId="77777777" w:rsidR="00CA0978" w:rsidRDefault="00CA5F48" w:rsidP="00CA0978">
            <w:pPr>
              <w:rPr>
                <w:rFonts w:cs="Arial"/>
                <w:color w:val="000000"/>
                <w:sz w:val="18"/>
                <w:szCs w:val="20"/>
              </w:rPr>
            </w:pPr>
            <w:r w:rsidRPr="00CA5F48">
              <w:rPr>
                <w:rFonts w:cs="Arial"/>
                <w:color w:val="000000"/>
                <w:sz w:val="18"/>
                <w:szCs w:val="20"/>
              </w:rPr>
              <w:t>1× SIM slot (micro SIM)</w:t>
            </w:r>
          </w:p>
        </w:tc>
        <w:tc>
          <w:tcPr>
            <w:tcW w:w="1974" w:type="dxa"/>
          </w:tcPr>
          <w:p w14:paraId="38147E64" w14:textId="77777777" w:rsidR="00CA0978" w:rsidRDefault="00000000" w:rsidP="00CA0978">
            <w:pPr>
              <w:jc w:val="center"/>
              <w:rPr>
                <w:rFonts w:cs="Arial"/>
                <w:color w:val="FF0000"/>
                <w:sz w:val="18"/>
                <w:szCs w:val="18"/>
              </w:rPr>
            </w:pPr>
            <w:sdt>
              <w:sdtPr>
                <w:rPr>
                  <w:rFonts w:cs="Arial"/>
                  <w:sz w:val="18"/>
                  <w:szCs w:val="18"/>
                </w:rPr>
                <w:id w:val="2132752109"/>
                <w:placeholder>
                  <w:docPart w:val="7020C5FA384E45CC9FFEC369A2310596"/>
                </w:placeholder>
                <w:showingPlcHdr/>
                <w:text/>
              </w:sdtPr>
              <w:sdtContent>
                <w:r w:rsidR="00CA5F48" w:rsidRPr="008C6E90">
                  <w:rPr>
                    <w:rFonts w:cs="Arial"/>
                    <w:color w:val="FF0000"/>
                    <w:sz w:val="18"/>
                    <w:szCs w:val="18"/>
                  </w:rPr>
                  <w:t>ANO/NE</w:t>
                </w:r>
              </w:sdtContent>
            </w:sdt>
          </w:p>
        </w:tc>
      </w:tr>
      <w:tr w:rsidR="00CA0978" w:rsidRPr="008C6E90" w14:paraId="76D88C20" w14:textId="77777777" w:rsidTr="00CA0978">
        <w:trPr>
          <w:cantSplit/>
        </w:trPr>
        <w:tc>
          <w:tcPr>
            <w:tcW w:w="2689" w:type="dxa"/>
          </w:tcPr>
          <w:p w14:paraId="3F564336" w14:textId="77777777" w:rsidR="00CA0978" w:rsidRPr="008C6E90" w:rsidRDefault="00CA0978" w:rsidP="00CA0978">
            <w:pPr>
              <w:rPr>
                <w:rFonts w:cs="Arial"/>
                <w:sz w:val="18"/>
                <w:szCs w:val="18"/>
              </w:rPr>
            </w:pPr>
            <w:r w:rsidRPr="008C6E90">
              <w:rPr>
                <w:rFonts w:cs="Arial"/>
                <w:sz w:val="18"/>
                <w:szCs w:val="18"/>
              </w:rPr>
              <w:t>Instalace a konfigurace</w:t>
            </w:r>
          </w:p>
        </w:tc>
        <w:tc>
          <w:tcPr>
            <w:tcW w:w="5098" w:type="dxa"/>
          </w:tcPr>
          <w:p w14:paraId="6B5D3679" w14:textId="77777777" w:rsidR="00CA0978" w:rsidRPr="003742D2" w:rsidRDefault="00804CF1" w:rsidP="00804CF1">
            <w:pPr>
              <w:widowControl w:val="0"/>
              <w:adjustRightInd w:val="0"/>
              <w:jc w:val="both"/>
              <w:rPr>
                <w:rFonts w:cs="Courier New"/>
                <w:sz w:val="18"/>
              </w:rPr>
            </w:pPr>
            <w:r>
              <w:rPr>
                <w:rFonts w:cs="Courier New"/>
                <w:sz w:val="18"/>
              </w:rPr>
              <w:t>5G</w:t>
            </w:r>
            <w:r w:rsidR="00CA0978" w:rsidRPr="008C6E90">
              <w:rPr>
                <w:rFonts w:cs="Courier New"/>
                <w:sz w:val="18"/>
              </w:rPr>
              <w:t xml:space="preserve"> bude instalován v</w:t>
            </w:r>
            <w:r w:rsidR="00CA0978">
              <w:rPr>
                <w:rFonts w:cs="Courier New"/>
                <w:sz w:val="18"/>
              </w:rPr>
              <w:t> Gastrokontejneru, části sklad, v racku, připoj</w:t>
            </w:r>
            <w:r>
              <w:rPr>
                <w:rFonts w:cs="Courier New"/>
                <w:sz w:val="18"/>
              </w:rPr>
              <w:t>en</w:t>
            </w:r>
            <w:r w:rsidR="00CA0978">
              <w:rPr>
                <w:rFonts w:cs="Courier New"/>
                <w:sz w:val="18"/>
              </w:rPr>
              <w:t xml:space="preserve"> NVR a </w:t>
            </w:r>
            <w:r>
              <w:rPr>
                <w:rFonts w:cs="Courier New"/>
                <w:sz w:val="18"/>
              </w:rPr>
              <w:t>konfigurován pro provoz v 5G síti operátora s dodanou SIM, kterou zajistí kupující.</w:t>
            </w:r>
          </w:p>
        </w:tc>
        <w:tc>
          <w:tcPr>
            <w:tcW w:w="1974" w:type="dxa"/>
            <w:vAlign w:val="center"/>
          </w:tcPr>
          <w:p w14:paraId="71FFA136" w14:textId="77777777" w:rsidR="00CA0978" w:rsidRPr="008C6E90" w:rsidRDefault="00000000" w:rsidP="00CA0978">
            <w:pPr>
              <w:jc w:val="center"/>
              <w:rPr>
                <w:rFonts w:cs="Arial"/>
                <w:sz w:val="18"/>
                <w:szCs w:val="18"/>
              </w:rPr>
            </w:pPr>
            <w:sdt>
              <w:sdtPr>
                <w:rPr>
                  <w:rFonts w:cs="Arial"/>
                  <w:sz w:val="18"/>
                  <w:szCs w:val="18"/>
                </w:rPr>
                <w:id w:val="408198513"/>
                <w:placeholder>
                  <w:docPart w:val="25DCD1B18FB946978B4467D06947FD49"/>
                </w:placeholder>
                <w:showingPlcHdr/>
                <w:text/>
              </w:sdtPr>
              <w:sdtContent>
                <w:r w:rsidR="00CA0978" w:rsidRPr="008C6E90">
                  <w:rPr>
                    <w:rFonts w:cs="Arial"/>
                    <w:color w:val="FF0000"/>
                    <w:sz w:val="18"/>
                    <w:szCs w:val="18"/>
                  </w:rPr>
                  <w:t>ANO/NE</w:t>
                </w:r>
              </w:sdtContent>
            </w:sdt>
          </w:p>
        </w:tc>
      </w:tr>
      <w:tr w:rsidR="00CA0978" w:rsidRPr="008C6E90" w14:paraId="6EFA4F4D" w14:textId="77777777" w:rsidTr="00CA0978">
        <w:trPr>
          <w:cantSplit/>
        </w:trPr>
        <w:tc>
          <w:tcPr>
            <w:tcW w:w="2689" w:type="dxa"/>
            <w:shd w:val="clear" w:color="auto" w:fill="EDEDED" w:themeFill="accent3" w:themeFillTint="33"/>
          </w:tcPr>
          <w:p w14:paraId="6C849D09" w14:textId="77777777" w:rsidR="00CA0978" w:rsidRPr="008C6E90" w:rsidRDefault="00CA0978" w:rsidP="00CA0978">
            <w:pPr>
              <w:rPr>
                <w:rFonts w:cs="Arial"/>
                <w:sz w:val="18"/>
                <w:szCs w:val="18"/>
              </w:rPr>
            </w:pPr>
            <w:r w:rsidRPr="008C6E90">
              <w:rPr>
                <w:rFonts w:cs="Arial"/>
                <w:sz w:val="18"/>
                <w:szCs w:val="18"/>
              </w:rPr>
              <w:t>Záruka</w:t>
            </w:r>
          </w:p>
        </w:tc>
        <w:tc>
          <w:tcPr>
            <w:tcW w:w="5098" w:type="dxa"/>
            <w:shd w:val="clear" w:color="auto" w:fill="EDEDED" w:themeFill="accent3" w:themeFillTint="33"/>
          </w:tcPr>
          <w:p w14:paraId="36895463" w14:textId="77777777" w:rsidR="00CA0978" w:rsidRPr="008C6E90" w:rsidRDefault="00CA0978" w:rsidP="00CA0978">
            <w:pPr>
              <w:rPr>
                <w:rFonts w:cs="Arial"/>
                <w:sz w:val="18"/>
                <w:szCs w:val="18"/>
              </w:rPr>
            </w:pPr>
            <w:r w:rsidRPr="008C6E90">
              <w:rPr>
                <w:rFonts w:cs="Arial"/>
                <w:sz w:val="18"/>
                <w:szCs w:val="18"/>
              </w:rPr>
              <w:t>3 roky (s opravou v místě instalace)</w:t>
            </w:r>
          </w:p>
        </w:tc>
        <w:tc>
          <w:tcPr>
            <w:tcW w:w="1974" w:type="dxa"/>
            <w:shd w:val="clear" w:color="auto" w:fill="EDEDED" w:themeFill="accent3" w:themeFillTint="33"/>
          </w:tcPr>
          <w:p w14:paraId="4D772604" w14:textId="77777777" w:rsidR="00CA0978" w:rsidRPr="008C6E90" w:rsidRDefault="00000000" w:rsidP="00CA0978">
            <w:pPr>
              <w:jc w:val="center"/>
              <w:rPr>
                <w:rFonts w:cs="Arial"/>
                <w:sz w:val="18"/>
                <w:szCs w:val="18"/>
              </w:rPr>
            </w:pPr>
            <w:sdt>
              <w:sdtPr>
                <w:rPr>
                  <w:rFonts w:cs="Arial"/>
                  <w:color w:val="FF0000"/>
                  <w:sz w:val="18"/>
                  <w:szCs w:val="18"/>
                </w:rPr>
                <w:id w:val="1664587453"/>
                <w:placeholder>
                  <w:docPart w:val="DE186F8132734DD8AABF1455165F9E48"/>
                </w:placeholder>
                <w:text/>
              </w:sdtPr>
              <w:sdtContent>
                <w:r w:rsidR="00CA0978" w:rsidRPr="008C6E90">
                  <w:rPr>
                    <w:rFonts w:cs="Arial"/>
                    <w:color w:val="FF0000"/>
                    <w:sz w:val="18"/>
                    <w:szCs w:val="18"/>
                  </w:rPr>
                  <w:t>Hodnota</w:t>
                </w:r>
              </w:sdtContent>
            </w:sdt>
          </w:p>
        </w:tc>
      </w:tr>
    </w:tbl>
    <w:p w14:paraId="13C133BD" w14:textId="77777777" w:rsidR="00394051" w:rsidRDefault="00394051" w:rsidP="008B4349">
      <w:pPr>
        <w:pStyle w:val="Podnadpis"/>
      </w:pPr>
    </w:p>
    <w:p w14:paraId="75EA8963" w14:textId="77777777" w:rsidR="00394051" w:rsidRDefault="005D5024" w:rsidP="005D5024">
      <w:pPr>
        <w:pStyle w:val="Podnadpis"/>
        <w:jc w:val="left"/>
      </w:pPr>
      <w:r>
        <w:t>Obr. 1</w:t>
      </w:r>
    </w:p>
    <w:p w14:paraId="41A58FDA" w14:textId="3CD635E1" w:rsidR="005D5024" w:rsidRDefault="00346C34" w:rsidP="005D5024">
      <w:r w:rsidRPr="00346C34">
        <w:rPr>
          <w:noProof/>
        </w:rPr>
        <w:drawing>
          <wp:inline distT="0" distB="0" distL="0" distR="0" wp14:anchorId="00DDC7CB" wp14:editId="36F93CB0">
            <wp:extent cx="4857377" cy="343154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68954" cy="3439718"/>
                    </a:xfrm>
                    <a:prstGeom prst="rect">
                      <a:avLst/>
                    </a:prstGeom>
                  </pic:spPr>
                </pic:pic>
              </a:graphicData>
            </a:graphic>
          </wp:inline>
        </w:drawing>
      </w:r>
    </w:p>
    <w:p w14:paraId="078C85D3" w14:textId="77777777" w:rsidR="005D5024" w:rsidRDefault="005D5024" w:rsidP="005D5024"/>
    <w:p w14:paraId="7EF8DCB4" w14:textId="77777777" w:rsidR="00905EB5" w:rsidRDefault="00905EB5">
      <w:pPr>
        <w:autoSpaceDE/>
        <w:autoSpaceDN/>
        <w:rPr>
          <w:rFonts w:cs="Arial"/>
          <w:b/>
          <w:sz w:val="24"/>
          <w:szCs w:val="20"/>
        </w:rPr>
      </w:pPr>
      <w:r>
        <w:br w:type="page"/>
      </w:r>
    </w:p>
    <w:p w14:paraId="34F6AB25" w14:textId="4C1C9124" w:rsidR="005D5024" w:rsidRDefault="005D5024" w:rsidP="005D5024">
      <w:pPr>
        <w:pStyle w:val="Podnadpis"/>
        <w:jc w:val="left"/>
      </w:pPr>
      <w:r>
        <w:lastRenderedPageBreak/>
        <w:t>Obr. 2</w:t>
      </w:r>
    </w:p>
    <w:p w14:paraId="76108CD2" w14:textId="77777777" w:rsidR="005D5024" w:rsidRDefault="005D5024" w:rsidP="005D5024"/>
    <w:p w14:paraId="73F74115" w14:textId="77777777" w:rsidR="005D5024" w:rsidRPr="005D5024" w:rsidRDefault="005D5024" w:rsidP="005D5024">
      <w:r w:rsidRPr="005D5024">
        <w:rPr>
          <w:noProof/>
        </w:rPr>
        <w:drawing>
          <wp:inline distT="0" distB="0" distL="0" distR="0" wp14:anchorId="58FD58EA" wp14:editId="0A48F6DB">
            <wp:extent cx="4751431" cy="334137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827"/>
                    <a:stretch/>
                  </pic:blipFill>
                  <pic:spPr bwMode="auto">
                    <a:xfrm>
                      <a:off x="0" y="0"/>
                      <a:ext cx="4767672" cy="3352791"/>
                    </a:xfrm>
                    <a:prstGeom prst="rect">
                      <a:avLst/>
                    </a:prstGeom>
                    <a:ln>
                      <a:noFill/>
                    </a:ln>
                    <a:extLst>
                      <a:ext uri="{53640926-AAD7-44D8-BBD7-CCE9431645EC}">
                        <a14:shadowObscured xmlns:a14="http://schemas.microsoft.com/office/drawing/2010/main"/>
                      </a:ext>
                    </a:extLst>
                  </pic:spPr>
                </pic:pic>
              </a:graphicData>
            </a:graphic>
          </wp:inline>
        </w:drawing>
      </w:r>
    </w:p>
    <w:p w14:paraId="6F88B8F0" w14:textId="77777777" w:rsidR="005D5024" w:rsidRDefault="005D5024" w:rsidP="008B4349">
      <w:pPr>
        <w:pStyle w:val="Podnadpis"/>
      </w:pPr>
    </w:p>
    <w:p w14:paraId="6B2BC832" w14:textId="77777777" w:rsidR="005D5024" w:rsidRDefault="005D5024" w:rsidP="008B4349">
      <w:pPr>
        <w:pStyle w:val="Podnadpis"/>
      </w:pPr>
    </w:p>
    <w:p w14:paraId="09AC0D7E" w14:textId="77777777" w:rsidR="005D5024" w:rsidRDefault="005D5024" w:rsidP="008B4349">
      <w:pPr>
        <w:pStyle w:val="Podnadpis"/>
      </w:pPr>
    </w:p>
    <w:p w14:paraId="76F14FA7" w14:textId="77777777" w:rsidR="00905EB5" w:rsidRDefault="00905EB5">
      <w:pPr>
        <w:autoSpaceDE/>
        <w:autoSpaceDN/>
        <w:rPr>
          <w:rFonts w:cs="Arial"/>
          <w:b/>
          <w:sz w:val="24"/>
          <w:szCs w:val="20"/>
        </w:rPr>
      </w:pPr>
      <w:r>
        <w:br w:type="page"/>
      </w:r>
    </w:p>
    <w:p w14:paraId="288E60D5" w14:textId="2C37E24C" w:rsidR="00012E48" w:rsidRPr="00847150" w:rsidRDefault="00012E48" w:rsidP="008B4349">
      <w:pPr>
        <w:pStyle w:val="Podnadpis"/>
      </w:pPr>
      <w:r w:rsidRPr="00847150">
        <w:lastRenderedPageBreak/>
        <w:t>Příloha č. 2</w:t>
      </w:r>
    </w:p>
    <w:p w14:paraId="79259ED9" w14:textId="77777777" w:rsidR="00012E48" w:rsidRPr="00847150" w:rsidRDefault="00012E48" w:rsidP="008B4349">
      <w:pPr>
        <w:pStyle w:val="Podnadpis"/>
      </w:pPr>
      <w:r w:rsidRPr="00847150">
        <w:t>Cenová a obchodní specifikace předmětu smlouvy</w:t>
      </w:r>
    </w:p>
    <w:bookmarkEnd w:id="1"/>
    <w:p w14:paraId="334BD202" w14:textId="77777777" w:rsidR="00027397" w:rsidRDefault="00027397" w:rsidP="00012E48"/>
    <w:p w14:paraId="7EC47535" w14:textId="77777777" w:rsidR="00027397" w:rsidRDefault="00027397" w:rsidP="00027397">
      <w:pPr>
        <w:rPr>
          <w:i/>
          <w:color w:val="808080" w:themeColor="background1" w:themeShade="80"/>
          <w:sz w:val="16"/>
        </w:rPr>
        <w:sectPr w:rsidR="00027397" w:rsidSect="004F5B77">
          <w:headerReference w:type="even" r:id="rId14"/>
          <w:headerReference w:type="default" r:id="rId15"/>
          <w:footerReference w:type="even" r:id="rId16"/>
          <w:footerReference w:type="default" r:id="rId17"/>
          <w:headerReference w:type="first" r:id="rId18"/>
          <w:footerReference w:type="first" r:id="rId19"/>
          <w:pgSz w:w="11906" w:h="16838" w:code="9"/>
          <w:pgMar w:top="1417" w:right="1417" w:bottom="1417" w:left="1417" w:header="283" w:footer="283" w:gutter="0"/>
          <w:cols w:space="708"/>
          <w:titlePg/>
          <w:docGrid w:linePitch="326"/>
        </w:sectPr>
      </w:pPr>
    </w:p>
    <w:p w14:paraId="51D17454" w14:textId="77777777" w:rsidR="00027397" w:rsidRDefault="00027397" w:rsidP="00027397">
      <w:pPr>
        <w:rPr>
          <w:i/>
          <w:color w:val="808080" w:themeColor="background1" w:themeShade="80"/>
          <w:sz w:val="16"/>
        </w:rPr>
      </w:pPr>
    </w:p>
    <w:sdt>
      <w:sdtPr>
        <w:rPr>
          <w:i/>
          <w:color w:val="808080" w:themeColor="background1" w:themeShade="80"/>
          <w:sz w:val="12"/>
        </w:rPr>
        <w:id w:val="-50918193"/>
        <w:placeholder>
          <w:docPart w:val="15C70F8415A04E67B3EE3CED5FE33460"/>
        </w:placeholder>
        <w:text/>
      </w:sdtPr>
      <w:sdtContent>
        <w:p w14:paraId="6B68A0F1" w14:textId="77777777" w:rsidR="00027397" w:rsidRPr="00EF47CB" w:rsidRDefault="00027397" w:rsidP="00027397">
          <w:pPr>
            <w:rPr>
              <w:i/>
              <w:color w:val="808080" w:themeColor="background1" w:themeShade="80"/>
              <w:sz w:val="16"/>
            </w:rPr>
          </w:pPr>
          <w:r w:rsidRPr="00B059D4">
            <w:rPr>
              <w:i/>
              <w:color w:val="808080" w:themeColor="background1" w:themeShade="80"/>
              <w:sz w:val="12"/>
            </w:rPr>
            <w:t>Tabulka je objekt Excel</w:t>
          </w:r>
        </w:p>
      </w:sdtContent>
    </w:sdt>
    <w:bookmarkStart w:id="3" w:name="_MON_1778308035"/>
    <w:bookmarkEnd w:id="3"/>
    <w:p w14:paraId="27F32301" w14:textId="184799A7" w:rsidR="00027397" w:rsidRDefault="00477AC3" w:rsidP="00027397">
      <w:r>
        <w:object w:dxaOrig="12345" w:dyaOrig="2931" w14:anchorId="2C32E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112.5pt" o:ole="">
            <v:imagedata r:id="rId20" o:title=""/>
          </v:shape>
          <o:OLEObject Type="Embed" ProgID="Excel.Sheet.12" ShapeID="_x0000_i1025" DrawAspect="Content" ObjectID="_1804482687" r:id="rId21"/>
        </w:object>
      </w:r>
    </w:p>
    <w:p w14:paraId="3592B51B" w14:textId="77777777" w:rsidR="00027397" w:rsidRDefault="00027397" w:rsidP="00027397">
      <w:pPr>
        <w:sectPr w:rsidR="00027397" w:rsidSect="00027397">
          <w:type w:val="continuous"/>
          <w:pgSz w:w="11906" w:h="16838" w:code="9"/>
          <w:pgMar w:top="1417" w:right="1417" w:bottom="1417" w:left="1417" w:header="283" w:footer="283" w:gutter="0"/>
          <w:cols w:space="708"/>
          <w:formProt w:val="0"/>
          <w:titlePg/>
          <w:docGrid w:linePitch="326"/>
        </w:sectPr>
      </w:pPr>
    </w:p>
    <w:p w14:paraId="583A9B2F" w14:textId="77777777" w:rsidR="00027397" w:rsidRDefault="00027397" w:rsidP="00027397"/>
    <w:p w14:paraId="5B6033C3" w14:textId="77777777" w:rsidR="00027397" w:rsidRDefault="00027397" w:rsidP="00027397"/>
    <w:p w14:paraId="14AEA9F1" w14:textId="77777777" w:rsidR="00012E48" w:rsidRDefault="00012E48" w:rsidP="00012E48">
      <w:pPr>
        <w:autoSpaceDE/>
        <w:autoSpaceDN/>
      </w:pPr>
    </w:p>
    <w:p w14:paraId="0BBA3DD3" w14:textId="77777777" w:rsidR="00012E48" w:rsidRPr="00847150" w:rsidRDefault="00012E48" w:rsidP="008B4349">
      <w:pPr>
        <w:pStyle w:val="Podnadpis"/>
      </w:pPr>
      <w:r w:rsidRPr="00847150">
        <w:t>Příloha č. 3</w:t>
      </w:r>
    </w:p>
    <w:p w14:paraId="02E26EC5" w14:textId="77777777" w:rsidR="00012E48" w:rsidRDefault="007C6789" w:rsidP="007C6789">
      <w:pPr>
        <w:pStyle w:val="Podnadpis"/>
      </w:pPr>
      <w:r>
        <w:t>Místa plnění a oprávněné osoby</w:t>
      </w:r>
    </w:p>
    <w:p w14:paraId="43C02800" w14:textId="77777777" w:rsidR="007C6789" w:rsidRPr="007C6789" w:rsidRDefault="007C6789" w:rsidP="007C6789"/>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820"/>
        <w:gridCol w:w="1276"/>
      </w:tblGrid>
      <w:tr w:rsidR="007C6789" w:rsidRPr="00847150" w14:paraId="5C45333B" w14:textId="77777777" w:rsidTr="005C5DEB">
        <w:trPr>
          <w:trHeight w:val="235"/>
        </w:trPr>
        <w:tc>
          <w:tcPr>
            <w:tcW w:w="2835" w:type="dxa"/>
            <w:noWrap/>
            <w:vAlign w:val="center"/>
            <w:hideMark/>
          </w:tcPr>
          <w:p w14:paraId="3DCB56D4" w14:textId="77777777" w:rsidR="007C6789" w:rsidRPr="00847150" w:rsidRDefault="007C6789" w:rsidP="00C15467">
            <w:pPr>
              <w:rPr>
                <w:rFonts w:cs="Arial"/>
                <w:b/>
                <w:bCs/>
                <w:color w:val="000000"/>
                <w:sz w:val="18"/>
                <w:szCs w:val="20"/>
              </w:rPr>
            </w:pPr>
            <w:bookmarkStart w:id="4" w:name="_Hlk74904163"/>
            <w:r w:rsidRPr="00847150">
              <w:rPr>
                <w:rFonts w:cs="Arial"/>
                <w:b/>
                <w:bCs/>
                <w:color w:val="000000"/>
                <w:sz w:val="18"/>
                <w:szCs w:val="20"/>
              </w:rPr>
              <w:t>Organizace</w:t>
            </w:r>
          </w:p>
          <w:p w14:paraId="3CCED0CB" w14:textId="77777777" w:rsidR="007C6789" w:rsidRPr="00847150" w:rsidRDefault="007C6789" w:rsidP="00C15467">
            <w:pPr>
              <w:rPr>
                <w:rFonts w:cs="Arial"/>
                <w:b/>
                <w:bCs/>
                <w:color w:val="000000"/>
                <w:sz w:val="18"/>
                <w:szCs w:val="20"/>
              </w:rPr>
            </w:pPr>
            <w:r w:rsidRPr="00847150">
              <w:rPr>
                <w:rFonts w:cs="Arial"/>
                <w:b/>
                <w:bCs/>
                <w:color w:val="000000"/>
                <w:sz w:val="18"/>
                <w:szCs w:val="20"/>
              </w:rPr>
              <w:t>Adresa místa plnění</w:t>
            </w:r>
          </w:p>
        </w:tc>
        <w:tc>
          <w:tcPr>
            <w:tcW w:w="4820" w:type="dxa"/>
            <w:vAlign w:val="center"/>
          </w:tcPr>
          <w:p w14:paraId="652CC40D" w14:textId="77777777" w:rsidR="007C6789" w:rsidRPr="00847150" w:rsidRDefault="007C6789" w:rsidP="00C15467">
            <w:pPr>
              <w:autoSpaceDE/>
              <w:rPr>
                <w:rFonts w:cs="Arial"/>
                <w:b/>
                <w:bCs/>
                <w:color w:val="000000"/>
                <w:sz w:val="18"/>
                <w:szCs w:val="20"/>
              </w:rPr>
            </w:pPr>
            <w:r w:rsidRPr="00847150">
              <w:rPr>
                <w:rFonts w:cs="Arial"/>
                <w:b/>
                <w:bCs/>
                <w:color w:val="000000"/>
                <w:sz w:val="18"/>
                <w:szCs w:val="20"/>
              </w:rPr>
              <w:t>Oprávněné osoby</w:t>
            </w:r>
          </w:p>
        </w:tc>
        <w:tc>
          <w:tcPr>
            <w:tcW w:w="1276" w:type="dxa"/>
            <w:vAlign w:val="center"/>
          </w:tcPr>
          <w:p w14:paraId="016A0B6E" w14:textId="77777777" w:rsidR="007C6789" w:rsidRPr="00847150" w:rsidRDefault="007C6789" w:rsidP="00C15467">
            <w:pPr>
              <w:autoSpaceDE/>
              <w:rPr>
                <w:rFonts w:cs="Arial"/>
                <w:b/>
                <w:bCs/>
                <w:color w:val="000000"/>
                <w:sz w:val="18"/>
                <w:szCs w:val="20"/>
              </w:rPr>
            </w:pPr>
            <w:r w:rsidRPr="00847150">
              <w:rPr>
                <w:rFonts w:cs="Arial"/>
                <w:b/>
                <w:bCs/>
                <w:color w:val="000000"/>
                <w:sz w:val="18"/>
                <w:szCs w:val="20"/>
              </w:rPr>
              <w:t>Zařízení</w:t>
            </w:r>
          </w:p>
        </w:tc>
      </w:tr>
      <w:tr w:rsidR="007C6789" w:rsidRPr="00847150" w14:paraId="7FD05285" w14:textId="77777777" w:rsidTr="005C5DEB">
        <w:trPr>
          <w:trHeight w:val="517"/>
        </w:trPr>
        <w:tc>
          <w:tcPr>
            <w:tcW w:w="2835" w:type="dxa"/>
            <w:noWrap/>
            <w:vAlign w:val="center"/>
          </w:tcPr>
          <w:p w14:paraId="65CB4815" w14:textId="77777777" w:rsidR="007C6789" w:rsidRPr="00847150" w:rsidRDefault="007C6789" w:rsidP="00C15467">
            <w:pPr>
              <w:rPr>
                <w:rFonts w:cs="Arial"/>
                <w:sz w:val="18"/>
                <w:szCs w:val="18"/>
              </w:rPr>
            </w:pPr>
            <w:r w:rsidRPr="00847150">
              <w:rPr>
                <w:rFonts w:cs="Arial"/>
                <w:sz w:val="18"/>
                <w:szCs w:val="18"/>
              </w:rPr>
              <w:t>Magistrát</w:t>
            </w:r>
            <w:r>
              <w:rPr>
                <w:rFonts w:cs="Arial"/>
                <w:sz w:val="18"/>
                <w:szCs w:val="18"/>
              </w:rPr>
              <w:t xml:space="preserve"> města Karviné</w:t>
            </w:r>
          </w:p>
          <w:p w14:paraId="42993747" w14:textId="77777777" w:rsidR="007C6789" w:rsidRPr="00847150" w:rsidRDefault="00FF6101" w:rsidP="00C15467">
            <w:pPr>
              <w:rPr>
                <w:rFonts w:cs="Arial"/>
                <w:sz w:val="18"/>
                <w:szCs w:val="18"/>
              </w:rPr>
            </w:pPr>
            <w:r>
              <w:rPr>
                <w:rFonts w:cs="Arial"/>
                <w:sz w:val="18"/>
                <w:szCs w:val="18"/>
              </w:rPr>
              <w:t>Lokalita Karvinské moře, Karviná-Darkov</w:t>
            </w:r>
          </w:p>
        </w:tc>
        <w:tc>
          <w:tcPr>
            <w:tcW w:w="4820" w:type="dxa"/>
            <w:vAlign w:val="center"/>
          </w:tcPr>
          <w:p w14:paraId="0AEA7CFB" w14:textId="77777777" w:rsidR="00FF6101" w:rsidRDefault="007C6789" w:rsidP="00FF6101">
            <w:pPr>
              <w:autoSpaceDE/>
              <w:rPr>
                <w:rFonts w:cs="Arial"/>
                <w:color w:val="000000"/>
                <w:sz w:val="18"/>
                <w:szCs w:val="18"/>
              </w:rPr>
            </w:pPr>
            <w:r>
              <w:rPr>
                <w:rFonts w:cs="Arial"/>
                <w:color w:val="000000"/>
                <w:sz w:val="18"/>
                <w:szCs w:val="18"/>
              </w:rPr>
              <w:t xml:space="preserve">primární: Petr </w:t>
            </w:r>
            <w:r w:rsidR="00FF6101">
              <w:rPr>
                <w:rFonts w:cs="Arial"/>
                <w:color w:val="000000"/>
                <w:sz w:val="18"/>
                <w:szCs w:val="18"/>
              </w:rPr>
              <w:t xml:space="preserve">Osif, +420 724 519 176, </w:t>
            </w:r>
            <w:hyperlink r:id="rId22" w:history="1">
              <w:r w:rsidR="00FF6101" w:rsidRPr="00D233A1">
                <w:rPr>
                  <w:rStyle w:val="Hypertextovodkaz"/>
                  <w:rFonts w:cs="Arial"/>
                  <w:sz w:val="18"/>
                  <w:szCs w:val="18"/>
                </w:rPr>
                <w:t>petr.osif@karvina.cz</w:t>
              </w:r>
            </w:hyperlink>
          </w:p>
          <w:p w14:paraId="60C96905" w14:textId="77777777" w:rsidR="007C6789" w:rsidRPr="00847150" w:rsidRDefault="00FF6101" w:rsidP="005C5DEB">
            <w:pPr>
              <w:autoSpaceDE/>
              <w:rPr>
                <w:rFonts w:cs="Arial"/>
                <w:color w:val="000000"/>
                <w:sz w:val="18"/>
                <w:szCs w:val="18"/>
              </w:rPr>
            </w:pPr>
            <w:r>
              <w:rPr>
                <w:rFonts w:cs="Arial"/>
                <w:color w:val="000000"/>
                <w:sz w:val="18"/>
                <w:szCs w:val="18"/>
              </w:rPr>
              <w:t>zástupci:</w:t>
            </w:r>
            <w:r w:rsidR="005C5DEB">
              <w:rPr>
                <w:rFonts w:cs="Arial"/>
                <w:color w:val="000000"/>
                <w:sz w:val="18"/>
                <w:szCs w:val="18"/>
              </w:rPr>
              <w:t xml:space="preserve"> </w:t>
            </w:r>
            <w:r>
              <w:rPr>
                <w:rFonts w:cs="Arial"/>
                <w:color w:val="000000"/>
                <w:sz w:val="18"/>
                <w:szCs w:val="18"/>
              </w:rPr>
              <w:t>Michal Macko, +420 725 135</w:t>
            </w:r>
            <w:r w:rsidR="005C5DEB">
              <w:rPr>
                <w:rFonts w:cs="Arial"/>
                <w:color w:val="000000"/>
                <w:sz w:val="18"/>
                <w:szCs w:val="18"/>
              </w:rPr>
              <w:t> </w:t>
            </w:r>
            <w:r>
              <w:rPr>
                <w:rFonts w:cs="Arial"/>
                <w:color w:val="000000"/>
                <w:sz w:val="18"/>
                <w:szCs w:val="18"/>
              </w:rPr>
              <w:t>578</w:t>
            </w:r>
            <w:r w:rsidR="005C5DEB">
              <w:rPr>
                <w:rFonts w:cs="Arial"/>
                <w:color w:val="000000"/>
                <w:sz w:val="18"/>
                <w:szCs w:val="18"/>
              </w:rPr>
              <w:t xml:space="preserve">, </w:t>
            </w:r>
            <w:hyperlink r:id="rId23" w:history="1">
              <w:r w:rsidR="005C5DEB" w:rsidRPr="00D233A1">
                <w:rPr>
                  <w:rStyle w:val="Hypertextovodkaz"/>
                  <w:rFonts w:cs="Arial"/>
                  <w:sz w:val="18"/>
                  <w:szCs w:val="18"/>
                </w:rPr>
                <w:t>michal.macko@karvina.cz</w:t>
              </w:r>
            </w:hyperlink>
            <w:r>
              <w:rPr>
                <w:rFonts w:cs="Arial"/>
                <w:color w:val="000000"/>
                <w:sz w:val="18"/>
                <w:szCs w:val="18"/>
              </w:rPr>
              <w:t xml:space="preserve"> </w:t>
            </w:r>
          </w:p>
        </w:tc>
        <w:tc>
          <w:tcPr>
            <w:tcW w:w="1276" w:type="dxa"/>
          </w:tcPr>
          <w:p w14:paraId="29CEDBBB" w14:textId="77777777" w:rsidR="007C6789" w:rsidRPr="00847150" w:rsidRDefault="00FF6101" w:rsidP="005C5DEB">
            <w:pPr>
              <w:autoSpaceDE/>
              <w:jc w:val="center"/>
              <w:rPr>
                <w:rFonts w:cs="Arial"/>
                <w:color w:val="000000"/>
                <w:sz w:val="18"/>
                <w:szCs w:val="18"/>
              </w:rPr>
            </w:pPr>
            <w:r>
              <w:rPr>
                <w:rFonts w:cs="Arial"/>
                <w:color w:val="000000"/>
                <w:sz w:val="18"/>
                <w:szCs w:val="18"/>
              </w:rPr>
              <w:t>všechny</w:t>
            </w:r>
          </w:p>
        </w:tc>
      </w:tr>
      <w:bookmarkEnd w:id="4"/>
    </w:tbl>
    <w:p w14:paraId="75FAC45B" w14:textId="77777777" w:rsidR="00012E48" w:rsidRPr="00847150" w:rsidRDefault="00012E48" w:rsidP="00012E48">
      <w:pPr>
        <w:autoSpaceDE/>
        <w:autoSpaceDN/>
        <w:rPr>
          <w:rFonts w:ascii="Calibri" w:hAnsi="Calibri" w:cs="Calibri"/>
          <w:color w:val="000000"/>
          <w:sz w:val="18"/>
          <w:szCs w:val="18"/>
        </w:rPr>
      </w:pPr>
    </w:p>
    <w:p w14:paraId="304BC3A2" w14:textId="77777777" w:rsidR="008B4349" w:rsidRDefault="008B4349" w:rsidP="008B4349"/>
    <w:p w14:paraId="659CD8F8" w14:textId="77777777" w:rsidR="008B4349" w:rsidRDefault="008B4349" w:rsidP="008B4349"/>
    <w:p w14:paraId="4D3C87FF" w14:textId="77777777" w:rsidR="00012E48" w:rsidRPr="00847150" w:rsidRDefault="00012E48" w:rsidP="008B4349">
      <w:pPr>
        <w:pStyle w:val="Podnadpis"/>
      </w:pPr>
      <w:r w:rsidRPr="00847150">
        <w:t>Příloha č. 4</w:t>
      </w:r>
    </w:p>
    <w:p w14:paraId="263A1CAD" w14:textId="77777777" w:rsidR="00012E48" w:rsidRPr="00847150" w:rsidRDefault="00012E48" w:rsidP="008B4349">
      <w:pPr>
        <w:pStyle w:val="Podnadpis"/>
      </w:pPr>
      <w:r w:rsidRPr="00847150">
        <w:t>Seznam poddodavatelů</w:t>
      </w:r>
    </w:p>
    <w:p w14:paraId="1E6AE6ED"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r w:rsidR="00012E48" w:rsidRPr="00847150">
        <w:rPr>
          <w:rStyle w:val="Znakapoznpodarou"/>
          <w:rFonts w:cs="Courier"/>
        </w:rPr>
        <w:footnoteReference w:id="2"/>
      </w:r>
    </w:p>
    <w:p w14:paraId="0629CFEB"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0D1A183B" w14:textId="77777777" w:rsidR="00012E48" w:rsidRDefault="00000000" w:rsidP="00012E48">
      <w:pPr>
        <w:autoSpaceDE/>
        <w:autoSpaceDN/>
        <w:rPr>
          <w:color w:val="FF0000"/>
        </w:rPr>
      </w:pPr>
      <w:sdt>
        <w:sdtPr>
          <w:rPr>
            <w:rStyle w:val="Vyplnnpole1"/>
          </w:rPr>
          <w:id w:val="366338936"/>
          <w:placeholder>
            <w:docPart w:val="5EE3374CC0D24BFFA3C1619D6A8D7CF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3D204934" w14:textId="77777777" w:rsidR="00012E48" w:rsidRPr="00847150" w:rsidRDefault="00012E48" w:rsidP="00012E48">
      <w:pPr>
        <w:autoSpaceDE/>
        <w:autoSpaceDN/>
        <w:rPr>
          <w:rFonts w:cs="Arial"/>
          <w:b/>
          <w:szCs w:val="20"/>
        </w:rPr>
      </w:pPr>
    </w:p>
    <w:p w14:paraId="1AA52B75" w14:textId="77777777" w:rsidR="007A18E9" w:rsidRPr="00847150" w:rsidRDefault="007A18E9" w:rsidP="00012E48">
      <w:pPr>
        <w:tabs>
          <w:tab w:val="center" w:pos="4890"/>
        </w:tabs>
        <w:jc w:val="center"/>
        <w:rPr>
          <w:rFonts w:cs="Arial"/>
          <w:b/>
          <w:szCs w:val="20"/>
        </w:rPr>
      </w:pPr>
    </w:p>
    <w:sectPr w:rsidR="007A18E9" w:rsidRPr="00847150" w:rsidSect="00027397">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EEB20" w14:textId="77777777" w:rsidR="00CA56BE" w:rsidRDefault="00CA56BE">
      <w:pPr>
        <w:spacing w:line="20" w:lineRule="exact"/>
        <w:rPr>
          <w:rFonts w:ascii="Courier CE" w:hAnsi="Courier CE" w:cs="Courier CE"/>
        </w:rPr>
      </w:pPr>
    </w:p>
    <w:p w14:paraId="321EEDD6" w14:textId="77777777" w:rsidR="00CA56BE" w:rsidRDefault="00CA56BE"/>
    <w:p w14:paraId="679701F5" w14:textId="77777777" w:rsidR="00CA56BE" w:rsidRDefault="00CA56BE"/>
  </w:endnote>
  <w:endnote w:type="continuationSeparator" w:id="0">
    <w:p w14:paraId="6A53ACB0" w14:textId="77777777" w:rsidR="00CA56BE" w:rsidRDefault="00CA56BE">
      <w:pPr>
        <w:rPr>
          <w:rFonts w:ascii="Courier CE" w:hAnsi="Courier CE" w:cs="Courier CE"/>
        </w:rPr>
      </w:pPr>
      <w:r>
        <w:rPr>
          <w:rFonts w:ascii="Courier CE" w:hAnsi="Courier CE" w:cs="Courier CE"/>
        </w:rPr>
        <w:t xml:space="preserve"> </w:t>
      </w:r>
    </w:p>
    <w:p w14:paraId="2714C36A" w14:textId="77777777" w:rsidR="00CA56BE" w:rsidRDefault="00CA56BE"/>
    <w:p w14:paraId="62998D6D" w14:textId="77777777" w:rsidR="00CA56BE" w:rsidRDefault="00CA56BE"/>
  </w:endnote>
  <w:endnote w:type="continuationNotice" w:id="1">
    <w:p w14:paraId="46DE4564" w14:textId="77777777" w:rsidR="00CA56BE" w:rsidRDefault="00CA56BE">
      <w:pPr>
        <w:rPr>
          <w:rFonts w:ascii="Courier CE" w:hAnsi="Courier CE" w:cs="Courier CE"/>
        </w:rPr>
      </w:pPr>
      <w:r>
        <w:rPr>
          <w:rFonts w:ascii="Courier CE" w:hAnsi="Courier CE" w:cs="Courier CE"/>
        </w:rPr>
        <w:t xml:space="preserve"> </w:t>
      </w:r>
    </w:p>
    <w:p w14:paraId="5818E452" w14:textId="77777777" w:rsidR="00CA56BE" w:rsidRDefault="00CA56BE"/>
    <w:p w14:paraId="4DFBF335" w14:textId="77777777" w:rsidR="00CA56BE" w:rsidRDefault="00CA5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Aptos Narrow">
    <w:altName w:val="Arial"/>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107F" w14:textId="77777777" w:rsidR="00CF68BB" w:rsidRDefault="00CF68BB"/>
  <w:p w14:paraId="0D29BB1F" w14:textId="77777777" w:rsidR="00CF68BB" w:rsidRDefault="00CF68BB"/>
  <w:p w14:paraId="14FC45CB" w14:textId="77777777" w:rsidR="00CF68BB" w:rsidRDefault="00CF68BB"/>
  <w:p w14:paraId="2D0E32B2" w14:textId="77777777" w:rsidR="00CF68BB" w:rsidRDefault="00CF68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2504" w14:textId="77777777" w:rsidR="00CF68BB" w:rsidRPr="00F825D9" w:rsidRDefault="00CF68BB" w:rsidP="00E305E7">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807291850"/>
        <w:placeholder>
          <w:docPart w:val="D52B3B0461BF4DE08130DA86F4AA13AC"/>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Narrow" w:hAnsi="Arial Narrow"/>
            <w:b/>
            <w:color w:val="404999"/>
            <w:sz w:val="16"/>
          </w:rPr>
          <w:t>KUPNÍ 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551146539"/>
        <w:placeholder>
          <w:docPart w:val="30DDC428FA764FBFA1590F1973F41F5F"/>
        </w:placeholder>
        <w:dataBinding w:prefixMappings="xmlns:ns0='http://purl.org/dc/elements/1.1/' xmlns:ns1='http://schemas.openxmlformats.org/package/2006/metadata/core-properties' " w:xpath="/ns1:coreProperties[1]/ns0:title[1]" w:storeItemID="{6C3C8BC8-F283-45AE-878A-BAB7291924A1}"/>
        <w:text/>
      </w:sdtPr>
      <w:sdtContent>
        <w:r>
          <w:rPr>
            <w:rFonts w:ascii="Arial Narrow" w:hAnsi="Arial Narrow"/>
            <w:color w:val="404999"/>
            <w:sz w:val="16"/>
          </w:rPr>
          <w:t>Nákup CCTV pro Gastrokontejner</w:t>
        </w:r>
      </w:sdtContent>
    </w:sdt>
  </w:p>
  <w:p w14:paraId="24F20B68" w14:textId="01AF52C5" w:rsidR="00CF68BB" w:rsidRPr="00E305E7" w:rsidRDefault="00CF68BB" w:rsidP="00E305E7">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671419380"/>
        <w:placeholder>
          <w:docPart w:val="990E93C7CEDC40A78D42EDD57C9D6C01"/>
        </w:placeholder>
        <w:dataBinding w:prefixMappings="xmlns:ns0='http://purl.org/dc/elements/1.1/' xmlns:ns1='http://schemas.openxmlformats.org/package/2006/metadata/core-properties' " w:xpath="/ns1:coreProperties[1]/ns0:subject[1]" w:storeItemID="{6C3C8BC8-F283-45AE-878A-BAB7291924A1}"/>
        <w:text/>
      </w:sdtPr>
      <w:sdtContent>
        <w:r w:rsidR="008179A4">
          <w:rPr>
            <w:rFonts w:ascii="Arial Narrow" w:hAnsi="Arial Narrow"/>
            <w:color w:val="404999"/>
            <w:sz w:val="16"/>
          </w:rPr>
          <w:t>SML/0642/2025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sidR="00346C34">
      <w:rPr>
        <w:rFonts w:ascii="Arial Narrow" w:hAnsi="Arial Narrow"/>
        <w:b/>
        <w:noProof/>
        <w:color w:val="404999"/>
        <w:sz w:val="16"/>
      </w:rPr>
      <w:t>8</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sidR="00346C34">
      <w:rPr>
        <w:rFonts w:ascii="Arial Narrow" w:hAnsi="Arial Narrow"/>
        <w:noProof/>
        <w:color w:val="404999"/>
        <w:sz w:val="16"/>
      </w:rPr>
      <w:t>11</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A6F9" w14:textId="77777777" w:rsidR="00CF68BB" w:rsidRPr="00F825D9" w:rsidRDefault="00CF68BB" w:rsidP="00E305E7">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placeholder>
          <w:docPart w:val="02B5956D7DE149698CC7599593F8EB4E"/>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Narrow" w:hAnsi="Arial Narrow"/>
            <w:b/>
            <w:color w:val="404999"/>
            <w:sz w:val="16"/>
          </w:rPr>
          <w:t>KUPNÍ 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placeholder>
          <w:docPart w:val="B485D9F133F5424AA5E7889B4F624054"/>
        </w:placeholder>
        <w:dataBinding w:prefixMappings="xmlns:ns0='http://purl.org/dc/elements/1.1/' xmlns:ns1='http://schemas.openxmlformats.org/package/2006/metadata/core-properties' " w:xpath="/ns1:coreProperties[1]/ns0:title[1]" w:storeItemID="{6C3C8BC8-F283-45AE-878A-BAB7291924A1}"/>
        <w:text/>
      </w:sdtPr>
      <w:sdtContent>
        <w:r>
          <w:rPr>
            <w:rFonts w:ascii="Arial Narrow" w:hAnsi="Arial Narrow"/>
            <w:color w:val="404999"/>
            <w:sz w:val="16"/>
          </w:rPr>
          <w:t>Nákup CCTV pro Gastrokontejner</w:t>
        </w:r>
      </w:sdtContent>
    </w:sdt>
  </w:p>
  <w:p w14:paraId="709C571A" w14:textId="2B5AADB6" w:rsidR="00CF68BB" w:rsidRPr="00E305E7" w:rsidRDefault="00CF68BB" w:rsidP="00E305E7">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placeholder>
          <w:docPart w:val="064395D1C12D4904AA3D0821E6D0D33D"/>
        </w:placeholder>
        <w:dataBinding w:prefixMappings="xmlns:ns0='http://purl.org/dc/elements/1.1/' xmlns:ns1='http://schemas.openxmlformats.org/package/2006/metadata/core-properties' " w:xpath="/ns1:coreProperties[1]/ns0:subject[1]" w:storeItemID="{6C3C8BC8-F283-45AE-878A-BAB7291924A1}"/>
        <w:text/>
      </w:sdtPr>
      <w:sdtContent>
        <w:r w:rsidR="008179A4">
          <w:rPr>
            <w:rFonts w:ascii="Arial Narrow" w:hAnsi="Arial Narrow"/>
            <w:color w:val="404999"/>
            <w:sz w:val="16"/>
          </w:rPr>
          <w:t>SML/0642/2025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sidR="00346C34">
      <w:rPr>
        <w:rFonts w:ascii="Arial Narrow" w:hAnsi="Arial Narrow"/>
        <w:b/>
        <w:noProof/>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sidR="00346C34">
      <w:rPr>
        <w:rFonts w:ascii="Arial Narrow" w:hAnsi="Arial Narrow"/>
        <w:noProof/>
        <w:color w:val="404999"/>
        <w:sz w:val="16"/>
      </w:rPr>
      <w:t>11</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2A006" w14:textId="77777777" w:rsidR="00CA56BE" w:rsidRDefault="00CA56BE">
      <w:pPr>
        <w:rPr>
          <w:rFonts w:ascii="Courier CE" w:hAnsi="Courier CE" w:cs="Courier CE"/>
        </w:rPr>
      </w:pPr>
      <w:r>
        <w:rPr>
          <w:rFonts w:ascii="Courier CE" w:hAnsi="Courier CE" w:cs="Courier CE"/>
        </w:rPr>
        <w:separator/>
      </w:r>
    </w:p>
    <w:p w14:paraId="7AE20C73" w14:textId="77777777" w:rsidR="00CA56BE" w:rsidRDefault="00CA56BE"/>
    <w:p w14:paraId="4D0484CC" w14:textId="77777777" w:rsidR="00CA56BE" w:rsidRDefault="00CA56BE"/>
  </w:footnote>
  <w:footnote w:type="continuationSeparator" w:id="0">
    <w:p w14:paraId="37822BCF" w14:textId="77777777" w:rsidR="00CA56BE" w:rsidRDefault="00CA56BE">
      <w:r>
        <w:continuationSeparator/>
      </w:r>
    </w:p>
    <w:p w14:paraId="17D7817D" w14:textId="77777777" w:rsidR="00CA56BE" w:rsidRDefault="00CA56BE"/>
    <w:p w14:paraId="418F515B" w14:textId="77777777" w:rsidR="00CA56BE" w:rsidRDefault="00CA56BE"/>
  </w:footnote>
  <w:footnote w:id="1">
    <w:p w14:paraId="1157116A" w14:textId="76A1605A" w:rsidR="00905EB5" w:rsidRPr="00905EB5" w:rsidRDefault="00905EB5">
      <w:pPr>
        <w:pStyle w:val="Textpoznpodarou"/>
        <w:rPr>
          <w:rFonts w:ascii="Aptos Narrow" w:hAnsi="Aptos Narrow"/>
        </w:rPr>
      </w:pPr>
      <w:r w:rsidRPr="00905EB5">
        <w:rPr>
          <w:rStyle w:val="Znakapoznpodarou"/>
          <w:rFonts w:ascii="Aptos Narrow" w:hAnsi="Aptos Narrow"/>
        </w:rPr>
        <w:footnoteRef/>
      </w:r>
      <w:r w:rsidRPr="00905EB5">
        <w:rPr>
          <w:rFonts w:ascii="Aptos Narrow" w:hAnsi="Aptos Narrow"/>
        </w:rPr>
        <w:t xml:space="preserve"> </w:t>
      </w:r>
      <w:r w:rsidRPr="00905EB5">
        <w:rPr>
          <w:rFonts w:ascii="Aptos Narrow" w:hAnsi="Aptos Narrow"/>
          <w:sz w:val="18"/>
          <w:szCs w:val="18"/>
        </w:rPr>
        <w:t>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48CF0B21" w14:textId="77777777" w:rsidR="00CF68BB" w:rsidRDefault="00CF68BB" w:rsidP="00012E48">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DF42" w14:textId="77777777" w:rsidR="00CF68BB" w:rsidRDefault="00CF68BB"/>
  <w:p w14:paraId="28FABB6C" w14:textId="77777777" w:rsidR="00CF68BB" w:rsidRDefault="00CF68BB"/>
  <w:p w14:paraId="35F4ECE9" w14:textId="77777777" w:rsidR="00CF68BB" w:rsidRDefault="00CF68BB"/>
  <w:p w14:paraId="103175D9" w14:textId="77777777" w:rsidR="00CF68BB" w:rsidRDefault="00CF68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3DC3" w14:textId="77777777" w:rsidR="00CF68BB" w:rsidRDefault="00CF68BB"/>
  <w:p w14:paraId="3565213B" w14:textId="77777777" w:rsidR="00CF68BB" w:rsidRDefault="00CF68BB"/>
  <w:p w14:paraId="03B8A18A" w14:textId="77777777" w:rsidR="00CF68BB" w:rsidRDefault="00CF68BB"/>
  <w:p w14:paraId="5D19DB16" w14:textId="77777777" w:rsidR="00CF68BB" w:rsidRDefault="00CF68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F58F" w14:textId="3CB311E5" w:rsidR="00CF68BB" w:rsidRDefault="00CF68BB" w:rsidP="00E305E7">
    <w:pPr>
      <w:tabs>
        <w:tab w:val="right" w:pos="10065"/>
      </w:tabs>
      <w:spacing w:after="60"/>
      <w:ind w:left="-992" w:right="-992"/>
      <w:jc w:val="right"/>
      <w:rPr>
        <w:b/>
        <w:color w:val="404999"/>
        <w:sz w:val="20"/>
        <w:szCs w:val="20"/>
      </w:rPr>
    </w:pPr>
    <w:r w:rsidRPr="008118E2">
      <w:rPr>
        <w:color w:val="404999"/>
        <w:sz w:val="20"/>
        <w:szCs w:val="20"/>
      </w:rPr>
      <w:t>Smlouva</w:t>
    </w:r>
    <w:r>
      <w:rPr>
        <w:color w:val="404999"/>
        <w:sz w:val="20"/>
        <w:szCs w:val="20"/>
      </w:rPr>
      <w:t xml:space="preserve"> </w:t>
    </w:r>
    <w:r w:rsidRPr="009C57E9">
      <w:rPr>
        <w:color w:val="E31E24"/>
        <w:sz w:val="20"/>
        <w:szCs w:val="20"/>
      </w:rPr>
      <w:t>»</w:t>
    </w:r>
    <w:r w:rsidRPr="009C57E9">
      <w:rPr>
        <w:color w:val="404999"/>
        <w:sz w:val="20"/>
        <w:szCs w:val="20"/>
      </w:rPr>
      <w:t xml:space="preserve"> </w:t>
    </w:r>
    <w:sdt>
      <w:sdtPr>
        <w:rPr>
          <w:b/>
          <w:color w:val="404999"/>
          <w:sz w:val="20"/>
          <w:szCs w:val="20"/>
        </w:rPr>
        <w:alias w:val="Předmět"/>
        <w:tag w:val=""/>
        <w:id w:val="1707834449"/>
        <w:placeholder>
          <w:docPart w:val="89AAE86250FA44BD8414E637497E05FE"/>
        </w:placeholder>
        <w:dataBinding w:prefixMappings="xmlns:ns0='http://purl.org/dc/elements/1.1/' xmlns:ns1='http://schemas.openxmlformats.org/package/2006/metadata/core-properties' " w:xpath="/ns1:coreProperties[1]/ns0:subject[1]" w:storeItemID="{6C3C8BC8-F283-45AE-878A-BAB7291924A1}"/>
        <w:text/>
      </w:sdtPr>
      <w:sdtContent>
        <w:r>
          <w:rPr>
            <w:b/>
            <w:color w:val="404999"/>
            <w:sz w:val="20"/>
            <w:szCs w:val="20"/>
          </w:rPr>
          <w:t>SML/</w:t>
        </w:r>
        <w:r w:rsidR="008179A4">
          <w:rPr>
            <w:b/>
            <w:color w:val="404999"/>
            <w:sz w:val="20"/>
            <w:szCs w:val="20"/>
          </w:rPr>
          <w:t>0642</w:t>
        </w:r>
        <w:r>
          <w:rPr>
            <w:b/>
            <w:color w:val="404999"/>
            <w:sz w:val="20"/>
            <w:szCs w:val="20"/>
          </w:rPr>
          <w:t>/2025</w:t>
        </w:r>
      </w:sdtContent>
    </w:sdt>
  </w:p>
  <w:p w14:paraId="5EF43CCC" w14:textId="49B3E03E" w:rsidR="00CF68BB" w:rsidRDefault="00CF68BB" w:rsidP="00E305E7">
    <w:pPr>
      <w:tabs>
        <w:tab w:val="right" w:pos="10065"/>
      </w:tabs>
      <w:spacing w:after="60"/>
      <w:ind w:left="-992" w:right="-992"/>
      <w:jc w:val="right"/>
      <w:rPr>
        <w:color w:val="404999"/>
        <w:sz w:val="18"/>
        <w:szCs w:val="20"/>
      </w:rPr>
    </w:pPr>
    <w:r w:rsidRPr="008118E2">
      <w:rPr>
        <w:color w:val="404999"/>
        <w:sz w:val="18"/>
        <w:szCs w:val="20"/>
      </w:rPr>
      <w:t>Zakázka</w:t>
    </w:r>
    <w:r>
      <w:rPr>
        <w:color w:val="404999"/>
        <w:sz w:val="18"/>
        <w:szCs w:val="20"/>
      </w:rPr>
      <w:t xml:space="preserve"> </w:t>
    </w:r>
    <w:r w:rsidRPr="008118E2">
      <w:rPr>
        <w:color w:val="E31E24"/>
        <w:sz w:val="18"/>
        <w:szCs w:val="20"/>
      </w:rPr>
      <w:t>»</w:t>
    </w:r>
    <w:r w:rsidRPr="008118E2">
      <w:rPr>
        <w:color w:val="404999"/>
        <w:sz w:val="18"/>
        <w:szCs w:val="20"/>
      </w:rPr>
      <w:t xml:space="preserve"> </w:t>
    </w:r>
    <w:sdt>
      <w:sdtPr>
        <w:rPr>
          <w:color w:val="404999"/>
          <w:sz w:val="18"/>
          <w:szCs w:val="20"/>
        </w:rPr>
        <w:alias w:val="Stav"/>
        <w:tag w:val=""/>
        <w:id w:val="612094396"/>
        <w:placeholder>
          <w:docPart w:val="45F99E34252042F08182FD53541DD83C"/>
        </w:placeholder>
        <w:dataBinding w:prefixMappings="xmlns:ns0='http://purl.org/dc/elements/1.1/' xmlns:ns1='http://schemas.openxmlformats.org/package/2006/metadata/core-properties' " w:xpath="/ns1:coreProperties[1]/ns1:contentStatus[1]" w:storeItemID="{6C3C8BC8-F283-45AE-878A-BAB7291924A1}"/>
        <w:text/>
      </w:sdtPr>
      <w:sdtContent>
        <w:r w:rsidR="00395C22" w:rsidRPr="00395C22">
          <w:rPr>
            <w:color w:val="404999"/>
            <w:sz w:val="18"/>
            <w:szCs w:val="20"/>
          </w:rPr>
          <w:t>SMK/038167/2025</w:t>
        </w:r>
      </w:sdtContent>
    </w:sdt>
  </w:p>
  <w:p w14:paraId="2B477DDA" w14:textId="77777777" w:rsidR="00C9741F" w:rsidRPr="00C9741F" w:rsidRDefault="00C9741F" w:rsidP="00C9741F">
    <w:pPr>
      <w:tabs>
        <w:tab w:val="right" w:pos="10065"/>
      </w:tabs>
      <w:spacing w:after="60"/>
      <w:ind w:left="-992" w:right="-992"/>
      <w:jc w:val="center"/>
      <w:rPr>
        <w:color w:val="404999"/>
        <w:sz w:val="20"/>
        <w:szCs w:val="22"/>
      </w:rPr>
    </w:pPr>
    <w:bookmarkStart w:id="2" w:name="_Hlk193784572"/>
    <w:r w:rsidRPr="00C9741F">
      <w:rPr>
        <w:color w:val="404999"/>
        <w:sz w:val="20"/>
        <w:szCs w:val="22"/>
      </w:rPr>
      <w:t>Realizováno v rámci projektu:</w:t>
    </w:r>
  </w:p>
  <w:p w14:paraId="1A7D88C8" w14:textId="241741E4" w:rsidR="00C9741F" w:rsidRPr="00C9741F" w:rsidRDefault="00C9741F" w:rsidP="00C9741F">
    <w:pPr>
      <w:tabs>
        <w:tab w:val="right" w:pos="10065"/>
      </w:tabs>
      <w:spacing w:after="60"/>
      <w:ind w:left="-992" w:right="-992"/>
      <w:jc w:val="center"/>
      <w:rPr>
        <w:b/>
        <w:bCs/>
        <w:color w:val="404999"/>
        <w:sz w:val="20"/>
        <w:szCs w:val="22"/>
      </w:rPr>
    </w:pPr>
    <w:r w:rsidRPr="00C9741F">
      <w:rPr>
        <w:b/>
        <w:bCs/>
        <w:color w:val="404999"/>
        <w:sz w:val="20"/>
        <w:szCs w:val="22"/>
      </w:rPr>
      <w:t>„Vytvoření zázemí pro rekreační areál Karvinského moře“</w:t>
    </w:r>
  </w:p>
  <w:p w14:paraId="6B165744" w14:textId="2F813D4E" w:rsidR="00C9741F" w:rsidRPr="00C9741F" w:rsidRDefault="00C9741F" w:rsidP="00C9741F">
    <w:pPr>
      <w:tabs>
        <w:tab w:val="right" w:pos="10065"/>
      </w:tabs>
      <w:spacing w:after="60"/>
      <w:ind w:left="-992" w:right="-992"/>
      <w:jc w:val="center"/>
      <w:rPr>
        <w:color w:val="404999"/>
        <w:sz w:val="20"/>
        <w:szCs w:val="22"/>
      </w:rPr>
    </w:pPr>
    <w:r w:rsidRPr="00C9741F">
      <w:rPr>
        <w:color w:val="404999"/>
        <w:sz w:val="20"/>
        <w:szCs w:val="22"/>
      </w:rPr>
      <w:t>registrační číslo: CZ.10.03.01/00/23_041/0000338</w:t>
    </w:r>
  </w:p>
  <w:bookmarkEnd w:id="2"/>
  <w:p w14:paraId="6151CD92" w14:textId="77777777" w:rsidR="00C9741F" w:rsidRDefault="00C9741F" w:rsidP="00C9741F">
    <w:pPr>
      <w:tabs>
        <w:tab w:val="right" w:pos="10065"/>
      </w:tabs>
      <w:spacing w:after="60"/>
      <w:ind w:left="-992" w:right="-992"/>
      <w:jc w:val="center"/>
      <w:rPr>
        <w:color w:val="404999"/>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5930ED7"/>
    <w:multiLevelType w:val="hybridMultilevel"/>
    <w:tmpl w:val="5DA4BC06"/>
    <w:lvl w:ilvl="0" w:tplc="FFFFFFFF">
      <w:start w:val="1"/>
      <w:numFmt w:val="lowerLetter"/>
      <w:lvlText w:val="%1)"/>
      <w:lvlJc w:val="left"/>
      <w:pPr>
        <w:ind w:left="644" w:hanging="360"/>
      </w:pPr>
      <w:rPr>
        <w:rFonts w:hint="default"/>
      </w:rPr>
    </w:lvl>
    <w:lvl w:ilvl="1" w:tplc="0405001B">
      <w:start w:val="1"/>
      <w:numFmt w:val="lowerRoman"/>
      <w:lvlText w:val="%2."/>
      <w:lvlJc w:val="righ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5EB4FB4"/>
    <w:multiLevelType w:val="hybridMultilevel"/>
    <w:tmpl w:val="2DA2138E"/>
    <w:lvl w:ilvl="0" w:tplc="FFFFFFFF">
      <w:start w:val="1"/>
      <w:numFmt w:val="lowerLetter"/>
      <w:lvlText w:val="%1)"/>
      <w:lvlJc w:val="left"/>
      <w:pPr>
        <w:ind w:left="644" w:hanging="360"/>
      </w:pPr>
      <w:rPr>
        <w:rFonts w:hint="default"/>
      </w:rPr>
    </w:lvl>
    <w:lvl w:ilvl="1" w:tplc="04050017">
      <w:start w:val="1"/>
      <w:numFmt w:val="lowerLetter"/>
      <w:lvlText w:val="%2)"/>
      <w:lvlJc w:val="left"/>
      <w:pPr>
        <w:ind w:left="64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366E6BA6"/>
    <w:multiLevelType w:val="hybridMultilevel"/>
    <w:tmpl w:val="39EA41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444782"/>
    <w:multiLevelType w:val="hybridMultilevel"/>
    <w:tmpl w:val="465EF05E"/>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5"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D634C60"/>
    <w:multiLevelType w:val="hybridMultilevel"/>
    <w:tmpl w:val="4BCAD62E"/>
    <w:lvl w:ilvl="0" w:tplc="843EBF88">
      <w:numFmt w:val="bullet"/>
      <w:lvlText w:val="-"/>
      <w:lvlJc w:val="left"/>
      <w:pPr>
        <w:ind w:left="720" w:hanging="360"/>
      </w:pPr>
      <w:rPr>
        <w:rFonts w:ascii="Calibri" w:eastAsia="Lucida Sans Unicode"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694517F"/>
    <w:multiLevelType w:val="hybridMultilevel"/>
    <w:tmpl w:val="B14C42B8"/>
    <w:lvl w:ilvl="0" w:tplc="04050001">
      <w:start w:val="1"/>
      <w:numFmt w:val="bullet"/>
      <w:lvlText w:val=""/>
      <w:lvlJc w:val="left"/>
      <w:pPr>
        <w:ind w:left="644" w:hanging="360"/>
      </w:pPr>
      <w:rPr>
        <w:rFonts w:ascii="Symbol" w:hAnsi="Symbol"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818066642">
    <w:abstractNumId w:val="14"/>
  </w:num>
  <w:num w:numId="2" w16cid:durableId="1748184587">
    <w:abstractNumId w:val="11"/>
  </w:num>
  <w:num w:numId="3" w16cid:durableId="574243659">
    <w:abstractNumId w:val="3"/>
  </w:num>
  <w:num w:numId="4" w16cid:durableId="1128471526">
    <w:abstractNumId w:val="8"/>
  </w:num>
  <w:num w:numId="5" w16cid:durableId="1417634530">
    <w:abstractNumId w:val="4"/>
  </w:num>
  <w:num w:numId="6" w16cid:durableId="555238081">
    <w:abstractNumId w:val="0"/>
  </w:num>
  <w:num w:numId="7" w16cid:durableId="1148788251">
    <w:abstractNumId w:val="9"/>
  </w:num>
  <w:num w:numId="8" w16cid:durableId="1688631073">
    <w:abstractNumId w:val="18"/>
  </w:num>
  <w:num w:numId="9" w16cid:durableId="2015718190">
    <w:abstractNumId w:val="15"/>
  </w:num>
  <w:num w:numId="10" w16cid:durableId="289284310">
    <w:abstractNumId w:val="13"/>
  </w:num>
  <w:num w:numId="11" w16cid:durableId="165367130">
    <w:abstractNumId w:val="2"/>
  </w:num>
  <w:num w:numId="12" w16cid:durableId="1497846641">
    <w:abstractNumId w:val="12"/>
  </w:num>
  <w:num w:numId="13" w16cid:durableId="625434594">
    <w:abstractNumId w:val="10"/>
  </w:num>
  <w:num w:numId="14" w16cid:durableId="2016414180">
    <w:abstractNumId w:val="17"/>
  </w:num>
  <w:num w:numId="15" w16cid:durableId="1263220618">
    <w:abstractNumId w:val="6"/>
  </w:num>
  <w:num w:numId="16" w16cid:durableId="946816168">
    <w:abstractNumId w:val="7"/>
  </w:num>
  <w:num w:numId="17" w16cid:durableId="2107342628">
    <w:abstractNumId w:val="16"/>
  </w:num>
  <w:num w:numId="18" w16cid:durableId="1279802781">
    <w:abstractNumId w:val="19"/>
  </w:num>
  <w:num w:numId="19" w16cid:durableId="1432816769">
    <w:abstractNumId w:val="1"/>
  </w:num>
  <w:num w:numId="20" w16cid:durableId="65106575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ocumentProtection w:edit="forms" w:enforcement="1" w:cryptProviderType="rsaAES" w:cryptAlgorithmClass="hash" w:cryptAlgorithmType="typeAny" w:cryptAlgorithmSid="14" w:cryptSpinCount="100000" w:hash="HfbJ6FtRm72rvXIeNwP5yUhjan3ZgrJLQAuK0Soqbr7mNZxKA2Tlac6xagx+EkBkHq39j0f4r6Ghy8W3YaHiBA==" w:salt="1QPH3anPglzxgqgNyFRWAw=="/>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41"/>
    <w:rsid w:val="00003D7C"/>
    <w:rsid w:val="00012E48"/>
    <w:rsid w:val="000201E7"/>
    <w:rsid w:val="00027397"/>
    <w:rsid w:val="00044286"/>
    <w:rsid w:val="000505D7"/>
    <w:rsid w:val="000573A1"/>
    <w:rsid w:val="0008345E"/>
    <w:rsid w:val="00087C56"/>
    <w:rsid w:val="00092588"/>
    <w:rsid w:val="000B45D4"/>
    <w:rsid w:val="000B550C"/>
    <w:rsid w:val="000F0BEC"/>
    <w:rsid w:val="001044CD"/>
    <w:rsid w:val="00105AF0"/>
    <w:rsid w:val="00111E35"/>
    <w:rsid w:val="0011637D"/>
    <w:rsid w:val="00123647"/>
    <w:rsid w:val="00124F67"/>
    <w:rsid w:val="00136F6D"/>
    <w:rsid w:val="001445F0"/>
    <w:rsid w:val="00147CC2"/>
    <w:rsid w:val="001518E8"/>
    <w:rsid w:val="0015260D"/>
    <w:rsid w:val="00172196"/>
    <w:rsid w:val="00184DCA"/>
    <w:rsid w:val="001A1FCD"/>
    <w:rsid w:val="001B51E4"/>
    <w:rsid w:val="001D54A0"/>
    <w:rsid w:val="001E3E16"/>
    <w:rsid w:val="0020624B"/>
    <w:rsid w:val="00211DC1"/>
    <w:rsid w:val="0024294B"/>
    <w:rsid w:val="002435DB"/>
    <w:rsid w:val="002564B9"/>
    <w:rsid w:val="002609A7"/>
    <w:rsid w:val="00266FE7"/>
    <w:rsid w:val="002A2B07"/>
    <w:rsid w:val="002C1868"/>
    <w:rsid w:val="002C7F27"/>
    <w:rsid w:val="002E13B1"/>
    <w:rsid w:val="002E3751"/>
    <w:rsid w:val="003342FF"/>
    <w:rsid w:val="0034029B"/>
    <w:rsid w:val="00346C34"/>
    <w:rsid w:val="00373ED7"/>
    <w:rsid w:val="003742D2"/>
    <w:rsid w:val="00382000"/>
    <w:rsid w:val="00394051"/>
    <w:rsid w:val="00395C22"/>
    <w:rsid w:val="003B4A85"/>
    <w:rsid w:val="003C1ACE"/>
    <w:rsid w:val="003C6E9C"/>
    <w:rsid w:val="003E0AA8"/>
    <w:rsid w:val="003E4AD9"/>
    <w:rsid w:val="003F0EEE"/>
    <w:rsid w:val="003F0FAD"/>
    <w:rsid w:val="0041446A"/>
    <w:rsid w:val="004536C2"/>
    <w:rsid w:val="0045514E"/>
    <w:rsid w:val="00466658"/>
    <w:rsid w:val="00474548"/>
    <w:rsid w:val="00477AC3"/>
    <w:rsid w:val="00485FE4"/>
    <w:rsid w:val="004A7FFA"/>
    <w:rsid w:val="004B2FF5"/>
    <w:rsid w:val="004D19BA"/>
    <w:rsid w:val="004E441E"/>
    <w:rsid w:val="004E63A4"/>
    <w:rsid w:val="004F5B77"/>
    <w:rsid w:val="00506E04"/>
    <w:rsid w:val="00507F55"/>
    <w:rsid w:val="00533FA4"/>
    <w:rsid w:val="00543557"/>
    <w:rsid w:val="005520CF"/>
    <w:rsid w:val="00595D3C"/>
    <w:rsid w:val="0059652D"/>
    <w:rsid w:val="005B23E2"/>
    <w:rsid w:val="005C0DE9"/>
    <w:rsid w:val="005C4707"/>
    <w:rsid w:val="005C5DEB"/>
    <w:rsid w:val="005D5024"/>
    <w:rsid w:val="005E0779"/>
    <w:rsid w:val="00621CF1"/>
    <w:rsid w:val="00632AB1"/>
    <w:rsid w:val="00634F40"/>
    <w:rsid w:val="0065524D"/>
    <w:rsid w:val="006554FE"/>
    <w:rsid w:val="00660414"/>
    <w:rsid w:val="00680D49"/>
    <w:rsid w:val="006839ED"/>
    <w:rsid w:val="0068797E"/>
    <w:rsid w:val="006D3EC1"/>
    <w:rsid w:val="006D5DF1"/>
    <w:rsid w:val="006D7CB3"/>
    <w:rsid w:val="006E32E7"/>
    <w:rsid w:val="006F2A41"/>
    <w:rsid w:val="00702668"/>
    <w:rsid w:val="00715292"/>
    <w:rsid w:val="00715639"/>
    <w:rsid w:val="007252A6"/>
    <w:rsid w:val="00740E88"/>
    <w:rsid w:val="0074795B"/>
    <w:rsid w:val="0076196F"/>
    <w:rsid w:val="00763C9A"/>
    <w:rsid w:val="007A18E9"/>
    <w:rsid w:val="007A5FBB"/>
    <w:rsid w:val="007C3727"/>
    <w:rsid w:val="007C6789"/>
    <w:rsid w:val="007D0DD9"/>
    <w:rsid w:val="00804CF1"/>
    <w:rsid w:val="00804E16"/>
    <w:rsid w:val="008179A4"/>
    <w:rsid w:val="00837065"/>
    <w:rsid w:val="00847150"/>
    <w:rsid w:val="00853035"/>
    <w:rsid w:val="008608C3"/>
    <w:rsid w:val="0086249C"/>
    <w:rsid w:val="00864BAD"/>
    <w:rsid w:val="008753B2"/>
    <w:rsid w:val="00880BDC"/>
    <w:rsid w:val="008B31F9"/>
    <w:rsid w:val="008B4349"/>
    <w:rsid w:val="008C00B4"/>
    <w:rsid w:val="008D7BA9"/>
    <w:rsid w:val="008E7069"/>
    <w:rsid w:val="008F7622"/>
    <w:rsid w:val="009020F9"/>
    <w:rsid w:val="00905EB5"/>
    <w:rsid w:val="00907A20"/>
    <w:rsid w:val="009311D1"/>
    <w:rsid w:val="009363D3"/>
    <w:rsid w:val="00937F3A"/>
    <w:rsid w:val="00947E89"/>
    <w:rsid w:val="00960622"/>
    <w:rsid w:val="00975B9D"/>
    <w:rsid w:val="00980106"/>
    <w:rsid w:val="009A1A8B"/>
    <w:rsid w:val="009B0A2B"/>
    <w:rsid w:val="009B23BF"/>
    <w:rsid w:val="009C6A93"/>
    <w:rsid w:val="009E7095"/>
    <w:rsid w:val="009F245A"/>
    <w:rsid w:val="00A00CFF"/>
    <w:rsid w:val="00A23D35"/>
    <w:rsid w:val="00A5425E"/>
    <w:rsid w:val="00A6546C"/>
    <w:rsid w:val="00A73B00"/>
    <w:rsid w:val="00A87293"/>
    <w:rsid w:val="00AA4A48"/>
    <w:rsid w:val="00AF3470"/>
    <w:rsid w:val="00AF3F2E"/>
    <w:rsid w:val="00AF4EFC"/>
    <w:rsid w:val="00B01794"/>
    <w:rsid w:val="00B52473"/>
    <w:rsid w:val="00B549CA"/>
    <w:rsid w:val="00B54CA4"/>
    <w:rsid w:val="00B71249"/>
    <w:rsid w:val="00B75585"/>
    <w:rsid w:val="00B77AF8"/>
    <w:rsid w:val="00B83AA1"/>
    <w:rsid w:val="00B9272B"/>
    <w:rsid w:val="00BA02DD"/>
    <w:rsid w:val="00BB09D7"/>
    <w:rsid w:val="00BC3A24"/>
    <w:rsid w:val="00BD5DCD"/>
    <w:rsid w:val="00BF7AF3"/>
    <w:rsid w:val="00C00C01"/>
    <w:rsid w:val="00C15467"/>
    <w:rsid w:val="00C17D8E"/>
    <w:rsid w:val="00C24262"/>
    <w:rsid w:val="00C27AA5"/>
    <w:rsid w:val="00C4699E"/>
    <w:rsid w:val="00C53544"/>
    <w:rsid w:val="00C57414"/>
    <w:rsid w:val="00C6104A"/>
    <w:rsid w:val="00C61C69"/>
    <w:rsid w:val="00C701C6"/>
    <w:rsid w:val="00C706DF"/>
    <w:rsid w:val="00C70868"/>
    <w:rsid w:val="00C772CB"/>
    <w:rsid w:val="00C92FC2"/>
    <w:rsid w:val="00C972E5"/>
    <w:rsid w:val="00C9741F"/>
    <w:rsid w:val="00CA0978"/>
    <w:rsid w:val="00CA56BE"/>
    <w:rsid w:val="00CA5F48"/>
    <w:rsid w:val="00CA6B6A"/>
    <w:rsid w:val="00CC087C"/>
    <w:rsid w:val="00CC369E"/>
    <w:rsid w:val="00CC50EB"/>
    <w:rsid w:val="00CC6434"/>
    <w:rsid w:val="00CD4B3D"/>
    <w:rsid w:val="00CE4205"/>
    <w:rsid w:val="00CF68BB"/>
    <w:rsid w:val="00D16392"/>
    <w:rsid w:val="00D2560D"/>
    <w:rsid w:val="00D26322"/>
    <w:rsid w:val="00D33D80"/>
    <w:rsid w:val="00D5114E"/>
    <w:rsid w:val="00D519E0"/>
    <w:rsid w:val="00D56D32"/>
    <w:rsid w:val="00D63040"/>
    <w:rsid w:val="00D66FA4"/>
    <w:rsid w:val="00D77C15"/>
    <w:rsid w:val="00D94D07"/>
    <w:rsid w:val="00D977A8"/>
    <w:rsid w:val="00DC29D5"/>
    <w:rsid w:val="00DC4CFC"/>
    <w:rsid w:val="00DD24BE"/>
    <w:rsid w:val="00DD50A9"/>
    <w:rsid w:val="00E00972"/>
    <w:rsid w:val="00E305E7"/>
    <w:rsid w:val="00E321AC"/>
    <w:rsid w:val="00E32819"/>
    <w:rsid w:val="00E36BD2"/>
    <w:rsid w:val="00E444E6"/>
    <w:rsid w:val="00E677AB"/>
    <w:rsid w:val="00E76D18"/>
    <w:rsid w:val="00E91EFB"/>
    <w:rsid w:val="00E94B7D"/>
    <w:rsid w:val="00E951CD"/>
    <w:rsid w:val="00E977FF"/>
    <w:rsid w:val="00EA37E9"/>
    <w:rsid w:val="00EA38E5"/>
    <w:rsid w:val="00EA3C99"/>
    <w:rsid w:val="00EB3AB1"/>
    <w:rsid w:val="00EC6030"/>
    <w:rsid w:val="00EE663E"/>
    <w:rsid w:val="00F008C5"/>
    <w:rsid w:val="00F03AB7"/>
    <w:rsid w:val="00F21DA0"/>
    <w:rsid w:val="00F438C3"/>
    <w:rsid w:val="00F52FF0"/>
    <w:rsid w:val="00F709DE"/>
    <w:rsid w:val="00F77D07"/>
    <w:rsid w:val="00F8761D"/>
    <w:rsid w:val="00F94ECD"/>
    <w:rsid w:val="00FA08A5"/>
    <w:rsid w:val="00FB78DD"/>
    <w:rsid w:val="00FC50D7"/>
    <w:rsid w:val="00FD23A2"/>
    <w:rsid w:val="00FE040F"/>
    <w:rsid w:val="00FF6101"/>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CDA9C"/>
  <w14:defaultImageDpi w14:val="0"/>
  <w15:docId w15:val="{C670372A-FE7E-4192-8875-1AFF6DF2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7095"/>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character" w:customStyle="1" w:styleId="Styl1">
    <w:name w:val="Styl1"/>
    <w:basedOn w:val="Standardnpsmoodstavce"/>
    <w:uiPriority w:val="1"/>
    <w:rsid w:val="009B23BF"/>
    <w:rPr>
      <w:rFonts w:ascii="Arial" w:hAnsi="Arial"/>
      <w:color w:val="FF0000"/>
      <w:sz w:val="20"/>
    </w:rPr>
  </w:style>
  <w:style w:type="character" w:customStyle="1" w:styleId="Styl2">
    <w:name w:val="Styl2"/>
    <w:basedOn w:val="Standardnpsmoodstavce"/>
    <w:uiPriority w:val="1"/>
    <w:rsid w:val="009B23BF"/>
    <w:rPr>
      <w:rFonts w:ascii="Arial Narrow" w:hAnsi="Arial Narrow"/>
      <w:b w:val="0"/>
      <w:color w:val="404999"/>
      <w:sz w:val="20"/>
    </w:rPr>
  </w:style>
  <w:style w:type="character" w:customStyle="1" w:styleId="BezmezerChar">
    <w:name w:val="Bez mezer Char"/>
    <w:basedOn w:val="Standardnpsmoodstavce"/>
    <w:link w:val="Bezmezer"/>
    <w:uiPriority w:val="1"/>
    <w:rsid w:val="009B23BF"/>
    <w:rPr>
      <w:rFonts w:ascii="Arial Narrow" w:hAnsi="Arial Narrow" w:cs="Courier New"/>
      <w:szCs w:val="24"/>
      <w:lang w:eastAsia="ar-SA"/>
    </w:rPr>
  </w:style>
  <w:style w:type="paragraph" w:styleId="Zpat">
    <w:name w:val="footer"/>
    <w:basedOn w:val="Normln"/>
    <w:link w:val="ZpatChar"/>
    <w:uiPriority w:val="99"/>
    <w:semiHidden/>
    <w:unhideWhenUsed/>
    <w:rsid w:val="00AF4EFC"/>
    <w:pPr>
      <w:tabs>
        <w:tab w:val="center" w:pos="4536"/>
        <w:tab w:val="right" w:pos="9072"/>
      </w:tabs>
    </w:pPr>
  </w:style>
  <w:style w:type="character" w:customStyle="1" w:styleId="ZpatChar">
    <w:name w:val="Zápatí Char"/>
    <w:basedOn w:val="Standardnpsmoodstavce"/>
    <w:link w:val="Zpat"/>
    <w:uiPriority w:val="99"/>
    <w:semiHidden/>
    <w:rsid w:val="00AF4EFC"/>
    <w:rPr>
      <w:rFonts w:ascii="Arial Narrow" w:hAnsi="Arial Narrow" w:cs="Courier"/>
      <w:sz w:val="22"/>
      <w:szCs w:val="24"/>
    </w:rPr>
  </w:style>
  <w:style w:type="paragraph" w:styleId="Zhlav">
    <w:name w:val="header"/>
    <w:basedOn w:val="Normln"/>
    <w:link w:val="ZhlavChar"/>
    <w:uiPriority w:val="99"/>
    <w:rsid w:val="00AF4EFC"/>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AF4EFC"/>
    <w:rPr>
      <w:rFonts w:ascii="Arial" w:eastAsia="Calibri" w:hAnsi="Arial"/>
      <w:szCs w:val="22"/>
      <w:lang w:eastAsia="en-US"/>
    </w:rPr>
  </w:style>
  <w:style w:type="paragraph" w:styleId="Podnadpis">
    <w:name w:val="Subtitle"/>
    <w:basedOn w:val="Normln"/>
    <w:next w:val="Normln"/>
    <w:link w:val="PodnadpisChar"/>
    <w:uiPriority w:val="11"/>
    <w:qFormat/>
    <w:rsid w:val="008B4349"/>
    <w:pPr>
      <w:tabs>
        <w:tab w:val="center" w:pos="4890"/>
      </w:tabs>
      <w:jc w:val="center"/>
    </w:pPr>
    <w:rPr>
      <w:rFonts w:cs="Arial"/>
      <w:b/>
      <w:sz w:val="24"/>
      <w:szCs w:val="20"/>
    </w:rPr>
  </w:style>
  <w:style w:type="character" w:customStyle="1" w:styleId="PodnadpisChar">
    <w:name w:val="Podnadpis Char"/>
    <w:basedOn w:val="Standardnpsmoodstavce"/>
    <w:link w:val="Podnadpis"/>
    <w:uiPriority w:val="11"/>
    <w:rsid w:val="008B4349"/>
    <w:rPr>
      <w:rFonts w:ascii="Arial Narrow" w:hAnsi="Arial Narrow" w:cs="Arial"/>
      <w:b/>
      <w:sz w:val="24"/>
    </w:rPr>
  </w:style>
  <w:style w:type="paragraph" w:customStyle="1" w:styleId="982EDF628ABE43889E1BCBEFEAE13E4A1">
    <w:name w:val="982EDF628ABE43889E1BCBEFEAE13E4A1"/>
    <w:rsid w:val="00763C9A"/>
    <w:pPr>
      <w:widowControl w:val="0"/>
      <w:autoSpaceDE w:val="0"/>
      <w:autoSpaceDN w:val="0"/>
      <w:adjustRightInd w:val="0"/>
      <w:jc w:val="both"/>
    </w:pPr>
    <w:rPr>
      <w:rFonts w:ascii="Arial Narrow" w:hAnsi="Arial Narrow" w:cs="Courier New"/>
      <w:szCs w:val="24"/>
      <w:lang w:eastAsia="ar-SA"/>
    </w:rPr>
  </w:style>
  <w:style w:type="paragraph" w:customStyle="1" w:styleId="168A26DA5BD64ED392EBF9EF57E571D61">
    <w:name w:val="168A26DA5BD64ED392EBF9EF57E571D61"/>
    <w:rsid w:val="00763C9A"/>
    <w:pPr>
      <w:widowControl w:val="0"/>
      <w:autoSpaceDE w:val="0"/>
      <w:autoSpaceDN w:val="0"/>
      <w:adjustRightInd w:val="0"/>
      <w:jc w:val="both"/>
    </w:pPr>
    <w:rPr>
      <w:rFonts w:ascii="Arial Narrow" w:hAnsi="Arial Narrow" w:cs="Courier New"/>
      <w:szCs w:val="24"/>
      <w:lang w:eastAsia="ar-SA"/>
    </w:rPr>
  </w:style>
  <w:style w:type="paragraph" w:customStyle="1" w:styleId="4969BF8EF4314EFC98F4A87603CCE6641">
    <w:name w:val="4969BF8EF4314EFC98F4A87603CCE6641"/>
    <w:rsid w:val="00E321AC"/>
    <w:pPr>
      <w:widowControl w:val="0"/>
      <w:autoSpaceDE w:val="0"/>
      <w:autoSpaceDN w:val="0"/>
      <w:adjustRightInd w:val="0"/>
      <w:jc w:val="both"/>
    </w:pPr>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8479">
      <w:bodyDiv w:val="1"/>
      <w:marLeft w:val="0"/>
      <w:marRight w:val="0"/>
      <w:marTop w:val="0"/>
      <w:marBottom w:val="0"/>
      <w:divBdr>
        <w:top w:val="none" w:sz="0" w:space="0" w:color="auto"/>
        <w:left w:val="none" w:sz="0" w:space="0" w:color="auto"/>
        <w:bottom w:val="none" w:sz="0" w:space="0" w:color="auto"/>
        <w:right w:val="none" w:sz="0" w:space="0" w:color="auto"/>
      </w:divBdr>
    </w:div>
    <w:div w:id="380905359">
      <w:bodyDiv w:val="1"/>
      <w:marLeft w:val="0"/>
      <w:marRight w:val="0"/>
      <w:marTop w:val="0"/>
      <w:marBottom w:val="0"/>
      <w:divBdr>
        <w:top w:val="none" w:sz="0" w:space="0" w:color="auto"/>
        <w:left w:val="none" w:sz="0" w:space="0" w:color="auto"/>
        <w:bottom w:val="none" w:sz="0" w:space="0" w:color="auto"/>
        <w:right w:val="none" w:sz="0" w:space="0" w:color="auto"/>
      </w:divBdr>
    </w:div>
    <w:div w:id="386417733">
      <w:bodyDiv w:val="1"/>
      <w:marLeft w:val="0"/>
      <w:marRight w:val="0"/>
      <w:marTop w:val="0"/>
      <w:marBottom w:val="0"/>
      <w:divBdr>
        <w:top w:val="none" w:sz="0" w:space="0" w:color="auto"/>
        <w:left w:val="none" w:sz="0" w:space="0" w:color="auto"/>
        <w:bottom w:val="none" w:sz="0" w:space="0" w:color="auto"/>
        <w:right w:val="none" w:sz="0" w:space="0" w:color="auto"/>
      </w:divBdr>
    </w:div>
    <w:div w:id="733969919">
      <w:bodyDiv w:val="1"/>
      <w:marLeft w:val="0"/>
      <w:marRight w:val="0"/>
      <w:marTop w:val="0"/>
      <w:marBottom w:val="0"/>
      <w:divBdr>
        <w:top w:val="none" w:sz="0" w:space="0" w:color="auto"/>
        <w:left w:val="none" w:sz="0" w:space="0" w:color="auto"/>
        <w:bottom w:val="none" w:sz="0" w:space="0" w:color="auto"/>
        <w:right w:val="none" w:sz="0" w:space="0" w:color="auto"/>
      </w:divBdr>
    </w:div>
    <w:div w:id="850877423">
      <w:bodyDiv w:val="1"/>
      <w:marLeft w:val="0"/>
      <w:marRight w:val="0"/>
      <w:marTop w:val="0"/>
      <w:marBottom w:val="0"/>
      <w:divBdr>
        <w:top w:val="none" w:sz="0" w:space="0" w:color="auto"/>
        <w:left w:val="none" w:sz="0" w:space="0" w:color="auto"/>
        <w:bottom w:val="none" w:sz="0" w:space="0" w:color="auto"/>
        <w:right w:val="none" w:sz="0" w:space="0" w:color="auto"/>
      </w:divBdr>
    </w:div>
    <w:div w:id="1481192228">
      <w:bodyDiv w:val="1"/>
      <w:marLeft w:val="0"/>
      <w:marRight w:val="0"/>
      <w:marTop w:val="0"/>
      <w:marBottom w:val="0"/>
      <w:divBdr>
        <w:top w:val="none" w:sz="0" w:space="0" w:color="auto"/>
        <w:left w:val="none" w:sz="0" w:space="0" w:color="auto"/>
        <w:bottom w:val="none" w:sz="0" w:space="0" w:color="auto"/>
        <w:right w:val="none" w:sz="0" w:space="0" w:color="auto"/>
      </w:divBdr>
    </w:div>
    <w:div w:id="1666668885">
      <w:bodyDiv w:val="1"/>
      <w:marLeft w:val="0"/>
      <w:marRight w:val="0"/>
      <w:marTop w:val="0"/>
      <w:marBottom w:val="0"/>
      <w:divBdr>
        <w:top w:val="none" w:sz="0" w:space="0" w:color="auto"/>
        <w:left w:val="none" w:sz="0" w:space="0" w:color="auto"/>
        <w:bottom w:val="none" w:sz="0" w:space="0" w:color="auto"/>
        <w:right w:val="none" w:sz="0" w:space="0" w:color="auto"/>
      </w:divBdr>
    </w:div>
    <w:div w:id="1858079235">
      <w:bodyDiv w:val="1"/>
      <w:marLeft w:val="0"/>
      <w:marRight w:val="0"/>
      <w:marTop w:val="0"/>
      <w:marBottom w:val="0"/>
      <w:divBdr>
        <w:top w:val="none" w:sz="0" w:space="0" w:color="auto"/>
        <w:left w:val="none" w:sz="0" w:space="0" w:color="auto"/>
        <w:bottom w:val="none" w:sz="0" w:space="0" w:color="auto"/>
        <w:right w:val="none" w:sz="0" w:space="0" w:color="auto"/>
      </w:divBdr>
    </w:div>
    <w:div w:id="211439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michal.macko@karvina.cz"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petr.osif@karvin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ownloads\04%20Smlouva%20kupn&#237;%20DNS%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BB344EFD4849C382A141E8633E9322"/>
        <w:category>
          <w:name w:val="Obecné"/>
          <w:gallery w:val="placeholder"/>
        </w:category>
        <w:types>
          <w:type w:val="bbPlcHdr"/>
        </w:types>
        <w:behaviors>
          <w:behavior w:val="content"/>
        </w:behaviors>
        <w:guid w:val="{84E1B032-B358-4370-B7CA-4B72B462C224}"/>
      </w:docPartPr>
      <w:docPartBody>
        <w:p w:rsidR="00B606FC" w:rsidRDefault="00B606FC">
          <w:pPr>
            <w:pStyle w:val="3CBB344EFD4849C382A141E8633E9322"/>
          </w:pPr>
          <w:r w:rsidRPr="00EA38E5">
            <w:rPr>
              <w:rStyle w:val="Zstupntext"/>
            </w:rPr>
            <w:t>[Kategorie]</w:t>
          </w:r>
        </w:p>
      </w:docPartBody>
    </w:docPart>
    <w:docPart>
      <w:docPartPr>
        <w:name w:val="30C6CD1F1F4342178951D3F1991D32AA"/>
        <w:category>
          <w:name w:val="Obecné"/>
          <w:gallery w:val="placeholder"/>
        </w:category>
        <w:types>
          <w:type w:val="bbPlcHdr"/>
        </w:types>
        <w:behaviors>
          <w:behavior w:val="content"/>
        </w:behaviors>
        <w:guid w:val="{DB747169-5AF8-4749-BBB3-EA53E156E821}"/>
      </w:docPartPr>
      <w:docPartBody>
        <w:p w:rsidR="00B606FC" w:rsidRDefault="00B606FC">
          <w:pPr>
            <w:pStyle w:val="30C6CD1F1F4342178951D3F1991D32AA"/>
          </w:pPr>
          <w:r w:rsidRPr="00EA38E5">
            <w:rPr>
              <w:rStyle w:val="Zstupntext"/>
            </w:rPr>
            <w:t>[Název]</w:t>
          </w:r>
        </w:p>
      </w:docPartBody>
    </w:docPart>
    <w:docPart>
      <w:docPartPr>
        <w:name w:val="1C6CB3DE1E88423F85B2D4A9790A140B"/>
        <w:category>
          <w:name w:val="Obecné"/>
          <w:gallery w:val="placeholder"/>
        </w:category>
        <w:types>
          <w:type w:val="bbPlcHdr"/>
        </w:types>
        <w:behaviors>
          <w:behavior w:val="content"/>
        </w:behaviors>
        <w:guid w:val="{CEDEDD36-0220-45E2-94DD-D020D614F3AD}"/>
      </w:docPartPr>
      <w:docPartBody>
        <w:p w:rsidR="00B606FC" w:rsidRDefault="00B606FC">
          <w:pPr>
            <w:pStyle w:val="1C6CB3DE1E88423F85B2D4A9790A140B"/>
          </w:pPr>
          <w:r w:rsidRPr="005050B8">
            <w:rPr>
              <w:rStyle w:val="Zstupntext"/>
            </w:rPr>
            <w:t>Zvolte stavební blok.</w:t>
          </w:r>
        </w:p>
      </w:docPartBody>
    </w:docPart>
    <w:docPart>
      <w:docPartPr>
        <w:name w:val="BF5EBEBDEA59484BB143D4566486059B"/>
        <w:category>
          <w:name w:val="Obecné"/>
          <w:gallery w:val="placeholder"/>
        </w:category>
        <w:types>
          <w:type w:val="bbPlcHdr"/>
        </w:types>
        <w:behaviors>
          <w:behavior w:val="content"/>
        </w:behaviors>
        <w:guid w:val="{64B722FD-6116-4BDF-862E-4AC74842CF42}"/>
      </w:docPartPr>
      <w:docPartBody>
        <w:p w:rsidR="00B606FC" w:rsidRDefault="00064A42" w:rsidP="00064A42">
          <w:pPr>
            <w:pStyle w:val="BF5EBEBDEA59484BB143D4566486059B1"/>
          </w:pPr>
          <w:r w:rsidRPr="00A25AE7">
            <w:rPr>
              <w:rStyle w:val="Zstupntext"/>
              <w:color w:val="FF0000"/>
              <w:szCs w:val="20"/>
            </w:rPr>
            <w:t>…doplní uchazeč</w:t>
          </w:r>
        </w:p>
      </w:docPartBody>
    </w:docPart>
    <w:docPart>
      <w:docPartPr>
        <w:name w:val="48C4DFD298CE4F7A9CAB53F165F78C69"/>
        <w:category>
          <w:name w:val="Obecné"/>
          <w:gallery w:val="placeholder"/>
        </w:category>
        <w:types>
          <w:type w:val="bbPlcHdr"/>
        </w:types>
        <w:behaviors>
          <w:behavior w:val="content"/>
        </w:behaviors>
        <w:guid w:val="{A746083F-3B9A-4BFF-89AB-97C705A9BED3}"/>
      </w:docPartPr>
      <w:docPartBody>
        <w:p w:rsidR="00B606FC" w:rsidRDefault="00064A42" w:rsidP="00064A42">
          <w:pPr>
            <w:pStyle w:val="48C4DFD298CE4F7A9CAB53F165F78C691"/>
          </w:pPr>
          <w:r w:rsidRPr="00A25AE7">
            <w:rPr>
              <w:rStyle w:val="Zstupntext"/>
              <w:color w:val="FF0000"/>
              <w:szCs w:val="20"/>
            </w:rPr>
            <w:t>…doplní uchazeč</w:t>
          </w:r>
        </w:p>
      </w:docPartBody>
    </w:docPart>
    <w:docPart>
      <w:docPartPr>
        <w:name w:val="A20ED41A248745659125A8442E120A4F"/>
        <w:category>
          <w:name w:val="Obecné"/>
          <w:gallery w:val="placeholder"/>
        </w:category>
        <w:types>
          <w:type w:val="bbPlcHdr"/>
        </w:types>
        <w:behaviors>
          <w:behavior w:val="content"/>
        </w:behaviors>
        <w:guid w:val="{CACB7F4B-5483-4287-9529-318481D5F1D6}"/>
      </w:docPartPr>
      <w:docPartBody>
        <w:p w:rsidR="00B606FC" w:rsidRDefault="00064A42" w:rsidP="00064A42">
          <w:pPr>
            <w:pStyle w:val="A20ED41A248745659125A8442E120A4F1"/>
          </w:pPr>
          <w:r w:rsidRPr="00A25AE7">
            <w:rPr>
              <w:rFonts w:cs="Arial"/>
              <w:color w:val="FF0000"/>
              <w:szCs w:val="20"/>
            </w:rPr>
            <w:t>…doplní uchazeč</w:t>
          </w:r>
        </w:p>
      </w:docPartBody>
    </w:docPart>
    <w:docPart>
      <w:docPartPr>
        <w:name w:val="7EBA23EAC17945D3AABB25BA18512D63"/>
        <w:category>
          <w:name w:val="Obecné"/>
          <w:gallery w:val="placeholder"/>
        </w:category>
        <w:types>
          <w:type w:val="bbPlcHdr"/>
        </w:types>
        <w:behaviors>
          <w:behavior w:val="content"/>
        </w:behaviors>
        <w:guid w:val="{A18C3067-4BD1-4109-A174-7BAC2DA517CD}"/>
      </w:docPartPr>
      <w:docPartBody>
        <w:p w:rsidR="00B606FC" w:rsidRDefault="00064A42" w:rsidP="00064A42">
          <w:pPr>
            <w:pStyle w:val="7EBA23EAC17945D3AABB25BA18512D631"/>
          </w:pPr>
          <w:r w:rsidRPr="00A25AE7">
            <w:rPr>
              <w:rFonts w:cs="Arial"/>
              <w:color w:val="FF0000"/>
              <w:szCs w:val="20"/>
            </w:rPr>
            <w:t>…doplní uchazeč</w:t>
          </w:r>
        </w:p>
      </w:docPartBody>
    </w:docPart>
    <w:docPart>
      <w:docPartPr>
        <w:name w:val="1C7B9A25552D402397DE1000C1CF8C32"/>
        <w:category>
          <w:name w:val="Obecné"/>
          <w:gallery w:val="placeholder"/>
        </w:category>
        <w:types>
          <w:type w:val="bbPlcHdr"/>
        </w:types>
        <w:behaviors>
          <w:behavior w:val="content"/>
        </w:behaviors>
        <w:guid w:val="{2EFED96B-564E-4E0C-AFD7-2C92C1982E0A}"/>
      </w:docPartPr>
      <w:docPartBody>
        <w:p w:rsidR="00B606FC" w:rsidRDefault="00064A42" w:rsidP="00064A42">
          <w:pPr>
            <w:pStyle w:val="1C7B9A25552D402397DE1000C1CF8C321"/>
          </w:pPr>
          <w:r w:rsidRPr="00A25AE7">
            <w:rPr>
              <w:rStyle w:val="Zstupntext"/>
              <w:color w:val="FF0000"/>
              <w:szCs w:val="20"/>
            </w:rPr>
            <w:t>…doplní uchazeč</w:t>
          </w:r>
        </w:p>
      </w:docPartBody>
    </w:docPart>
    <w:docPart>
      <w:docPartPr>
        <w:name w:val="F35E3834C56248A48E08248879912FB2"/>
        <w:category>
          <w:name w:val="Obecné"/>
          <w:gallery w:val="placeholder"/>
        </w:category>
        <w:types>
          <w:type w:val="bbPlcHdr"/>
        </w:types>
        <w:behaviors>
          <w:behavior w:val="content"/>
        </w:behaviors>
        <w:guid w:val="{73C5CDA9-39A9-4A1C-B499-A7C71A85EE85}"/>
      </w:docPartPr>
      <w:docPartBody>
        <w:p w:rsidR="00B606FC" w:rsidRDefault="00064A42" w:rsidP="00064A42">
          <w:pPr>
            <w:pStyle w:val="F35E3834C56248A48E08248879912FB21"/>
          </w:pPr>
          <w:r>
            <w:rPr>
              <w:rStyle w:val="Zstupntext"/>
              <w:color w:val="FF0000"/>
            </w:rPr>
            <w:t>…doplní uchazeč</w:t>
          </w:r>
        </w:p>
      </w:docPartBody>
    </w:docPart>
    <w:docPart>
      <w:docPartPr>
        <w:name w:val="15C70F8415A04E67B3EE3CED5FE33460"/>
        <w:category>
          <w:name w:val="Obecné"/>
          <w:gallery w:val="placeholder"/>
        </w:category>
        <w:types>
          <w:type w:val="bbPlcHdr"/>
        </w:types>
        <w:behaviors>
          <w:behavior w:val="content"/>
        </w:behaviors>
        <w:guid w:val="{011837D9-8925-4CAD-844D-F7D563994C57}"/>
      </w:docPartPr>
      <w:docPartBody>
        <w:p w:rsidR="00B606FC" w:rsidRDefault="00B606FC">
          <w:pPr>
            <w:pStyle w:val="15C70F8415A04E67B3EE3CED5FE33460"/>
          </w:pPr>
          <w:r w:rsidRPr="009F2BAD">
            <w:rPr>
              <w:rStyle w:val="Zstupntext"/>
            </w:rPr>
            <w:t>Klikněte nebo klepněte sem a zadejte text.</w:t>
          </w:r>
        </w:p>
      </w:docPartBody>
    </w:docPart>
    <w:docPart>
      <w:docPartPr>
        <w:name w:val="5EE3374CC0D24BFFA3C1619D6A8D7CF9"/>
        <w:category>
          <w:name w:val="Obecné"/>
          <w:gallery w:val="placeholder"/>
        </w:category>
        <w:types>
          <w:type w:val="bbPlcHdr"/>
        </w:types>
        <w:behaviors>
          <w:behavior w:val="content"/>
        </w:behaviors>
        <w:guid w:val="{102A9A65-8E96-4262-AF1A-9DC0FBFC5185}"/>
      </w:docPartPr>
      <w:docPartBody>
        <w:p w:rsidR="00B606FC" w:rsidRDefault="00064A42" w:rsidP="00064A42">
          <w:pPr>
            <w:pStyle w:val="5EE3374CC0D24BFFA3C1619D6A8D7CF91"/>
          </w:pPr>
          <w:r w:rsidRPr="00FF7844">
            <w:rPr>
              <w:color w:val="FF0000"/>
            </w:rPr>
            <w:t>Uveďte název subjektu, sídlo, IČO, definici části plnění a podíl na plnění v %</w:t>
          </w:r>
        </w:p>
      </w:docPartBody>
    </w:docPart>
    <w:docPart>
      <w:docPartPr>
        <w:name w:val="E5FAA2CAE14A4F41A10493B6EA1AA2B2"/>
        <w:category>
          <w:name w:val="Obecné"/>
          <w:gallery w:val="placeholder"/>
        </w:category>
        <w:types>
          <w:type w:val="bbPlcHdr"/>
        </w:types>
        <w:behaviors>
          <w:behavior w:val="content"/>
        </w:behaviors>
        <w:guid w:val="{7FF0403E-757B-4E7F-B286-4DE094976C9A}"/>
      </w:docPartPr>
      <w:docPartBody>
        <w:p w:rsidR="00B606FC" w:rsidRDefault="00064A42" w:rsidP="00064A42">
          <w:pPr>
            <w:pStyle w:val="E5FAA2CAE14A4F41A10493B6EA1AA2B21"/>
          </w:pPr>
          <w:r w:rsidRPr="008C6E90">
            <w:rPr>
              <w:rFonts w:cs="Arial"/>
              <w:color w:val="FF0000"/>
              <w:sz w:val="18"/>
              <w:szCs w:val="18"/>
            </w:rPr>
            <w:t>ANO/NE</w:t>
          </w:r>
        </w:p>
      </w:docPartBody>
    </w:docPart>
    <w:docPart>
      <w:docPartPr>
        <w:name w:val="B5C6859593564C33952A6DA2F9752B62"/>
        <w:category>
          <w:name w:val="Obecné"/>
          <w:gallery w:val="placeholder"/>
        </w:category>
        <w:types>
          <w:type w:val="bbPlcHdr"/>
        </w:types>
        <w:behaviors>
          <w:behavior w:val="content"/>
        </w:behaviors>
        <w:guid w:val="{7B430CFB-7242-48C5-B333-08D44CA5BAB1}"/>
      </w:docPartPr>
      <w:docPartBody>
        <w:p w:rsidR="00B606FC" w:rsidRDefault="00B606FC" w:rsidP="00B606FC">
          <w:pPr>
            <w:pStyle w:val="B5C6859593564C33952A6DA2F9752B62"/>
          </w:pPr>
          <w:r>
            <w:rPr>
              <w:rStyle w:val="Zstupntext"/>
              <w:rFonts w:cs="Arial"/>
              <w:color w:val="FF0000"/>
              <w:sz w:val="18"/>
              <w:szCs w:val="18"/>
            </w:rPr>
            <w:t>ANO/NE</w:t>
          </w:r>
        </w:p>
      </w:docPartBody>
    </w:docPart>
    <w:docPart>
      <w:docPartPr>
        <w:name w:val="282655D95E0E436D93D90AF72B7A4B5C"/>
        <w:category>
          <w:name w:val="Obecné"/>
          <w:gallery w:val="placeholder"/>
        </w:category>
        <w:types>
          <w:type w:val="bbPlcHdr"/>
        </w:types>
        <w:behaviors>
          <w:behavior w:val="content"/>
        </w:behaviors>
        <w:guid w:val="{D0AAE419-E954-4DB9-9C20-650FFDFDE769}"/>
      </w:docPartPr>
      <w:docPartBody>
        <w:p w:rsidR="00B606FC" w:rsidRDefault="00B606FC" w:rsidP="00B606FC">
          <w:pPr>
            <w:pStyle w:val="282655D95E0E436D93D90AF72B7A4B5C"/>
          </w:pPr>
          <w:r>
            <w:rPr>
              <w:rStyle w:val="Zstupntext"/>
              <w:rFonts w:cs="Arial"/>
              <w:color w:val="FF0000"/>
              <w:sz w:val="18"/>
              <w:szCs w:val="18"/>
            </w:rPr>
            <w:t>ANO/NE</w:t>
          </w:r>
        </w:p>
      </w:docPartBody>
    </w:docPart>
    <w:docPart>
      <w:docPartPr>
        <w:name w:val="E52FE46F50B94037953A4B2B4959E4DB"/>
        <w:category>
          <w:name w:val="Obecné"/>
          <w:gallery w:val="placeholder"/>
        </w:category>
        <w:types>
          <w:type w:val="bbPlcHdr"/>
        </w:types>
        <w:behaviors>
          <w:behavior w:val="content"/>
        </w:behaviors>
        <w:guid w:val="{64F74B43-AC63-4C77-9425-4BAE5CC7261B}"/>
      </w:docPartPr>
      <w:docPartBody>
        <w:p w:rsidR="00B606FC" w:rsidRDefault="00B606FC" w:rsidP="00B606FC">
          <w:pPr>
            <w:pStyle w:val="E52FE46F50B94037953A4B2B4959E4DB"/>
          </w:pPr>
          <w:r>
            <w:rPr>
              <w:rStyle w:val="Zstupntext"/>
              <w:rFonts w:cs="Arial"/>
              <w:color w:val="FF0000"/>
              <w:sz w:val="18"/>
              <w:szCs w:val="18"/>
            </w:rPr>
            <w:t>ANO/NE</w:t>
          </w:r>
        </w:p>
      </w:docPartBody>
    </w:docPart>
    <w:docPart>
      <w:docPartPr>
        <w:name w:val="DDE2624BD120475AB29EEE58AA0F9426"/>
        <w:category>
          <w:name w:val="Obecné"/>
          <w:gallery w:val="placeholder"/>
        </w:category>
        <w:types>
          <w:type w:val="bbPlcHdr"/>
        </w:types>
        <w:behaviors>
          <w:behavior w:val="content"/>
        </w:behaviors>
        <w:guid w:val="{AD40B3DF-2B28-49C6-B9F9-D7165B9821E5}"/>
      </w:docPartPr>
      <w:docPartBody>
        <w:p w:rsidR="00B606FC" w:rsidRDefault="00064A42" w:rsidP="00064A42">
          <w:pPr>
            <w:pStyle w:val="DDE2624BD120475AB29EEE58AA0F94261"/>
          </w:pPr>
          <w:r w:rsidRPr="008C6E90">
            <w:rPr>
              <w:rFonts w:cs="Arial"/>
              <w:color w:val="FF0000"/>
              <w:sz w:val="18"/>
              <w:szCs w:val="18"/>
            </w:rPr>
            <w:t>ANO/NE</w:t>
          </w:r>
        </w:p>
      </w:docPartBody>
    </w:docPart>
    <w:docPart>
      <w:docPartPr>
        <w:name w:val="47E830B3E4BD48FDBE267C54F21CE7F7"/>
        <w:category>
          <w:name w:val="Obecné"/>
          <w:gallery w:val="placeholder"/>
        </w:category>
        <w:types>
          <w:type w:val="bbPlcHdr"/>
        </w:types>
        <w:behaviors>
          <w:behavior w:val="content"/>
        </w:behaviors>
        <w:guid w:val="{618BA184-7E3C-479A-86A0-390B1120E35D}"/>
      </w:docPartPr>
      <w:docPartBody>
        <w:p w:rsidR="00B606FC" w:rsidRDefault="00B606FC" w:rsidP="00B606FC">
          <w:pPr>
            <w:pStyle w:val="47E830B3E4BD48FDBE267C54F21CE7F7"/>
          </w:pPr>
          <w:r>
            <w:rPr>
              <w:rStyle w:val="Zstupntext"/>
              <w:rFonts w:cs="Arial"/>
              <w:color w:val="FF0000"/>
              <w:sz w:val="18"/>
              <w:szCs w:val="18"/>
            </w:rPr>
            <w:t>ANO/NE</w:t>
          </w:r>
        </w:p>
      </w:docPartBody>
    </w:docPart>
    <w:docPart>
      <w:docPartPr>
        <w:name w:val="E9AD416B039444A2A173BD5F7F16BB34"/>
        <w:category>
          <w:name w:val="Obecné"/>
          <w:gallery w:val="placeholder"/>
        </w:category>
        <w:types>
          <w:type w:val="bbPlcHdr"/>
        </w:types>
        <w:behaviors>
          <w:behavior w:val="content"/>
        </w:behaviors>
        <w:guid w:val="{C7374C8E-0091-4D0C-9682-1F7041E400D9}"/>
      </w:docPartPr>
      <w:docPartBody>
        <w:p w:rsidR="00B606FC" w:rsidRDefault="00064A42" w:rsidP="00064A42">
          <w:pPr>
            <w:pStyle w:val="E9AD416B039444A2A173BD5F7F16BB341"/>
          </w:pPr>
          <w:r w:rsidRPr="008C6E90">
            <w:rPr>
              <w:rFonts w:cs="Arial"/>
              <w:color w:val="FF0000"/>
              <w:sz w:val="18"/>
              <w:szCs w:val="18"/>
            </w:rPr>
            <w:t>ANO/NE</w:t>
          </w:r>
        </w:p>
      </w:docPartBody>
    </w:docPart>
    <w:docPart>
      <w:docPartPr>
        <w:name w:val="A4C87051E31B4347BCA6EF786602E2D5"/>
        <w:category>
          <w:name w:val="Obecné"/>
          <w:gallery w:val="placeholder"/>
        </w:category>
        <w:types>
          <w:type w:val="bbPlcHdr"/>
        </w:types>
        <w:behaviors>
          <w:behavior w:val="content"/>
        </w:behaviors>
        <w:guid w:val="{DFF5C3F3-5909-4D12-A219-AA9EFA1DBF05}"/>
      </w:docPartPr>
      <w:docPartBody>
        <w:p w:rsidR="00B606FC" w:rsidRDefault="00B606FC" w:rsidP="00B606FC">
          <w:pPr>
            <w:pStyle w:val="A4C87051E31B4347BCA6EF786602E2D5"/>
          </w:pPr>
          <w:r>
            <w:rPr>
              <w:rStyle w:val="Zstupntext"/>
              <w:rFonts w:cs="Arial"/>
              <w:color w:val="FF0000"/>
              <w:sz w:val="18"/>
              <w:szCs w:val="18"/>
            </w:rPr>
            <w:t>ANO/NE</w:t>
          </w:r>
        </w:p>
      </w:docPartBody>
    </w:docPart>
    <w:docPart>
      <w:docPartPr>
        <w:name w:val="42C39C92040443C58582C69DBAFD9474"/>
        <w:category>
          <w:name w:val="Obecné"/>
          <w:gallery w:val="placeholder"/>
        </w:category>
        <w:types>
          <w:type w:val="bbPlcHdr"/>
        </w:types>
        <w:behaviors>
          <w:behavior w:val="content"/>
        </w:behaviors>
        <w:guid w:val="{880C9847-BA40-4F95-9709-07F65BB0EBCF}"/>
      </w:docPartPr>
      <w:docPartBody>
        <w:p w:rsidR="00B606FC" w:rsidRDefault="00B606FC" w:rsidP="00B606FC">
          <w:pPr>
            <w:pStyle w:val="42C39C92040443C58582C69DBAFD9474"/>
          </w:pPr>
          <w:r>
            <w:rPr>
              <w:rStyle w:val="Zstupntext"/>
              <w:rFonts w:cs="Arial"/>
              <w:color w:val="FF0000"/>
              <w:sz w:val="18"/>
              <w:szCs w:val="18"/>
            </w:rPr>
            <w:t>ANO/NE</w:t>
          </w:r>
        </w:p>
      </w:docPartBody>
    </w:docPart>
    <w:docPart>
      <w:docPartPr>
        <w:name w:val="E1ACEAA639AD4AD8BE3ACEA69E4071CB"/>
        <w:category>
          <w:name w:val="Obecné"/>
          <w:gallery w:val="placeholder"/>
        </w:category>
        <w:types>
          <w:type w:val="bbPlcHdr"/>
        </w:types>
        <w:behaviors>
          <w:behavior w:val="content"/>
        </w:behaviors>
        <w:guid w:val="{B578EFF6-88E6-49C4-8416-9095B628B9B1}"/>
      </w:docPartPr>
      <w:docPartBody>
        <w:p w:rsidR="00B606FC" w:rsidRDefault="00B606FC" w:rsidP="00B606FC">
          <w:pPr>
            <w:pStyle w:val="E1ACEAA639AD4AD8BE3ACEA69E4071CB"/>
          </w:pPr>
          <w:r>
            <w:rPr>
              <w:rStyle w:val="Zstupntext"/>
              <w:rFonts w:cs="Arial"/>
              <w:color w:val="FF0000"/>
              <w:sz w:val="18"/>
              <w:szCs w:val="18"/>
            </w:rPr>
            <w:t>ANO/NE</w:t>
          </w:r>
        </w:p>
      </w:docPartBody>
    </w:docPart>
    <w:docPart>
      <w:docPartPr>
        <w:name w:val="C958792DF00C448ABA5E46028BCB788D"/>
        <w:category>
          <w:name w:val="Obecné"/>
          <w:gallery w:val="placeholder"/>
        </w:category>
        <w:types>
          <w:type w:val="bbPlcHdr"/>
        </w:types>
        <w:behaviors>
          <w:behavior w:val="content"/>
        </w:behaviors>
        <w:guid w:val="{0D8B8386-56FA-4B5B-A08F-AD140EF00AF7}"/>
      </w:docPartPr>
      <w:docPartBody>
        <w:p w:rsidR="00B606FC" w:rsidRDefault="00064A42" w:rsidP="00064A42">
          <w:pPr>
            <w:pStyle w:val="C958792DF00C448ABA5E46028BCB788D1"/>
          </w:pPr>
          <w:r w:rsidRPr="008C6E90">
            <w:rPr>
              <w:rFonts w:cs="Arial"/>
              <w:color w:val="FF0000"/>
              <w:sz w:val="18"/>
              <w:szCs w:val="18"/>
            </w:rPr>
            <w:t>ANO/NE</w:t>
          </w:r>
        </w:p>
      </w:docPartBody>
    </w:docPart>
    <w:docPart>
      <w:docPartPr>
        <w:name w:val="94A293CA83C44B359A2345D52EC5CD2D"/>
        <w:category>
          <w:name w:val="Obecné"/>
          <w:gallery w:val="placeholder"/>
        </w:category>
        <w:types>
          <w:type w:val="bbPlcHdr"/>
        </w:types>
        <w:behaviors>
          <w:behavior w:val="content"/>
        </w:behaviors>
        <w:guid w:val="{4CFB483B-9791-4903-AE9D-4CA8C7558332}"/>
      </w:docPartPr>
      <w:docPartBody>
        <w:p w:rsidR="00B606FC" w:rsidRDefault="00B606FC" w:rsidP="00B606FC">
          <w:pPr>
            <w:pStyle w:val="94A293CA83C44B359A2345D52EC5CD2D"/>
          </w:pPr>
          <w:r>
            <w:rPr>
              <w:rStyle w:val="Zstupntext"/>
              <w:rFonts w:cs="Arial"/>
              <w:color w:val="FF0000"/>
              <w:sz w:val="18"/>
              <w:szCs w:val="18"/>
            </w:rPr>
            <w:t>ANO/NE</w:t>
          </w:r>
        </w:p>
      </w:docPartBody>
    </w:docPart>
    <w:docPart>
      <w:docPartPr>
        <w:name w:val="C9113759D7EE4F28BD44018B195DF939"/>
        <w:category>
          <w:name w:val="Obecné"/>
          <w:gallery w:val="placeholder"/>
        </w:category>
        <w:types>
          <w:type w:val="bbPlcHdr"/>
        </w:types>
        <w:behaviors>
          <w:behavior w:val="content"/>
        </w:behaviors>
        <w:guid w:val="{6C29677B-FBAC-4342-954F-4605C518148A}"/>
      </w:docPartPr>
      <w:docPartBody>
        <w:p w:rsidR="00B606FC" w:rsidRDefault="00064A42" w:rsidP="00064A42">
          <w:pPr>
            <w:pStyle w:val="C9113759D7EE4F28BD44018B195DF9391"/>
          </w:pPr>
          <w:r w:rsidRPr="008C6E90">
            <w:rPr>
              <w:rFonts w:cs="Arial"/>
              <w:color w:val="FF0000"/>
              <w:sz w:val="18"/>
              <w:szCs w:val="18"/>
            </w:rPr>
            <w:t>ANO/NE</w:t>
          </w:r>
        </w:p>
      </w:docPartBody>
    </w:docPart>
    <w:docPart>
      <w:docPartPr>
        <w:name w:val="2C27F126BE4B4069A7261D2EBD00408A"/>
        <w:category>
          <w:name w:val="Obecné"/>
          <w:gallery w:val="placeholder"/>
        </w:category>
        <w:types>
          <w:type w:val="bbPlcHdr"/>
        </w:types>
        <w:behaviors>
          <w:behavior w:val="content"/>
        </w:behaviors>
        <w:guid w:val="{E82EEF8F-EC3E-4F3A-97F6-41BE03278002}"/>
      </w:docPartPr>
      <w:docPartBody>
        <w:p w:rsidR="00B606FC" w:rsidRDefault="00064A42" w:rsidP="00064A42">
          <w:pPr>
            <w:pStyle w:val="2C27F126BE4B4069A7261D2EBD00408A1"/>
          </w:pPr>
          <w:r w:rsidRPr="008C6E90">
            <w:rPr>
              <w:rFonts w:cs="Arial"/>
              <w:color w:val="FF0000"/>
              <w:sz w:val="18"/>
              <w:szCs w:val="18"/>
            </w:rPr>
            <w:t>ANO/NE</w:t>
          </w:r>
        </w:p>
      </w:docPartBody>
    </w:docPart>
    <w:docPart>
      <w:docPartPr>
        <w:name w:val="6C29290AB7E444C0948B7805E2341230"/>
        <w:category>
          <w:name w:val="Obecné"/>
          <w:gallery w:val="placeholder"/>
        </w:category>
        <w:types>
          <w:type w:val="bbPlcHdr"/>
        </w:types>
        <w:behaviors>
          <w:behavior w:val="content"/>
        </w:behaviors>
        <w:guid w:val="{69AACAFF-4582-42D4-B1DA-228A8AE85D0F}"/>
      </w:docPartPr>
      <w:docPartBody>
        <w:p w:rsidR="00B606FC" w:rsidRDefault="00064A42" w:rsidP="00064A42">
          <w:pPr>
            <w:pStyle w:val="6C29290AB7E444C0948B7805E23412301"/>
          </w:pPr>
          <w:r w:rsidRPr="008C6E90">
            <w:rPr>
              <w:rFonts w:cs="Arial"/>
              <w:color w:val="FF0000"/>
              <w:sz w:val="18"/>
              <w:szCs w:val="18"/>
            </w:rPr>
            <w:t>ANO/NE</w:t>
          </w:r>
        </w:p>
      </w:docPartBody>
    </w:docPart>
    <w:docPart>
      <w:docPartPr>
        <w:name w:val="89AAE86250FA44BD8414E637497E05FE"/>
        <w:category>
          <w:name w:val="Obecné"/>
          <w:gallery w:val="placeholder"/>
        </w:category>
        <w:types>
          <w:type w:val="bbPlcHdr"/>
        </w:types>
        <w:behaviors>
          <w:behavior w:val="content"/>
        </w:behaviors>
        <w:guid w:val="{0AD528EF-25A1-422E-9A63-01A4AA0DDAD9}"/>
      </w:docPartPr>
      <w:docPartBody>
        <w:p w:rsidR="00B606FC" w:rsidRDefault="00064A42" w:rsidP="00064A42">
          <w:pPr>
            <w:pStyle w:val="89AAE86250FA44BD8414E637497E05FE1"/>
          </w:pPr>
          <w:r w:rsidRPr="008C6E90">
            <w:rPr>
              <w:rFonts w:cs="Arial"/>
              <w:color w:val="FF0000"/>
              <w:sz w:val="18"/>
              <w:szCs w:val="18"/>
            </w:rPr>
            <w:t>ANO/NE</w:t>
          </w:r>
        </w:p>
      </w:docPartBody>
    </w:docPart>
    <w:docPart>
      <w:docPartPr>
        <w:name w:val="45F99E34252042F08182FD53541DD83C"/>
        <w:category>
          <w:name w:val="Obecné"/>
          <w:gallery w:val="placeholder"/>
        </w:category>
        <w:types>
          <w:type w:val="bbPlcHdr"/>
        </w:types>
        <w:behaviors>
          <w:behavior w:val="content"/>
        </w:behaviors>
        <w:guid w:val="{FE50D575-101C-40F1-87CF-D436A491781E}"/>
      </w:docPartPr>
      <w:docPartBody>
        <w:p w:rsidR="00B606FC" w:rsidRDefault="00064A42" w:rsidP="00064A42">
          <w:pPr>
            <w:pStyle w:val="45F99E34252042F08182FD53541DD83C1"/>
          </w:pPr>
          <w:r w:rsidRPr="008C6E90">
            <w:rPr>
              <w:rFonts w:cs="Arial"/>
              <w:color w:val="FF0000"/>
              <w:sz w:val="18"/>
              <w:szCs w:val="18"/>
            </w:rPr>
            <w:t>ANO/NE</w:t>
          </w:r>
        </w:p>
      </w:docPartBody>
    </w:docPart>
    <w:docPart>
      <w:docPartPr>
        <w:name w:val="02B5956D7DE149698CC7599593F8EB4E"/>
        <w:category>
          <w:name w:val="Obecné"/>
          <w:gallery w:val="placeholder"/>
        </w:category>
        <w:types>
          <w:type w:val="bbPlcHdr"/>
        </w:types>
        <w:behaviors>
          <w:behavior w:val="content"/>
        </w:behaviors>
        <w:guid w:val="{756393CE-6B3C-4D32-AEBB-73A9A064C4DA}"/>
      </w:docPartPr>
      <w:docPartBody>
        <w:p w:rsidR="00B606FC" w:rsidRDefault="00064A42" w:rsidP="00064A42">
          <w:pPr>
            <w:pStyle w:val="02B5956D7DE149698CC7599593F8EB4E1"/>
          </w:pPr>
          <w:r w:rsidRPr="008C6E90">
            <w:rPr>
              <w:rFonts w:cs="Arial"/>
              <w:color w:val="FF0000"/>
              <w:sz w:val="18"/>
              <w:szCs w:val="18"/>
            </w:rPr>
            <w:t>ANO/NE</w:t>
          </w:r>
        </w:p>
      </w:docPartBody>
    </w:docPart>
    <w:docPart>
      <w:docPartPr>
        <w:name w:val="B485D9F133F5424AA5E7889B4F624054"/>
        <w:category>
          <w:name w:val="Obecné"/>
          <w:gallery w:val="placeholder"/>
        </w:category>
        <w:types>
          <w:type w:val="bbPlcHdr"/>
        </w:types>
        <w:behaviors>
          <w:behavior w:val="content"/>
        </w:behaviors>
        <w:guid w:val="{FFC9C1A7-B007-429C-B800-5A8E96266BD1}"/>
      </w:docPartPr>
      <w:docPartBody>
        <w:p w:rsidR="00B606FC" w:rsidRDefault="00064A42" w:rsidP="00064A42">
          <w:pPr>
            <w:pStyle w:val="B485D9F133F5424AA5E7889B4F6240541"/>
          </w:pPr>
          <w:r w:rsidRPr="008C6E90">
            <w:rPr>
              <w:rFonts w:cs="Arial"/>
              <w:color w:val="FF0000"/>
              <w:sz w:val="18"/>
              <w:szCs w:val="18"/>
            </w:rPr>
            <w:t>ANO/NE</w:t>
          </w:r>
        </w:p>
      </w:docPartBody>
    </w:docPart>
    <w:docPart>
      <w:docPartPr>
        <w:name w:val="064395D1C12D4904AA3D0821E6D0D33D"/>
        <w:category>
          <w:name w:val="Obecné"/>
          <w:gallery w:val="placeholder"/>
        </w:category>
        <w:types>
          <w:type w:val="bbPlcHdr"/>
        </w:types>
        <w:behaviors>
          <w:behavior w:val="content"/>
        </w:behaviors>
        <w:guid w:val="{E5D89E2B-EF9B-4CDF-997B-B835874795E3}"/>
      </w:docPartPr>
      <w:docPartBody>
        <w:p w:rsidR="00B606FC" w:rsidRDefault="00064A42" w:rsidP="00064A42">
          <w:pPr>
            <w:pStyle w:val="064395D1C12D4904AA3D0821E6D0D33D1"/>
          </w:pPr>
          <w:r w:rsidRPr="008C6E90">
            <w:rPr>
              <w:rFonts w:cs="Arial"/>
              <w:color w:val="FF0000"/>
              <w:sz w:val="18"/>
              <w:szCs w:val="18"/>
            </w:rPr>
            <w:t>ANO/NE</w:t>
          </w:r>
        </w:p>
      </w:docPartBody>
    </w:docPart>
    <w:docPart>
      <w:docPartPr>
        <w:name w:val="D52B3B0461BF4DE08130DA86F4AA13AC"/>
        <w:category>
          <w:name w:val="Obecné"/>
          <w:gallery w:val="placeholder"/>
        </w:category>
        <w:types>
          <w:type w:val="bbPlcHdr"/>
        </w:types>
        <w:behaviors>
          <w:behavior w:val="content"/>
        </w:behaviors>
        <w:guid w:val="{595B77ED-5FB0-423D-A694-402761C27EFD}"/>
      </w:docPartPr>
      <w:docPartBody>
        <w:p w:rsidR="00B606FC" w:rsidRDefault="00B606FC" w:rsidP="00B606FC">
          <w:pPr>
            <w:pStyle w:val="D52B3B0461BF4DE08130DA86F4AA13AC"/>
          </w:pPr>
          <w:r>
            <w:rPr>
              <w:rStyle w:val="Zstupntext"/>
              <w:rFonts w:cs="Arial"/>
              <w:color w:val="FF0000"/>
              <w:sz w:val="18"/>
              <w:szCs w:val="18"/>
            </w:rPr>
            <w:t>ANO/NE</w:t>
          </w:r>
        </w:p>
      </w:docPartBody>
    </w:docPart>
    <w:docPart>
      <w:docPartPr>
        <w:name w:val="30DDC428FA764FBFA1590F1973F41F5F"/>
        <w:category>
          <w:name w:val="Obecné"/>
          <w:gallery w:val="placeholder"/>
        </w:category>
        <w:types>
          <w:type w:val="bbPlcHdr"/>
        </w:types>
        <w:behaviors>
          <w:behavior w:val="content"/>
        </w:behaviors>
        <w:guid w:val="{325E5269-A335-4F1B-80B6-48180C8A794B}"/>
      </w:docPartPr>
      <w:docPartBody>
        <w:p w:rsidR="00B606FC" w:rsidRDefault="00064A42" w:rsidP="00064A42">
          <w:pPr>
            <w:pStyle w:val="30DDC428FA764FBFA1590F1973F41F5F1"/>
          </w:pPr>
          <w:r w:rsidRPr="008C6E90">
            <w:rPr>
              <w:rFonts w:cs="Arial"/>
              <w:color w:val="FF0000"/>
              <w:sz w:val="18"/>
              <w:szCs w:val="18"/>
            </w:rPr>
            <w:t>ANO/NE</w:t>
          </w:r>
        </w:p>
      </w:docPartBody>
    </w:docPart>
    <w:docPart>
      <w:docPartPr>
        <w:name w:val="990E93C7CEDC40A78D42EDD57C9D6C01"/>
        <w:category>
          <w:name w:val="Obecné"/>
          <w:gallery w:val="placeholder"/>
        </w:category>
        <w:types>
          <w:type w:val="bbPlcHdr"/>
        </w:types>
        <w:behaviors>
          <w:behavior w:val="content"/>
        </w:behaviors>
        <w:guid w:val="{C4348EBC-37EE-44DE-91BA-6C9B28D6081F}"/>
      </w:docPartPr>
      <w:docPartBody>
        <w:p w:rsidR="00B606FC" w:rsidRDefault="00B606FC" w:rsidP="00B606FC">
          <w:pPr>
            <w:pStyle w:val="990E93C7CEDC40A78D42EDD57C9D6C01"/>
          </w:pPr>
          <w:r>
            <w:rPr>
              <w:rStyle w:val="Zstupntext"/>
              <w:rFonts w:cs="Arial"/>
              <w:color w:val="FF0000"/>
              <w:sz w:val="18"/>
              <w:szCs w:val="18"/>
            </w:rPr>
            <w:t>ANO/NE</w:t>
          </w:r>
        </w:p>
      </w:docPartBody>
    </w:docPart>
    <w:docPart>
      <w:docPartPr>
        <w:name w:val="6D29E91776984B9BB15A68EF4E16E52A"/>
        <w:category>
          <w:name w:val="Obecné"/>
          <w:gallery w:val="placeholder"/>
        </w:category>
        <w:types>
          <w:type w:val="bbPlcHdr"/>
        </w:types>
        <w:behaviors>
          <w:behavior w:val="content"/>
        </w:behaviors>
        <w:guid w:val="{1763DEA6-5DEE-4B2F-929E-53EB66FAAC1A}"/>
      </w:docPartPr>
      <w:docPartBody>
        <w:p w:rsidR="00B606FC" w:rsidRDefault="00064A42" w:rsidP="00064A42">
          <w:pPr>
            <w:pStyle w:val="6D29E91776984B9BB15A68EF4E16E52A1"/>
          </w:pPr>
          <w:r w:rsidRPr="008C6E90">
            <w:rPr>
              <w:rFonts w:cs="Arial"/>
              <w:color w:val="FF0000"/>
              <w:sz w:val="18"/>
              <w:szCs w:val="18"/>
            </w:rPr>
            <w:t>ANO/NE</w:t>
          </w:r>
        </w:p>
      </w:docPartBody>
    </w:docPart>
    <w:docPart>
      <w:docPartPr>
        <w:name w:val="7B228A16348346839AB16E9DB10728D0"/>
        <w:category>
          <w:name w:val="Obecné"/>
          <w:gallery w:val="placeholder"/>
        </w:category>
        <w:types>
          <w:type w:val="bbPlcHdr"/>
        </w:types>
        <w:behaviors>
          <w:behavior w:val="content"/>
        </w:behaviors>
        <w:guid w:val="{2DA2C80C-8F90-4A7F-AE40-68F5A91465F3}"/>
      </w:docPartPr>
      <w:docPartBody>
        <w:p w:rsidR="00B606FC" w:rsidRDefault="00064A42" w:rsidP="00064A42">
          <w:pPr>
            <w:pStyle w:val="7B228A16348346839AB16E9DB10728D01"/>
          </w:pPr>
          <w:r w:rsidRPr="008C6E90">
            <w:rPr>
              <w:rFonts w:cs="Arial"/>
              <w:color w:val="FF0000"/>
              <w:sz w:val="18"/>
              <w:szCs w:val="18"/>
            </w:rPr>
            <w:t>ANO/NE</w:t>
          </w:r>
        </w:p>
      </w:docPartBody>
    </w:docPart>
    <w:docPart>
      <w:docPartPr>
        <w:name w:val="0D1451E6B28B42D6AE9437C700BA798C"/>
        <w:category>
          <w:name w:val="Obecné"/>
          <w:gallery w:val="placeholder"/>
        </w:category>
        <w:types>
          <w:type w:val="bbPlcHdr"/>
        </w:types>
        <w:behaviors>
          <w:behavior w:val="content"/>
        </w:behaviors>
        <w:guid w:val="{6FA9D77D-7F62-4516-82B6-A2C04CC93294}"/>
      </w:docPartPr>
      <w:docPartBody>
        <w:p w:rsidR="00B606FC" w:rsidRDefault="00B606FC" w:rsidP="00B606FC">
          <w:pPr>
            <w:pStyle w:val="0D1451E6B28B42D6AE9437C700BA798C"/>
          </w:pPr>
          <w:r>
            <w:rPr>
              <w:rStyle w:val="Zstupntext"/>
              <w:rFonts w:cs="Arial"/>
              <w:color w:val="FF0000"/>
              <w:sz w:val="18"/>
              <w:szCs w:val="18"/>
            </w:rPr>
            <w:t>ANO/NE</w:t>
          </w:r>
        </w:p>
      </w:docPartBody>
    </w:docPart>
    <w:docPart>
      <w:docPartPr>
        <w:name w:val="3455ADBAB058450B82B590C1E1749E6B"/>
        <w:category>
          <w:name w:val="Obecné"/>
          <w:gallery w:val="placeholder"/>
        </w:category>
        <w:types>
          <w:type w:val="bbPlcHdr"/>
        </w:types>
        <w:behaviors>
          <w:behavior w:val="content"/>
        </w:behaviors>
        <w:guid w:val="{63F0466C-6615-4D10-A0A3-257EECE68DD4}"/>
      </w:docPartPr>
      <w:docPartBody>
        <w:p w:rsidR="00B606FC" w:rsidRDefault="00B606FC" w:rsidP="00B606FC">
          <w:pPr>
            <w:pStyle w:val="3455ADBAB058450B82B590C1E1749E6B"/>
          </w:pPr>
          <w:r w:rsidRPr="00E36BD2">
            <w:rPr>
              <w:rStyle w:val="Zstupntext"/>
              <w:rFonts w:cs="Arial"/>
              <w:color w:val="FF0000"/>
              <w:sz w:val="18"/>
              <w:szCs w:val="18"/>
            </w:rPr>
            <w:t>ANO/NE</w:t>
          </w:r>
        </w:p>
      </w:docPartBody>
    </w:docPart>
    <w:docPart>
      <w:docPartPr>
        <w:name w:val="F6FF5356AA8843168C9A9D3E05C27D1B"/>
        <w:category>
          <w:name w:val="Obecné"/>
          <w:gallery w:val="placeholder"/>
        </w:category>
        <w:types>
          <w:type w:val="bbPlcHdr"/>
        </w:types>
        <w:behaviors>
          <w:behavior w:val="content"/>
        </w:behaviors>
        <w:guid w:val="{75610859-38D7-49BA-AB7B-C12BC642760E}"/>
      </w:docPartPr>
      <w:docPartBody>
        <w:p w:rsidR="00B606FC" w:rsidRDefault="00B606FC" w:rsidP="00B606FC">
          <w:pPr>
            <w:pStyle w:val="F6FF5356AA8843168C9A9D3E05C27D1B"/>
          </w:pPr>
          <w:r w:rsidRPr="00E36BD2">
            <w:rPr>
              <w:rStyle w:val="Zstupntext"/>
              <w:rFonts w:cs="Arial"/>
              <w:color w:val="FF0000"/>
              <w:sz w:val="18"/>
              <w:szCs w:val="18"/>
            </w:rPr>
            <w:t>ANO/NE</w:t>
          </w:r>
        </w:p>
      </w:docPartBody>
    </w:docPart>
    <w:docPart>
      <w:docPartPr>
        <w:name w:val="FFC1359C2DE249048ACF5617CB015244"/>
        <w:category>
          <w:name w:val="Obecné"/>
          <w:gallery w:val="placeholder"/>
        </w:category>
        <w:types>
          <w:type w:val="bbPlcHdr"/>
        </w:types>
        <w:behaviors>
          <w:behavior w:val="content"/>
        </w:behaviors>
        <w:guid w:val="{ADC1423D-A593-4CF7-A7BC-A5EC53F0885B}"/>
      </w:docPartPr>
      <w:docPartBody>
        <w:p w:rsidR="00B606FC" w:rsidRDefault="00B606FC" w:rsidP="00B606FC">
          <w:pPr>
            <w:pStyle w:val="FFC1359C2DE249048ACF5617CB015244"/>
          </w:pPr>
          <w:r w:rsidRPr="00E36BD2">
            <w:rPr>
              <w:rStyle w:val="Zstupntext"/>
              <w:rFonts w:cs="Arial"/>
              <w:color w:val="FF0000"/>
              <w:sz w:val="18"/>
              <w:szCs w:val="18"/>
            </w:rPr>
            <w:t>ANO/NE</w:t>
          </w:r>
        </w:p>
      </w:docPartBody>
    </w:docPart>
    <w:docPart>
      <w:docPartPr>
        <w:name w:val="AFC4BB1609FF4B7EA52587DEB4FF1B1C"/>
        <w:category>
          <w:name w:val="Obecné"/>
          <w:gallery w:val="placeholder"/>
        </w:category>
        <w:types>
          <w:type w:val="bbPlcHdr"/>
        </w:types>
        <w:behaviors>
          <w:behavior w:val="content"/>
        </w:behaviors>
        <w:guid w:val="{13DFD487-416C-4A58-87A3-BB02237E7538}"/>
      </w:docPartPr>
      <w:docPartBody>
        <w:p w:rsidR="00B606FC" w:rsidRDefault="00B606FC" w:rsidP="00B606FC">
          <w:pPr>
            <w:pStyle w:val="AFC4BB1609FF4B7EA52587DEB4FF1B1C"/>
          </w:pPr>
          <w:r>
            <w:rPr>
              <w:rStyle w:val="Zstupntext"/>
              <w:rFonts w:cs="Arial"/>
              <w:color w:val="FF0000"/>
              <w:sz w:val="18"/>
              <w:szCs w:val="18"/>
            </w:rPr>
            <w:t>ANO/NE</w:t>
          </w:r>
        </w:p>
      </w:docPartBody>
    </w:docPart>
    <w:docPart>
      <w:docPartPr>
        <w:name w:val="324B7310E3AC48D3BD864A9CD5114524"/>
        <w:category>
          <w:name w:val="Obecné"/>
          <w:gallery w:val="placeholder"/>
        </w:category>
        <w:types>
          <w:type w:val="bbPlcHdr"/>
        </w:types>
        <w:behaviors>
          <w:behavior w:val="content"/>
        </w:behaviors>
        <w:guid w:val="{49EB3DBD-0927-4A6B-B53D-8EE87D5B1716}"/>
      </w:docPartPr>
      <w:docPartBody>
        <w:p w:rsidR="00B606FC" w:rsidRDefault="00B606FC" w:rsidP="00B606FC">
          <w:pPr>
            <w:pStyle w:val="324B7310E3AC48D3BD864A9CD5114524"/>
          </w:pPr>
          <w:r>
            <w:rPr>
              <w:rStyle w:val="Zstupntext"/>
              <w:rFonts w:cs="Arial"/>
              <w:color w:val="FF0000"/>
              <w:sz w:val="18"/>
              <w:szCs w:val="18"/>
            </w:rPr>
            <w:t>ANO/NE</w:t>
          </w:r>
        </w:p>
      </w:docPartBody>
    </w:docPart>
    <w:docPart>
      <w:docPartPr>
        <w:name w:val="301F24F29C4D425E9CD86A69281137EB"/>
        <w:category>
          <w:name w:val="Obecné"/>
          <w:gallery w:val="placeholder"/>
        </w:category>
        <w:types>
          <w:type w:val="bbPlcHdr"/>
        </w:types>
        <w:behaviors>
          <w:behavior w:val="content"/>
        </w:behaviors>
        <w:guid w:val="{4208B19B-0A9F-4AE7-B467-0FFE9D1427DE}"/>
      </w:docPartPr>
      <w:docPartBody>
        <w:p w:rsidR="00B606FC" w:rsidRDefault="00064A42" w:rsidP="00064A42">
          <w:pPr>
            <w:pStyle w:val="301F24F29C4D425E9CD86A69281137EB1"/>
          </w:pPr>
          <w:r w:rsidRPr="008C6E90">
            <w:rPr>
              <w:rFonts w:cs="Arial"/>
              <w:color w:val="FF0000"/>
              <w:sz w:val="18"/>
              <w:szCs w:val="18"/>
            </w:rPr>
            <w:t>ANO/NE</w:t>
          </w:r>
        </w:p>
      </w:docPartBody>
    </w:docPart>
    <w:docPart>
      <w:docPartPr>
        <w:name w:val="68AE5CB1DCDB4F69AA25B97F56B5B96B"/>
        <w:category>
          <w:name w:val="Obecné"/>
          <w:gallery w:val="placeholder"/>
        </w:category>
        <w:types>
          <w:type w:val="bbPlcHdr"/>
        </w:types>
        <w:behaviors>
          <w:behavior w:val="content"/>
        </w:behaviors>
        <w:guid w:val="{9BCBEC31-734D-4A1A-832A-1A0C4921E6EF}"/>
      </w:docPartPr>
      <w:docPartBody>
        <w:p w:rsidR="00B606FC" w:rsidRDefault="00B606FC" w:rsidP="00B606FC">
          <w:pPr>
            <w:pStyle w:val="68AE5CB1DCDB4F69AA25B97F56B5B96B"/>
          </w:pPr>
          <w:r>
            <w:rPr>
              <w:rStyle w:val="Zstupntext"/>
              <w:rFonts w:cs="Arial"/>
              <w:color w:val="FF0000"/>
              <w:sz w:val="18"/>
              <w:szCs w:val="18"/>
            </w:rPr>
            <w:t>ANO/NE</w:t>
          </w:r>
        </w:p>
      </w:docPartBody>
    </w:docPart>
    <w:docPart>
      <w:docPartPr>
        <w:name w:val="EEE354ACE72E4DCDBE13574C6B5032C2"/>
        <w:category>
          <w:name w:val="Obecné"/>
          <w:gallery w:val="placeholder"/>
        </w:category>
        <w:types>
          <w:type w:val="bbPlcHdr"/>
        </w:types>
        <w:behaviors>
          <w:behavior w:val="content"/>
        </w:behaviors>
        <w:guid w:val="{FC269027-EA82-4FC8-88B1-4D04637CEEB2}"/>
      </w:docPartPr>
      <w:docPartBody>
        <w:p w:rsidR="00B606FC" w:rsidRDefault="00064A42" w:rsidP="00064A42">
          <w:pPr>
            <w:pStyle w:val="EEE354ACE72E4DCDBE13574C6B5032C21"/>
          </w:pPr>
          <w:r w:rsidRPr="008C6E90">
            <w:rPr>
              <w:rFonts w:cs="Arial"/>
              <w:color w:val="FF0000"/>
              <w:sz w:val="18"/>
              <w:szCs w:val="18"/>
            </w:rPr>
            <w:t>ANO/NE</w:t>
          </w:r>
        </w:p>
      </w:docPartBody>
    </w:docPart>
    <w:docPart>
      <w:docPartPr>
        <w:name w:val="58BAB13567844C099226BD9668D77A1C"/>
        <w:category>
          <w:name w:val="Obecné"/>
          <w:gallery w:val="placeholder"/>
        </w:category>
        <w:types>
          <w:type w:val="bbPlcHdr"/>
        </w:types>
        <w:behaviors>
          <w:behavior w:val="content"/>
        </w:behaviors>
        <w:guid w:val="{A66B278B-D263-448A-9327-5DF81120BDDA}"/>
      </w:docPartPr>
      <w:docPartBody>
        <w:p w:rsidR="00B606FC" w:rsidRDefault="00064A42" w:rsidP="00064A42">
          <w:pPr>
            <w:pStyle w:val="58BAB13567844C099226BD9668D77A1C1"/>
          </w:pPr>
          <w:r w:rsidRPr="008C6E90">
            <w:rPr>
              <w:rFonts w:cs="Arial"/>
              <w:color w:val="FF0000"/>
              <w:sz w:val="18"/>
              <w:szCs w:val="18"/>
            </w:rPr>
            <w:t>ANO/NE</w:t>
          </w:r>
        </w:p>
      </w:docPartBody>
    </w:docPart>
    <w:docPart>
      <w:docPartPr>
        <w:name w:val="57B191FF961741D49DE96B1EA379F457"/>
        <w:category>
          <w:name w:val="Obecné"/>
          <w:gallery w:val="placeholder"/>
        </w:category>
        <w:types>
          <w:type w:val="bbPlcHdr"/>
        </w:types>
        <w:behaviors>
          <w:behavior w:val="content"/>
        </w:behaviors>
        <w:guid w:val="{376D9033-1E9C-4336-94E6-A176EC262D1D}"/>
      </w:docPartPr>
      <w:docPartBody>
        <w:p w:rsidR="00B606FC" w:rsidRDefault="00064A42" w:rsidP="00064A42">
          <w:pPr>
            <w:pStyle w:val="57B191FF961741D49DE96B1EA379F4571"/>
          </w:pPr>
          <w:r w:rsidRPr="008C6E90">
            <w:rPr>
              <w:rFonts w:cs="Arial"/>
              <w:color w:val="FF0000"/>
              <w:sz w:val="18"/>
              <w:szCs w:val="18"/>
            </w:rPr>
            <w:t>ANO/NE</w:t>
          </w:r>
        </w:p>
      </w:docPartBody>
    </w:docPart>
    <w:docPart>
      <w:docPartPr>
        <w:name w:val="D58D1F95225249AEBADFF2229AE0935F"/>
        <w:category>
          <w:name w:val="Obecné"/>
          <w:gallery w:val="placeholder"/>
        </w:category>
        <w:types>
          <w:type w:val="bbPlcHdr"/>
        </w:types>
        <w:behaviors>
          <w:behavior w:val="content"/>
        </w:behaviors>
        <w:guid w:val="{000F1862-2096-4A26-9ACE-499D8166C15E}"/>
      </w:docPartPr>
      <w:docPartBody>
        <w:p w:rsidR="00B606FC" w:rsidRDefault="00B606FC" w:rsidP="00B606FC">
          <w:pPr>
            <w:pStyle w:val="D58D1F95225249AEBADFF2229AE0935F"/>
          </w:pPr>
          <w:r>
            <w:rPr>
              <w:rStyle w:val="Zstupntext"/>
              <w:rFonts w:cs="Arial"/>
              <w:color w:val="FF0000"/>
              <w:sz w:val="18"/>
              <w:szCs w:val="18"/>
            </w:rPr>
            <w:t>ANO/NE</w:t>
          </w:r>
        </w:p>
      </w:docPartBody>
    </w:docPart>
    <w:docPart>
      <w:docPartPr>
        <w:name w:val="D77A50205D864A99B17B7A983A3352F1"/>
        <w:category>
          <w:name w:val="Obecné"/>
          <w:gallery w:val="placeholder"/>
        </w:category>
        <w:types>
          <w:type w:val="bbPlcHdr"/>
        </w:types>
        <w:behaviors>
          <w:behavior w:val="content"/>
        </w:behaviors>
        <w:guid w:val="{A88F731B-9F7D-4DD1-85E3-27FD0D261E3B}"/>
      </w:docPartPr>
      <w:docPartBody>
        <w:p w:rsidR="00B606FC" w:rsidRDefault="00B606FC" w:rsidP="00B606FC">
          <w:pPr>
            <w:pStyle w:val="D77A50205D864A99B17B7A983A3352F1"/>
          </w:pPr>
          <w:r w:rsidRPr="00E36BD2">
            <w:rPr>
              <w:rStyle w:val="Zstupntext"/>
              <w:rFonts w:cs="Arial"/>
              <w:color w:val="FF0000"/>
              <w:sz w:val="18"/>
              <w:szCs w:val="18"/>
            </w:rPr>
            <w:t>ANO/NE</w:t>
          </w:r>
        </w:p>
      </w:docPartBody>
    </w:docPart>
    <w:docPart>
      <w:docPartPr>
        <w:name w:val="6B4CB1D0191C4B1F8484A01DDB755745"/>
        <w:category>
          <w:name w:val="Obecné"/>
          <w:gallery w:val="placeholder"/>
        </w:category>
        <w:types>
          <w:type w:val="bbPlcHdr"/>
        </w:types>
        <w:behaviors>
          <w:behavior w:val="content"/>
        </w:behaviors>
        <w:guid w:val="{46746A43-E2FB-45DE-93A0-DADF5CB7D8B1}"/>
      </w:docPartPr>
      <w:docPartBody>
        <w:p w:rsidR="00B606FC" w:rsidRDefault="00064A42" w:rsidP="00064A42">
          <w:pPr>
            <w:pStyle w:val="6B4CB1D0191C4B1F8484A01DDB7557451"/>
          </w:pPr>
          <w:r w:rsidRPr="008C6E90">
            <w:rPr>
              <w:rFonts w:cs="Arial"/>
              <w:color w:val="FF0000"/>
              <w:sz w:val="18"/>
              <w:szCs w:val="18"/>
            </w:rPr>
            <w:t>ANO/NE</w:t>
          </w:r>
        </w:p>
      </w:docPartBody>
    </w:docPart>
    <w:docPart>
      <w:docPartPr>
        <w:name w:val="B99D6BA4C31D4F9B9FE0A88499595D17"/>
        <w:category>
          <w:name w:val="Obecné"/>
          <w:gallery w:val="placeholder"/>
        </w:category>
        <w:types>
          <w:type w:val="bbPlcHdr"/>
        </w:types>
        <w:behaviors>
          <w:behavior w:val="content"/>
        </w:behaviors>
        <w:guid w:val="{BF1E5104-74ED-4DE6-BB79-E3915E9D25AF}"/>
      </w:docPartPr>
      <w:docPartBody>
        <w:p w:rsidR="00B606FC" w:rsidRDefault="00B606FC" w:rsidP="00B606FC">
          <w:pPr>
            <w:pStyle w:val="B99D6BA4C31D4F9B9FE0A88499595D17"/>
          </w:pPr>
          <w:r>
            <w:rPr>
              <w:rStyle w:val="Zstupntext"/>
              <w:rFonts w:cs="Arial"/>
              <w:color w:val="FF0000"/>
              <w:sz w:val="18"/>
              <w:szCs w:val="18"/>
            </w:rPr>
            <w:t>ANO/NE</w:t>
          </w:r>
        </w:p>
      </w:docPartBody>
    </w:docPart>
    <w:docPart>
      <w:docPartPr>
        <w:name w:val="9F6827F6A5E14F9881DFE98234016F62"/>
        <w:category>
          <w:name w:val="Obecné"/>
          <w:gallery w:val="placeholder"/>
        </w:category>
        <w:types>
          <w:type w:val="bbPlcHdr"/>
        </w:types>
        <w:behaviors>
          <w:behavior w:val="content"/>
        </w:behaviors>
        <w:guid w:val="{66F88BD6-156E-41CB-9BBD-8ECA0E1EE69C}"/>
      </w:docPartPr>
      <w:docPartBody>
        <w:p w:rsidR="00B606FC" w:rsidRDefault="00B606FC" w:rsidP="00B606FC">
          <w:pPr>
            <w:pStyle w:val="9F6827F6A5E14F9881DFE98234016F62"/>
          </w:pPr>
          <w:r>
            <w:rPr>
              <w:rStyle w:val="Zstupntext"/>
              <w:rFonts w:cs="Arial"/>
              <w:color w:val="FF0000"/>
              <w:sz w:val="18"/>
              <w:szCs w:val="18"/>
            </w:rPr>
            <w:t>ANO/NE</w:t>
          </w:r>
        </w:p>
      </w:docPartBody>
    </w:docPart>
    <w:docPart>
      <w:docPartPr>
        <w:name w:val="27741C3A441E4C9BA6DF3A0D689236BD"/>
        <w:category>
          <w:name w:val="Obecné"/>
          <w:gallery w:val="placeholder"/>
        </w:category>
        <w:types>
          <w:type w:val="bbPlcHdr"/>
        </w:types>
        <w:behaviors>
          <w:behavior w:val="content"/>
        </w:behaviors>
        <w:guid w:val="{8D8DEF73-19F2-48B2-80D8-DAFCB027507A}"/>
      </w:docPartPr>
      <w:docPartBody>
        <w:p w:rsidR="00B606FC" w:rsidRDefault="00064A42" w:rsidP="00064A42">
          <w:pPr>
            <w:pStyle w:val="27741C3A441E4C9BA6DF3A0D689236BD1"/>
          </w:pPr>
          <w:r w:rsidRPr="008C6E90">
            <w:rPr>
              <w:rFonts w:cs="Arial"/>
              <w:color w:val="FF0000"/>
              <w:sz w:val="18"/>
              <w:szCs w:val="18"/>
            </w:rPr>
            <w:t>ANO/NE</w:t>
          </w:r>
        </w:p>
      </w:docPartBody>
    </w:docPart>
    <w:docPart>
      <w:docPartPr>
        <w:name w:val="DC49AF047FB1461586162F356ACD8097"/>
        <w:category>
          <w:name w:val="Obecné"/>
          <w:gallery w:val="placeholder"/>
        </w:category>
        <w:types>
          <w:type w:val="bbPlcHdr"/>
        </w:types>
        <w:behaviors>
          <w:behavior w:val="content"/>
        </w:behaviors>
        <w:guid w:val="{D63839A2-5780-4C01-A26F-75FEA3DB5E28}"/>
      </w:docPartPr>
      <w:docPartBody>
        <w:p w:rsidR="00B606FC" w:rsidRDefault="00B606FC" w:rsidP="00B606FC">
          <w:pPr>
            <w:pStyle w:val="DC49AF047FB1461586162F356ACD8097"/>
          </w:pPr>
          <w:r>
            <w:rPr>
              <w:rStyle w:val="Zstupntext"/>
              <w:rFonts w:cs="Arial"/>
              <w:color w:val="FF0000"/>
              <w:sz w:val="18"/>
              <w:szCs w:val="18"/>
            </w:rPr>
            <w:t>ANO/NE</w:t>
          </w:r>
        </w:p>
      </w:docPartBody>
    </w:docPart>
    <w:docPart>
      <w:docPartPr>
        <w:name w:val="F58A85B3F46F483AAAA01201A7393739"/>
        <w:category>
          <w:name w:val="Obecné"/>
          <w:gallery w:val="placeholder"/>
        </w:category>
        <w:types>
          <w:type w:val="bbPlcHdr"/>
        </w:types>
        <w:behaviors>
          <w:behavior w:val="content"/>
        </w:behaviors>
        <w:guid w:val="{5F5BCB0D-946F-4CF1-83B5-7AF15387B212}"/>
      </w:docPartPr>
      <w:docPartBody>
        <w:p w:rsidR="00B606FC" w:rsidRDefault="00B606FC" w:rsidP="00B606FC">
          <w:pPr>
            <w:pStyle w:val="F58A85B3F46F483AAAA01201A7393739"/>
          </w:pPr>
          <w:r w:rsidRPr="00E36BD2">
            <w:rPr>
              <w:rStyle w:val="Zstupntext"/>
              <w:rFonts w:cs="Arial"/>
              <w:color w:val="FF0000"/>
              <w:sz w:val="18"/>
              <w:szCs w:val="18"/>
            </w:rPr>
            <w:t>ANO/NE</w:t>
          </w:r>
        </w:p>
      </w:docPartBody>
    </w:docPart>
    <w:docPart>
      <w:docPartPr>
        <w:name w:val="3AC5B604CD474BE6912ACD693BA200B9"/>
        <w:category>
          <w:name w:val="Obecné"/>
          <w:gallery w:val="placeholder"/>
        </w:category>
        <w:types>
          <w:type w:val="bbPlcHdr"/>
        </w:types>
        <w:behaviors>
          <w:behavior w:val="content"/>
        </w:behaviors>
        <w:guid w:val="{7AB81879-EF4E-4862-9410-365F22A235C6}"/>
      </w:docPartPr>
      <w:docPartBody>
        <w:p w:rsidR="00B606FC" w:rsidRDefault="00064A42" w:rsidP="00064A42">
          <w:pPr>
            <w:pStyle w:val="3AC5B604CD474BE6912ACD693BA200B91"/>
          </w:pPr>
          <w:r w:rsidRPr="008C6E90">
            <w:rPr>
              <w:rFonts w:cs="Arial"/>
              <w:color w:val="FF0000"/>
              <w:sz w:val="18"/>
              <w:szCs w:val="18"/>
            </w:rPr>
            <w:t>ANO/NE</w:t>
          </w:r>
        </w:p>
      </w:docPartBody>
    </w:docPart>
    <w:docPart>
      <w:docPartPr>
        <w:name w:val="49A2F8ED53B54A04A4DB93DBD7A4166C"/>
        <w:category>
          <w:name w:val="Obecné"/>
          <w:gallery w:val="placeholder"/>
        </w:category>
        <w:types>
          <w:type w:val="bbPlcHdr"/>
        </w:types>
        <w:behaviors>
          <w:behavior w:val="content"/>
        </w:behaviors>
        <w:guid w:val="{27650FED-E980-41C9-9941-E568C5D765FC}"/>
      </w:docPartPr>
      <w:docPartBody>
        <w:p w:rsidR="00B606FC" w:rsidRDefault="00064A42" w:rsidP="00064A42">
          <w:pPr>
            <w:pStyle w:val="49A2F8ED53B54A04A4DB93DBD7A4166C1"/>
          </w:pPr>
          <w:r w:rsidRPr="008C6E90">
            <w:rPr>
              <w:rFonts w:cs="Arial"/>
              <w:color w:val="FF0000"/>
              <w:sz w:val="18"/>
              <w:szCs w:val="18"/>
            </w:rPr>
            <w:t>ANO/NE</w:t>
          </w:r>
        </w:p>
      </w:docPartBody>
    </w:docPart>
    <w:docPart>
      <w:docPartPr>
        <w:name w:val="EEC9F20785794D248A79037FD7C37A2A"/>
        <w:category>
          <w:name w:val="Obecné"/>
          <w:gallery w:val="placeholder"/>
        </w:category>
        <w:types>
          <w:type w:val="bbPlcHdr"/>
        </w:types>
        <w:behaviors>
          <w:behavior w:val="content"/>
        </w:behaviors>
        <w:guid w:val="{DFE291FD-FBB5-4A66-9591-AAB5BE8B508D}"/>
      </w:docPartPr>
      <w:docPartBody>
        <w:p w:rsidR="00B606FC" w:rsidRDefault="00064A42" w:rsidP="00064A42">
          <w:pPr>
            <w:pStyle w:val="EEC9F20785794D248A79037FD7C37A2A1"/>
          </w:pPr>
          <w:r w:rsidRPr="008C6E90">
            <w:rPr>
              <w:rFonts w:cs="Arial"/>
              <w:color w:val="FF0000"/>
              <w:sz w:val="18"/>
              <w:szCs w:val="18"/>
            </w:rPr>
            <w:t>ANO/NE</w:t>
          </w:r>
        </w:p>
      </w:docPartBody>
    </w:docPart>
    <w:docPart>
      <w:docPartPr>
        <w:name w:val="44B7BAB622254462918EBA29C9B05E4A"/>
        <w:category>
          <w:name w:val="Obecné"/>
          <w:gallery w:val="placeholder"/>
        </w:category>
        <w:types>
          <w:type w:val="bbPlcHdr"/>
        </w:types>
        <w:behaviors>
          <w:behavior w:val="content"/>
        </w:behaviors>
        <w:guid w:val="{17FBC37F-E8ED-460D-9A08-4E030A145480}"/>
      </w:docPartPr>
      <w:docPartBody>
        <w:p w:rsidR="00B606FC" w:rsidRDefault="00B606FC" w:rsidP="00B606FC">
          <w:pPr>
            <w:pStyle w:val="44B7BAB622254462918EBA29C9B05E4A"/>
          </w:pPr>
          <w:r>
            <w:rPr>
              <w:rStyle w:val="Zstupntext"/>
              <w:rFonts w:cs="Arial"/>
              <w:color w:val="FF0000"/>
              <w:sz w:val="18"/>
              <w:szCs w:val="18"/>
            </w:rPr>
            <w:t>ANO/NE</w:t>
          </w:r>
        </w:p>
      </w:docPartBody>
    </w:docPart>
    <w:docPart>
      <w:docPartPr>
        <w:name w:val="CBD93AA49FE9423AA32233E91E4A229E"/>
        <w:category>
          <w:name w:val="Obecné"/>
          <w:gallery w:val="placeholder"/>
        </w:category>
        <w:types>
          <w:type w:val="bbPlcHdr"/>
        </w:types>
        <w:behaviors>
          <w:behavior w:val="content"/>
        </w:behaviors>
        <w:guid w:val="{67B5E6A8-EA3A-4620-9101-A6404ABF7562}"/>
      </w:docPartPr>
      <w:docPartBody>
        <w:p w:rsidR="00B606FC" w:rsidRDefault="00B606FC" w:rsidP="00B606FC">
          <w:pPr>
            <w:pStyle w:val="CBD93AA49FE9423AA32233E91E4A229E"/>
          </w:pPr>
          <w:r w:rsidRPr="00E36BD2">
            <w:rPr>
              <w:rStyle w:val="Zstupntext"/>
              <w:rFonts w:cs="Arial"/>
              <w:color w:val="FF0000"/>
              <w:sz w:val="18"/>
              <w:szCs w:val="18"/>
            </w:rPr>
            <w:t>ANO/NE</w:t>
          </w:r>
        </w:p>
      </w:docPartBody>
    </w:docPart>
    <w:docPart>
      <w:docPartPr>
        <w:name w:val="37E89843A50F490DAB7FC5489A792D5D"/>
        <w:category>
          <w:name w:val="Obecné"/>
          <w:gallery w:val="placeholder"/>
        </w:category>
        <w:types>
          <w:type w:val="bbPlcHdr"/>
        </w:types>
        <w:behaviors>
          <w:behavior w:val="content"/>
        </w:behaviors>
        <w:guid w:val="{BF0854E4-7160-4032-A30E-423A500171D4}"/>
      </w:docPartPr>
      <w:docPartBody>
        <w:p w:rsidR="00B606FC" w:rsidRDefault="00B606FC" w:rsidP="00B606FC">
          <w:pPr>
            <w:pStyle w:val="37E89843A50F490DAB7FC5489A792D5D"/>
          </w:pPr>
          <w:r w:rsidRPr="00E36BD2">
            <w:rPr>
              <w:rStyle w:val="Zstupntext"/>
              <w:rFonts w:cs="Arial"/>
              <w:color w:val="FF0000"/>
              <w:sz w:val="18"/>
              <w:szCs w:val="18"/>
            </w:rPr>
            <w:t>ANO/NE</w:t>
          </w:r>
        </w:p>
      </w:docPartBody>
    </w:docPart>
    <w:docPart>
      <w:docPartPr>
        <w:name w:val="AF32A86279D8482FBBC7EA0982893909"/>
        <w:category>
          <w:name w:val="Obecné"/>
          <w:gallery w:val="placeholder"/>
        </w:category>
        <w:types>
          <w:type w:val="bbPlcHdr"/>
        </w:types>
        <w:behaviors>
          <w:behavior w:val="content"/>
        </w:behaviors>
        <w:guid w:val="{44DB1046-4A29-47DB-BDB6-BDE8A1FA2B41}"/>
      </w:docPartPr>
      <w:docPartBody>
        <w:p w:rsidR="00B606FC" w:rsidRDefault="00B606FC" w:rsidP="00B606FC">
          <w:pPr>
            <w:pStyle w:val="AF32A86279D8482FBBC7EA0982893909"/>
          </w:pPr>
          <w:r w:rsidRPr="00E36BD2">
            <w:rPr>
              <w:rStyle w:val="Zstupntext"/>
              <w:rFonts w:cs="Arial"/>
              <w:color w:val="FF0000"/>
              <w:sz w:val="18"/>
              <w:szCs w:val="18"/>
            </w:rPr>
            <w:t>ANO/NE</w:t>
          </w:r>
        </w:p>
      </w:docPartBody>
    </w:docPart>
    <w:docPart>
      <w:docPartPr>
        <w:name w:val="F4D5A4047ACB4481B30DCFDFD923264E"/>
        <w:category>
          <w:name w:val="Obecné"/>
          <w:gallery w:val="placeholder"/>
        </w:category>
        <w:types>
          <w:type w:val="bbPlcHdr"/>
        </w:types>
        <w:behaviors>
          <w:behavior w:val="content"/>
        </w:behaviors>
        <w:guid w:val="{E6FD2409-4C49-474E-8814-B2F3BC85A53B}"/>
      </w:docPartPr>
      <w:docPartBody>
        <w:p w:rsidR="00B606FC" w:rsidRDefault="00B606FC" w:rsidP="00B606FC">
          <w:pPr>
            <w:pStyle w:val="F4D5A4047ACB4481B30DCFDFD923264E"/>
          </w:pPr>
          <w:r w:rsidRPr="00E36BD2">
            <w:rPr>
              <w:rStyle w:val="Zstupntext"/>
              <w:rFonts w:cs="Arial"/>
              <w:color w:val="FF0000"/>
              <w:sz w:val="18"/>
              <w:szCs w:val="18"/>
            </w:rPr>
            <w:t>ANO/NE</w:t>
          </w:r>
        </w:p>
      </w:docPartBody>
    </w:docPart>
    <w:docPart>
      <w:docPartPr>
        <w:name w:val="C92CAD7217A948A29D572DBBCA611966"/>
        <w:category>
          <w:name w:val="Obecné"/>
          <w:gallery w:val="placeholder"/>
        </w:category>
        <w:types>
          <w:type w:val="bbPlcHdr"/>
        </w:types>
        <w:behaviors>
          <w:behavior w:val="content"/>
        </w:behaviors>
        <w:guid w:val="{E9DD8D72-D513-43E3-A7B6-A7B45970945C}"/>
      </w:docPartPr>
      <w:docPartBody>
        <w:p w:rsidR="00B606FC" w:rsidRDefault="00064A42" w:rsidP="00064A42">
          <w:pPr>
            <w:pStyle w:val="C92CAD7217A948A29D572DBBCA6119661"/>
          </w:pPr>
          <w:r w:rsidRPr="008C6E90">
            <w:rPr>
              <w:rFonts w:cs="Arial"/>
              <w:color w:val="FF0000"/>
              <w:sz w:val="18"/>
              <w:szCs w:val="18"/>
            </w:rPr>
            <w:t>ANO/NE</w:t>
          </w:r>
        </w:p>
      </w:docPartBody>
    </w:docPart>
    <w:docPart>
      <w:docPartPr>
        <w:name w:val="771FDAFDD6674559AB043A7BB75F15FA"/>
        <w:category>
          <w:name w:val="Obecné"/>
          <w:gallery w:val="placeholder"/>
        </w:category>
        <w:types>
          <w:type w:val="bbPlcHdr"/>
        </w:types>
        <w:behaviors>
          <w:behavior w:val="content"/>
        </w:behaviors>
        <w:guid w:val="{6B96FDBD-7956-4717-92FA-79297B3E2A21}"/>
      </w:docPartPr>
      <w:docPartBody>
        <w:p w:rsidR="00B606FC" w:rsidRDefault="00B606FC" w:rsidP="00B606FC">
          <w:pPr>
            <w:pStyle w:val="771FDAFDD6674559AB043A7BB75F15FA"/>
          </w:pPr>
          <w:r w:rsidRPr="00E36BD2">
            <w:rPr>
              <w:rStyle w:val="Zstupntext"/>
              <w:rFonts w:cs="Arial"/>
              <w:color w:val="FF0000"/>
              <w:sz w:val="18"/>
              <w:szCs w:val="18"/>
            </w:rPr>
            <w:t>ANO/NE</w:t>
          </w:r>
        </w:p>
      </w:docPartBody>
    </w:docPart>
    <w:docPart>
      <w:docPartPr>
        <w:name w:val="4B1C7A5757D243B68490E71E245DA0CB"/>
        <w:category>
          <w:name w:val="Obecné"/>
          <w:gallery w:val="placeholder"/>
        </w:category>
        <w:types>
          <w:type w:val="bbPlcHdr"/>
        </w:types>
        <w:behaviors>
          <w:behavior w:val="content"/>
        </w:behaviors>
        <w:guid w:val="{181C273C-59FC-4204-86AF-5027C0CAB0D7}"/>
      </w:docPartPr>
      <w:docPartBody>
        <w:p w:rsidR="00B606FC" w:rsidRDefault="00B606FC" w:rsidP="00B606FC">
          <w:pPr>
            <w:pStyle w:val="4B1C7A5757D243B68490E71E245DA0CB"/>
          </w:pPr>
          <w:r w:rsidRPr="00E36BD2">
            <w:rPr>
              <w:rStyle w:val="Zstupntext"/>
              <w:rFonts w:cs="Arial"/>
              <w:color w:val="FF0000"/>
              <w:sz w:val="18"/>
              <w:szCs w:val="18"/>
            </w:rPr>
            <w:t>ANO/NE</w:t>
          </w:r>
        </w:p>
      </w:docPartBody>
    </w:docPart>
    <w:docPart>
      <w:docPartPr>
        <w:name w:val="25DCD1B18FB946978B4467D06947FD49"/>
        <w:category>
          <w:name w:val="Obecné"/>
          <w:gallery w:val="placeholder"/>
        </w:category>
        <w:types>
          <w:type w:val="bbPlcHdr"/>
        </w:types>
        <w:behaviors>
          <w:behavior w:val="content"/>
        </w:behaviors>
        <w:guid w:val="{5715B9E3-4259-48AB-8CFC-C95A7274CEED}"/>
      </w:docPartPr>
      <w:docPartBody>
        <w:p w:rsidR="00B606FC" w:rsidRDefault="00064A42" w:rsidP="00064A42">
          <w:pPr>
            <w:pStyle w:val="25DCD1B18FB946978B4467D06947FD491"/>
          </w:pPr>
          <w:r w:rsidRPr="008C6E90">
            <w:rPr>
              <w:rFonts w:cs="Arial"/>
              <w:color w:val="FF0000"/>
              <w:sz w:val="18"/>
              <w:szCs w:val="18"/>
            </w:rPr>
            <w:t>ANO/NE</w:t>
          </w:r>
        </w:p>
      </w:docPartBody>
    </w:docPart>
    <w:docPart>
      <w:docPartPr>
        <w:name w:val="DE186F8132734DD8AABF1455165F9E48"/>
        <w:category>
          <w:name w:val="Obecné"/>
          <w:gallery w:val="placeholder"/>
        </w:category>
        <w:types>
          <w:type w:val="bbPlcHdr"/>
        </w:types>
        <w:behaviors>
          <w:behavior w:val="content"/>
        </w:behaviors>
        <w:guid w:val="{0CDB2E38-63FA-41A5-A952-5923D8B87B78}"/>
      </w:docPartPr>
      <w:docPartBody>
        <w:p w:rsidR="00B606FC" w:rsidRDefault="00B606FC" w:rsidP="00B606FC">
          <w:pPr>
            <w:pStyle w:val="DE186F8132734DD8AABF1455165F9E48"/>
          </w:pPr>
          <w:r>
            <w:rPr>
              <w:rStyle w:val="Zstupntext"/>
              <w:rFonts w:cs="Arial"/>
              <w:color w:val="FF0000"/>
              <w:sz w:val="18"/>
              <w:szCs w:val="18"/>
            </w:rPr>
            <w:t>ANO/NE</w:t>
          </w:r>
        </w:p>
      </w:docPartBody>
    </w:docPart>
    <w:docPart>
      <w:docPartPr>
        <w:name w:val="94FF9B0024FC4BB6A5E3FBDF0B0996A3"/>
        <w:category>
          <w:name w:val="Obecné"/>
          <w:gallery w:val="placeholder"/>
        </w:category>
        <w:types>
          <w:type w:val="bbPlcHdr"/>
        </w:types>
        <w:behaviors>
          <w:behavior w:val="content"/>
        </w:behaviors>
        <w:guid w:val="{CD100573-55C3-48E1-BFC1-78F3AE9310E9}"/>
      </w:docPartPr>
      <w:docPartBody>
        <w:p w:rsidR="002E1770" w:rsidRDefault="00064A42" w:rsidP="00064A42">
          <w:pPr>
            <w:pStyle w:val="94FF9B0024FC4BB6A5E3FBDF0B0996A31"/>
          </w:pPr>
          <w:r w:rsidRPr="008C6E90">
            <w:rPr>
              <w:rFonts w:cs="Arial"/>
              <w:color w:val="FF0000"/>
              <w:sz w:val="18"/>
              <w:szCs w:val="18"/>
            </w:rPr>
            <w:t>ANO/NE</w:t>
          </w:r>
        </w:p>
      </w:docPartBody>
    </w:docPart>
    <w:docPart>
      <w:docPartPr>
        <w:name w:val="EB663A81B68A46D584F00952AA3711DD"/>
        <w:category>
          <w:name w:val="Obecné"/>
          <w:gallery w:val="placeholder"/>
        </w:category>
        <w:types>
          <w:type w:val="bbPlcHdr"/>
        </w:types>
        <w:behaviors>
          <w:behavior w:val="content"/>
        </w:behaviors>
        <w:guid w:val="{4CF5AC30-D2D3-4DEF-8699-51AC065C8939}"/>
      </w:docPartPr>
      <w:docPartBody>
        <w:p w:rsidR="002E1770" w:rsidRDefault="00064A42" w:rsidP="00064A42">
          <w:pPr>
            <w:pStyle w:val="EB663A81B68A46D584F00952AA3711DD1"/>
          </w:pPr>
          <w:r w:rsidRPr="008C6E90">
            <w:rPr>
              <w:rFonts w:cs="Arial"/>
              <w:color w:val="FF0000"/>
              <w:sz w:val="18"/>
              <w:szCs w:val="18"/>
            </w:rPr>
            <w:t>ANO/NE</w:t>
          </w:r>
        </w:p>
      </w:docPartBody>
    </w:docPart>
    <w:docPart>
      <w:docPartPr>
        <w:name w:val="C843CFD374964449B2E07BC25F747D79"/>
        <w:category>
          <w:name w:val="Obecné"/>
          <w:gallery w:val="placeholder"/>
        </w:category>
        <w:types>
          <w:type w:val="bbPlcHdr"/>
        </w:types>
        <w:behaviors>
          <w:behavior w:val="content"/>
        </w:behaviors>
        <w:guid w:val="{FB3DED6C-7BF5-4F74-8ED0-6BEFB0A36362}"/>
      </w:docPartPr>
      <w:docPartBody>
        <w:p w:rsidR="002E1770" w:rsidRDefault="00064A42" w:rsidP="00064A42">
          <w:pPr>
            <w:pStyle w:val="C843CFD374964449B2E07BC25F747D791"/>
          </w:pPr>
          <w:r w:rsidRPr="008C6E90">
            <w:rPr>
              <w:rFonts w:cs="Arial"/>
              <w:color w:val="FF0000"/>
              <w:sz w:val="18"/>
              <w:szCs w:val="18"/>
            </w:rPr>
            <w:t>ANO/NE</w:t>
          </w:r>
        </w:p>
      </w:docPartBody>
    </w:docPart>
    <w:docPart>
      <w:docPartPr>
        <w:name w:val="1711C65B72104DAC86AB4D9BC2FFCAC0"/>
        <w:category>
          <w:name w:val="Obecné"/>
          <w:gallery w:val="placeholder"/>
        </w:category>
        <w:types>
          <w:type w:val="bbPlcHdr"/>
        </w:types>
        <w:behaviors>
          <w:behavior w:val="content"/>
        </w:behaviors>
        <w:guid w:val="{66104659-39A1-4334-A31D-6DAC61096526}"/>
      </w:docPartPr>
      <w:docPartBody>
        <w:p w:rsidR="002E1770" w:rsidRDefault="00B606FC" w:rsidP="00B606FC">
          <w:pPr>
            <w:pStyle w:val="1711C65B72104DAC86AB4D9BC2FFCAC0"/>
          </w:pPr>
          <w:r>
            <w:rPr>
              <w:rStyle w:val="Zstupntext"/>
              <w:rFonts w:cs="Arial"/>
              <w:color w:val="FF0000"/>
              <w:sz w:val="18"/>
              <w:szCs w:val="18"/>
            </w:rPr>
            <w:t>ANO/NE</w:t>
          </w:r>
        </w:p>
      </w:docPartBody>
    </w:docPart>
    <w:docPart>
      <w:docPartPr>
        <w:name w:val="69C608A0D1C34FFFA8BB31FFB11DFDC3"/>
        <w:category>
          <w:name w:val="Obecné"/>
          <w:gallery w:val="placeholder"/>
        </w:category>
        <w:types>
          <w:type w:val="bbPlcHdr"/>
        </w:types>
        <w:behaviors>
          <w:behavior w:val="content"/>
        </w:behaviors>
        <w:guid w:val="{DEB2F919-1899-42B4-9341-609A2833AF1D}"/>
      </w:docPartPr>
      <w:docPartBody>
        <w:p w:rsidR="002E1770" w:rsidRDefault="00064A42" w:rsidP="00064A42">
          <w:pPr>
            <w:pStyle w:val="69C608A0D1C34FFFA8BB31FFB11DFDC31"/>
          </w:pPr>
          <w:r w:rsidRPr="008C6E90">
            <w:rPr>
              <w:rFonts w:cs="Arial"/>
              <w:color w:val="FF0000"/>
              <w:sz w:val="18"/>
              <w:szCs w:val="18"/>
            </w:rPr>
            <w:t>ANO/NE</w:t>
          </w:r>
        </w:p>
      </w:docPartBody>
    </w:docPart>
    <w:docPart>
      <w:docPartPr>
        <w:name w:val="000BF1B5481541879D91D9EDDD5DAD5F"/>
        <w:category>
          <w:name w:val="Obecné"/>
          <w:gallery w:val="placeholder"/>
        </w:category>
        <w:types>
          <w:type w:val="bbPlcHdr"/>
        </w:types>
        <w:behaviors>
          <w:behavior w:val="content"/>
        </w:behaviors>
        <w:guid w:val="{C1D45E8F-1457-4D11-83F0-99E6FF932F1D}"/>
      </w:docPartPr>
      <w:docPartBody>
        <w:p w:rsidR="002E1770" w:rsidRDefault="00B606FC" w:rsidP="00B606FC">
          <w:pPr>
            <w:pStyle w:val="000BF1B5481541879D91D9EDDD5DAD5F"/>
          </w:pPr>
          <w:r>
            <w:rPr>
              <w:rStyle w:val="Zstupntext"/>
              <w:rFonts w:cs="Arial"/>
              <w:color w:val="FF0000"/>
              <w:sz w:val="18"/>
              <w:szCs w:val="18"/>
            </w:rPr>
            <w:t>ANO/NE</w:t>
          </w:r>
        </w:p>
      </w:docPartBody>
    </w:docPart>
    <w:docPart>
      <w:docPartPr>
        <w:name w:val="7020C5FA384E45CC9FFEC369A2310596"/>
        <w:category>
          <w:name w:val="Obecné"/>
          <w:gallery w:val="placeholder"/>
        </w:category>
        <w:types>
          <w:type w:val="bbPlcHdr"/>
        </w:types>
        <w:behaviors>
          <w:behavior w:val="content"/>
        </w:behaviors>
        <w:guid w:val="{90C9D4B3-FDDF-4639-8E39-33A10A1D5018}"/>
      </w:docPartPr>
      <w:docPartBody>
        <w:p w:rsidR="002E1770" w:rsidRDefault="00064A42" w:rsidP="00064A42">
          <w:pPr>
            <w:pStyle w:val="7020C5FA384E45CC9FFEC369A23105961"/>
          </w:pPr>
          <w:r w:rsidRPr="008C6E90">
            <w:rPr>
              <w:rFonts w:cs="Arial"/>
              <w:color w:val="FF0000"/>
              <w:sz w:val="18"/>
              <w:szCs w:val="18"/>
            </w:rPr>
            <w:t>ANO/NE</w:t>
          </w:r>
        </w:p>
      </w:docPartBody>
    </w:docPart>
    <w:docPart>
      <w:docPartPr>
        <w:name w:val="ADBD659555394CA58D5C5BF46DAB9997"/>
        <w:category>
          <w:name w:val="Obecné"/>
          <w:gallery w:val="placeholder"/>
        </w:category>
        <w:types>
          <w:type w:val="bbPlcHdr"/>
        </w:types>
        <w:behaviors>
          <w:behavior w:val="content"/>
        </w:behaviors>
        <w:guid w:val="{868220F2-9038-40AA-AD2D-4FD08006516D}"/>
      </w:docPartPr>
      <w:docPartBody>
        <w:p w:rsidR="002E1770" w:rsidRDefault="00B606FC" w:rsidP="00B606FC">
          <w:pPr>
            <w:pStyle w:val="ADBD659555394CA58D5C5BF46DAB9997"/>
          </w:pPr>
          <w:r>
            <w:rPr>
              <w:rStyle w:val="Zstupntext"/>
              <w:rFonts w:cs="Arial"/>
              <w:color w:val="FF0000"/>
              <w:sz w:val="18"/>
              <w:szCs w:val="18"/>
            </w:rPr>
            <w:t>ANO/NE</w:t>
          </w:r>
        </w:p>
      </w:docPartBody>
    </w:docPart>
    <w:docPart>
      <w:docPartPr>
        <w:name w:val="C9B5A77923B8484A83D3F886D72A1461"/>
        <w:category>
          <w:name w:val="Obecné"/>
          <w:gallery w:val="placeholder"/>
        </w:category>
        <w:types>
          <w:type w:val="bbPlcHdr"/>
        </w:types>
        <w:behaviors>
          <w:behavior w:val="content"/>
        </w:behaviors>
        <w:guid w:val="{B0CE52C5-3915-4415-A8F3-97BE6185B724}"/>
      </w:docPartPr>
      <w:docPartBody>
        <w:p w:rsidR="002E1770" w:rsidRDefault="00064A42" w:rsidP="00064A42">
          <w:pPr>
            <w:pStyle w:val="C9B5A77923B8484A83D3F886D72A14611"/>
          </w:pPr>
          <w:r w:rsidRPr="008C6E90">
            <w:rPr>
              <w:rFonts w:cs="Arial"/>
              <w:color w:val="FF0000"/>
              <w:sz w:val="18"/>
              <w:szCs w:val="18"/>
            </w:rPr>
            <w:t>ANO/NE</w:t>
          </w:r>
        </w:p>
      </w:docPartBody>
    </w:docPart>
    <w:docPart>
      <w:docPartPr>
        <w:name w:val="58826463ACB64EC991E0B5FDB945AE56"/>
        <w:category>
          <w:name w:val="Obecné"/>
          <w:gallery w:val="placeholder"/>
        </w:category>
        <w:types>
          <w:type w:val="bbPlcHdr"/>
        </w:types>
        <w:behaviors>
          <w:behavior w:val="content"/>
        </w:behaviors>
        <w:guid w:val="{645BDEF6-BF40-4A46-8402-F3686887BA38}"/>
      </w:docPartPr>
      <w:docPartBody>
        <w:p w:rsidR="00327E23" w:rsidRDefault="00064A42" w:rsidP="00064A42">
          <w:pPr>
            <w:pStyle w:val="58826463ACB64EC991E0B5FDB945AE561"/>
          </w:pPr>
          <w:r w:rsidRPr="00A25AE7">
            <w:rPr>
              <w:rFonts w:cs="Arial"/>
              <w:color w:val="FF0000"/>
              <w:szCs w:val="20"/>
            </w:rPr>
            <w:t>…</w:t>
          </w:r>
        </w:p>
      </w:docPartBody>
    </w:docPart>
    <w:docPart>
      <w:docPartPr>
        <w:name w:val="D7277EBD6C764311AD6BDEF22394453C"/>
        <w:category>
          <w:name w:val="Obecné"/>
          <w:gallery w:val="placeholder"/>
        </w:category>
        <w:types>
          <w:type w:val="bbPlcHdr"/>
        </w:types>
        <w:behaviors>
          <w:behavior w:val="content"/>
        </w:behaviors>
        <w:guid w:val="{4DB663E9-EC76-46BF-98B4-AE47CA8D9677}"/>
      </w:docPartPr>
      <w:docPartBody>
        <w:p w:rsidR="00327E23" w:rsidRDefault="00064A42" w:rsidP="00064A42">
          <w:pPr>
            <w:pStyle w:val="D7277EBD6C764311AD6BDEF22394453C1"/>
          </w:pPr>
          <w:r w:rsidRPr="00A25AE7">
            <w:rPr>
              <w:rFonts w:cs="Arial"/>
              <w:color w:val="FF0000"/>
              <w:szCs w:val="20"/>
            </w:rPr>
            <w:t>…</w:t>
          </w:r>
        </w:p>
      </w:docPartBody>
    </w:docPart>
    <w:docPart>
      <w:docPartPr>
        <w:name w:val="4CF7122586064448B9D3B06725FA5321"/>
        <w:category>
          <w:name w:val="Obecné"/>
          <w:gallery w:val="placeholder"/>
        </w:category>
        <w:types>
          <w:type w:val="bbPlcHdr"/>
        </w:types>
        <w:behaviors>
          <w:behavior w:val="content"/>
        </w:behaviors>
        <w:guid w:val="{4E6CC92D-7BAA-4A05-AB29-BDE7AECDBF91}"/>
      </w:docPartPr>
      <w:docPartBody>
        <w:p w:rsidR="00327E23" w:rsidRDefault="00064A42" w:rsidP="00064A42">
          <w:pPr>
            <w:pStyle w:val="4CF7122586064448B9D3B06725FA53211"/>
          </w:pPr>
          <w:r w:rsidRPr="00A25AE7">
            <w:rPr>
              <w:rFonts w:cs="Arial"/>
              <w:color w:val="FF0000"/>
              <w:szCs w:val="20"/>
            </w:rPr>
            <w:t>…</w:t>
          </w:r>
        </w:p>
      </w:docPartBody>
    </w:docPart>
    <w:docPart>
      <w:docPartPr>
        <w:name w:val="DefaultPlaceholder_-1854013435"/>
        <w:category>
          <w:name w:val="Obecné"/>
          <w:gallery w:val="placeholder"/>
        </w:category>
        <w:types>
          <w:type w:val="bbPlcHdr"/>
        </w:types>
        <w:behaviors>
          <w:behavior w:val="content"/>
        </w:behaviors>
        <w:guid w:val="{CA58BA04-0736-4BAD-9E8C-41748D93E1A8}"/>
      </w:docPartPr>
      <w:docPartBody>
        <w:p w:rsidR="00327E23" w:rsidRDefault="00064A42">
          <w:r w:rsidRPr="00AB684F">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8CB6504EB4D24F0286A8C6480B4F8098"/>
        <w:category>
          <w:name w:val="Obecné"/>
          <w:gallery w:val="placeholder"/>
        </w:category>
        <w:types>
          <w:type w:val="bbPlcHdr"/>
        </w:types>
        <w:behaviors>
          <w:behavior w:val="content"/>
        </w:behaviors>
        <w:guid w:val="{0C7454F5-85D1-43E1-9BE6-5A616D0821F7}"/>
      </w:docPartPr>
      <w:docPartBody>
        <w:p w:rsidR="00327E23" w:rsidRDefault="00064A42" w:rsidP="00064A42">
          <w:pPr>
            <w:pStyle w:val="8CB6504EB4D24F0286A8C6480B4F8098"/>
          </w:pPr>
          <w:r w:rsidRPr="00AB684F">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48D94A1F30BA46B6A0EB2F4C2593CD09"/>
        <w:category>
          <w:name w:val="Obecné"/>
          <w:gallery w:val="placeholder"/>
        </w:category>
        <w:types>
          <w:type w:val="bbPlcHdr"/>
        </w:types>
        <w:behaviors>
          <w:behavior w:val="content"/>
        </w:behaviors>
        <w:guid w:val="{D0F7A870-0BD7-4F0C-905C-0C7319132095}"/>
      </w:docPartPr>
      <w:docPartBody>
        <w:p w:rsidR="00327E23" w:rsidRDefault="00064A42" w:rsidP="00064A42">
          <w:pPr>
            <w:pStyle w:val="48D94A1F30BA46B6A0EB2F4C2593CD091"/>
          </w:pPr>
          <w:r w:rsidRPr="00A25AE7">
            <w:rPr>
              <w:rFonts w:cs="Arial"/>
              <w:color w:val="FF0000"/>
              <w:szCs w:val="20"/>
            </w:rPr>
            <w:t>…</w:t>
          </w:r>
        </w:p>
      </w:docPartBody>
    </w:docPart>
    <w:docPart>
      <w:docPartPr>
        <w:name w:val="B813D9B26CAE483881B01FF6524286D0"/>
        <w:category>
          <w:name w:val="Obecné"/>
          <w:gallery w:val="placeholder"/>
        </w:category>
        <w:types>
          <w:type w:val="bbPlcHdr"/>
        </w:types>
        <w:behaviors>
          <w:behavior w:val="content"/>
        </w:behaviors>
        <w:guid w:val="{BC8146AB-8621-492D-B4F2-F717FA95E311}"/>
      </w:docPartPr>
      <w:docPartBody>
        <w:p w:rsidR="00327E23" w:rsidRDefault="00064A42" w:rsidP="00064A42">
          <w:pPr>
            <w:pStyle w:val="B813D9B26CAE483881B01FF6524286D01"/>
          </w:pPr>
          <w:r w:rsidRPr="00A25AE7">
            <w:rPr>
              <w:rFonts w:cs="Arial"/>
              <w:color w:val="FF0000"/>
              <w:szCs w:val="20"/>
            </w:rPr>
            <w:t>…</w:t>
          </w:r>
        </w:p>
      </w:docPartBody>
    </w:docPart>
    <w:docPart>
      <w:docPartPr>
        <w:name w:val="A06091F4C8AA4B889FC54BDFD8A3B06B"/>
        <w:category>
          <w:name w:val="Obecné"/>
          <w:gallery w:val="placeholder"/>
        </w:category>
        <w:types>
          <w:type w:val="bbPlcHdr"/>
        </w:types>
        <w:behaviors>
          <w:behavior w:val="content"/>
        </w:behaviors>
        <w:guid w:val="{EF6596A2-C18E-4607-A28A-1EE7698CE955}"/>
      </w:docPartPr>
      <w:docPartBody>
        <w:p w:rsidR="00327E23" w:rsidRDefault="00064A42" w:rsidP="00064A42">
          <w:pPr>
            <w:pStyle w:val="A06091F4C8AA4B889FC54BDFD8A3B06B1"/>
          </w:pPr>
          <w:r w:rsidRPr="00A25AE7">
            <w:rPr>
              <w:rFonts w:cs="Arial"/>
              <w:color w:val="FF000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Aptos Narrow">
    <w:altName w:val="Arial"/>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FC"/>
    <w:rsid w:val="00064A42"/>
    <w:rsid w:val="002E1770"/>
    <w:rsid w:val="00327E23"/>
    <w:rsid w:val="00595389"/>
    <w:rsid w:val="008654CA"/>
    <w:rsid w:val="00A73B00"/>
    <w:rsid w:val="00AB0139"/>
    <w:rsid w:val="00B606FC"/>
    <w:rsid w:val="00DA1675"/>
    <w:rsid w:val="00E00972"/>
    <w:rsid w:val="00E436F5"/>
    <w:rsid w:val="00F21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64A42"/>
    <w:rPr>
      <w:color w:val="808080"/>
    </w:rPr>
  </w:style>
  <w:style w:type="paragraph" w:customStyle="1" w:styleId="3CBB344EFD4849C382A141E8633E9322">
    <w:name w:val="3CBB344EFD4849C382A141E8633E9322"/>
  </w:style>
  <w:style w:type="paragraph" w:customStyle="1" w:styleId="30C6CD1F1F4342178951D3F1991D32AA">
    <w:name w:val="30C6CD1F1F4342178951D3F1991D32AA"/>
  </w:style>
  <w:style w:type="paragraph" w:customStyle="1" w:styleId="1C6CB3DE1E88423F85B2D4A9790A140B">
    <w:name w:val="1C6CB3DE1E88423F85B2D4A9790A140B"/>
  </w:style>
  <w:style w:type="paragraph" w:customStyle="1" w:styleId="BF5EBEBDEA59484BB143D4566486059B">
    <w:name w:val="BF5EBEBDEA59484BB143D4566486059B"/>
  </w:style>
  <w:style w:type="paragraph" w:customStyle="1" w:styleId="48C4DFD298CE4F7A9CAB53F165F78C69">
    <w:name w:val="48C4DFD298CE4F7A9CAB53F165F78C69"/>
  </w:style>
  <w:style w:type="paragraph" w:customStyle="1" w:styleId="A20ED41A248745659125A8442E120A4F">
    <w:name w:val="A20ED41A248745659125A8442E120A4F"/>
  </w:style>
  <w:style w:type="paragraph" w:customStyle="1" w:styleId="7EBA23EAC17945D3AABB25BA18512D63">
    <w:name w:val="7EBA23EAC17945D3AABB25BA18512D63"/>
  </w:style>
  <w:style w:type="paragraph" w:customStyle="1" w:styleId="1C7B9A25552D402397DE1000C1CF8C32">
    <w:name w:val="1C7B9A25552D402397DE1000C1CF8C32"/>
  </w:style>
  <w:style w:type="paragraph" w:customStyle="1" w:styleId="F35E3834C56248A48E08248879912FB2">
    <w:name w:val="F35E3834C56248A48E08248879912FB2"/>
  </w:style>
  <w:style w:type="paragraph" w:customStyle="1" w:styleId="58826463ACB64EC991E0B5FDB945AE56">
    <w:name w:val="58826463ACB64EC991E0B5FDB945AE56"/>
    <w:rsid w:val="00064A42"/>
    <w:pPr>
      <w:spacing w:line="278" w:lineRule="auto"/>
    </w:pPr>
    <w:rPr>
      <w:kern w:val="2"/>
      <w:sz w:val="24"/>
      <w:szCs w:val="24"/>
      <w14:ligatures w14:val="standardContextual"/>
    </w:rPr>
  </w:style>
  <w:style w:type="paragraph" w:customStyle="1" w:styleId="293F3317703342C4A25E0ABF5347D5CD">
    <w:name w:val="293F3317703342C4A25E0ABF5347D5CD"/>
    <w:rsid w:val="00064A42"/>
    <w:pPr>
      <w:spacing w:line="278" w:lineRule="auto"/>
    </w:pPr>
    <w:rPr>
      <w:kern w:val="2"/>
      <w:sz w:val="24"/>
      <w:szCs w:val="24"/>
      <w14:ligatures w14:val="standardContextual"/>
    </w:rPr>
  </w:style>
  <w:style w:type="paragraph" w:customStyle="1" w:styleId="D7277EBD6C764311AD6BDEF22394453C">
    <w:name w:val="D7277EBD6C764311AD6BDEF22394453C"/>
    <w:rsid w:val="00064A42"/>
    <w:pPr>
      <w:spacing w:line="278" w:lineRule="auto"/>
    </w:pPr>
    <w:rPr>
      <w:kern w:val="2"/>
      <w:sz w:val="24"/>
      <w:szCs w:val="24"/>
      <w14:ligatures w14:val="standardContextual"/>
    </w:rPr>
  </w:style>
  <w:style w:type="paragraph" w:customStyle="1" w:styleId="0957387A6CFE49BE8202C20718677727">
    <w:name w:val="0957387A6CFE49BE8202C20718677727"/>
    <w:rsid w:val="00064A42"/>
    <w:pPr>
      <w:spacing w:line="278" w:lineRule="auto"/>
    </w:pPr>
    <w:rPr>
      <w:kern w:val="2"/>
      <w:sz w:val="24"/>
      <w:szCs w:val="24"/>
      <w14:ligatures w14:val="standardContextual"/>
    </w:rPr>
  </w:style>
  <w:style w:type="paragraph" w:customStyle="1" w:styleId="4CF7122586064448B9D3B06725FA5321">
    <w:name w:val="4CF7122586064448B9D3B06725FA5321"/>
    <w:rsid w:val="00064A42"/>
    <w:pPr>
      <w:spacing w:line="278" w:lineRule="auto"/>
    </w:pPr>
    <w:rPr>
      <w:kern w:val="2"/>
      <w:sz w:val="24"/>
      <w:szCs w:val="24"/>
      <w14:ligatures w14:val="standardContextual"/>
    </w:rPr>
  </w:style>
  <w:style w:type="paragraph" w:customStyle="1" w:styleId="036114F4BE14463D9D77CC0AF4E60BA2">
    <w:name w:val="036114F4BE14463D9D77CC0AF4E60BA2"/>
    <w:rsid w:val="00064A42"/>
    <w:pPr>
      <w:spacing w:line="278" w:lineRule="auto"/>
    </w:pPr>
    <w:rPr>
      <w:kern w:val="2"/>
      <w:sz w:val="24"/>
      <w:szCs w:val="24"/>
      <w14:ligatures w14:val="standardContextual"/>
    </w:rPr>
  </w:style>
  <w:style w:type="paragraph" w:customStyle="1" w:styleId="8CB6504EB4D24F0286A8C6480B4F8098">
    <w:name w:val="8CB6504EB4D24F0286A8C6480B4F8098"/>
    <w:rsid w:val="00064A42"/>
    <w:pPr>
      <w:spacing w:line="278" w:lineRule="auto"/>
    </w:pPr>
    <w:rPr>
      <w:kern w:val="2"/>
      <w:sz w:val="24"/>
      <w:szCs w:val="24"/>
      <w14:ligatures w14:val="standardContextual"/>
    </w:rPr>
  </w:style>
  <w:style w:type="paragraph" w:customStyle="1" w:styleId="48D94A1F30BA46B6A0EB2F4C2593CD09">
    <w:name w:val="48D94A1F30BA46B6A0EB2F4C2593CD09"/>
    <w:rsid w:val="00064A42"/>
    <w:pPr>
      <w:spacing w:line="278" w:lineRule="auto"/>
    </w:pPr>
    <w:rPr>
      <w:kern w:val="2"/>
      <w:sz w:val="24"/>
      <w:szCs w:val="24"/>
      <w14:ligatures w14:val="standardContextual"/>
    </w:rPr>
  </w:style>
  <w:style w:type="paragraph" w:customStyle="1" w:styleId="B813D9B26CAE483881B01FF6524286D0">
    <w:name w:val="B813D9B26CAE483881B01FF6524286D0"/>
    <w:rsid w:val="00064A42"/>
    <w:pPr>
      <w:spacing w:line="278" w:lineRule="auto"/>
    </w:pPr>
    <w:rPr>
      <w:kern w:val="2"/>
      <w:sz w:val="24"/>
      <w:szCs w:val="24"/>
      <w14:ligatures w14:val="standardContextual"/>
    </w:rPr>
  </w:style>
  <w:style w:type="paragraph" w:customStyle="1" w:styleId="A06091F4C8AA4B889FC54BDFD8A3B06B">
    <w:name w:val="A06091F4C8AA4B889FC54BDFD8A3B06B"/>
    <w:rsid w:val="00064A42"/>
    <w:pPr>
      <w:spacing w:line="278" w:lineRule="auto"/>
    </w:pPr>
    <w:rPr>
      <w:kern w:val="2"/>
      <w:sz w:val="24"/>
      <w:szCs w:val="24"/>
      <w14:ligatures w14:val="standardContextual"/>
    </w:rPr>
  </w:style>
  <w:style w:type="paragraph" w:customStyle="1" w:styleId="BF5EBEBDEA59484BB143D4566486059B1">
    <w:name w:val="BF5EBEBDEA59484BB143D4566486059B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8C4DFD298CE4F7A9CAB53F165F78C691">
    <w:name w:val="48C4DFD298CE4F7A9CAB53F165F78C69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20ED41A248745659125A8442E120A4F1">
    <w:name w:val="A20ED41A248745659125A8442E120A4F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7EBA23EAC17945D3AABB25BA18512D631">
    <w:name w:val="7EBA23EAC17945D3AABB25BA18512D63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C7B9A25552D402397DE1000C1CF8C321">
    <w:name w:val="1C7B9A25552D402397DE1000C1CF8C32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35E3834C56248A48E08248879912FB21">
    <w:name w:val="F35E3834C56248A48E08248879912FB2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58826463ACB64EC991E0B5FDB945AE561">
    <w:name w:val="58826463ACB64EC991E0B5FDB945AE56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D7277EBD6C764311AD6BDEF22394453C1">
    <w:name w:val="D7277EBD6C764311AD6BDEF22394453C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CF7122586064448B9D3B06725FA53211">
    <w:name w:val="4CF7122586064448B9D3B06725FA5321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8D94A1F30BA46B6A0EB2F4C2593CD091">
    <w:name w:val="48D94A1F30BA46B6A0EB2F4C2593CD09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813D9B26CAE483881B01FF6524286D01">
    <w:name w:val="B813D9B26CAE483881B01FF6524286D0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06091F4C8AA4B889FC54BDFD8A3B06B1">
    <w:name w:val="A06091F4C8AA4B889FC54BDFD8A3B06B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5FAA2CAE14A4F41A10493B6EA1AA2B21">
    <w:name w:val="E5FAA2CAE14A4F41A10493B6EA1AA2B21"/>
    <w:rsid w:val="00064A42"/>
    <w:pPr>
      <w:autoSpaceDE w:val="0"/>
      <w:autoSpaceDN w:val="0"/>
      <w:spacing w:after="0" w:line="240" w:lineRule="auto"/>
    </w:pPr>
    <w:rPr>
      <w:rFonts w:ascii="Arial Narrow" w:eastAsia="Times New Roman" w:hAnsi="Arial Narrow" w:cs="Courier"/>
      <w:szCs w:val="24"/>
    </w:rPr>
  </w:style>
  <w:style w:type="paragraph" w:customStyle="1" w:styleId="DDE2624BD120475AB29EEE58AA0F94261">
    <w:name w:val="DDE2624BD120475AB29EEE58AA0F94261"/>
    <w:rsid w:val="00064A42"/>
    <w:pPr>
      <w:autoSpaceDE w:val="0"/>
      <w:autoSpaceDN w:val="0"/>
      <w:spacing w:after="0" w:line="240" w:lineRule="auto"/>
    </w:pPr>
    <w:rPr>
      <w:rFonts w:ascii="Arial Narrow" w:eastAsia="Times New Roman" w:hAnsi="Arial Narrow" w:cs="Courier"/>
      <w:szCs w:val="24"/>
    </w:rPr>
  </w:style>
  <w:style w:type="paragraph" w:customStyle="1" w:styleId="E9AD416B039444A2A173BD5F7F16BB341">
    <w:name w:val="E9AD416B039444A2A173BD5F7F16BB341"/>
    <w:rsid w:val="00064A42"/>
    <w:pPr>
      <w:autoSpaceDE w:val="0"/>
      <w:autoSpaceDN w:val="0"/>
      <w:spacing w:after="0" w:line="240" w:lineRule="auto"/>
    </w:pPr>
    <w:rPr>
      <w:rFonts w:ascii="Arial Narrow" w:eastAsia="Times New Roman" w:hAnsi="Arial Narrow" w:cs="Courier"/>
      <w:szCs w:val="24"/>
    </w:rPr>
  </w:style>
  <w:style w:type="paragraph" w:customStyle="1" w:styleId="C958792DF00C448ABA5E46028BCB788D1">
    <w:name w:val="C958792DF00C448ABA5E46028BCB788D1"/>
    <w:rsid w:val="00064A42"/>
    <w:pPr>
      <w:autoSpaceDE w:val="0"/>
      <w:autoSpaceDN w:val="0"/>
      <w:spacing w:after="0" w:line="240" w:lineRule="auto"/>
    </w:pPr>
    <w:rPr>
      <w:rFonts w:ascii="Arial Narrow" w:eastAsia="Times New Roman" w:hAnsi="Arial Narrow" w:cs="Courier"/>
      <w:szCs w:val="24"/>
    </w:rPr>
  </w:style>
  <w:style w:type="paragraph" w:customStyle="1" w:styleId="C9113759D7EE4F28BD44018B195DF9391">
    <w:name w:val="C9113759D7EE4F28BD44018B195DF9391"/>
    <w:rsid w:val="00064A42"/>
    <w:pPr>
      <w:autoSpaceDE w:val="0"/>
      <w:autoSpaceDN w:val="0"/>
      <w:spacing w:after="0" w:line="240" w:lineRule="auto"/>
    </w:pPr>
    <w:rPr>
      <w:rFonts w:ascii="Arial Narrow" w:eastAsia="Times New Roman" w:hAnsi="Arial Narrow" w:cs="Courier"/>
      <w:szCs w:val="24"/>
    </w:rPr>
  </w:style>
  <w:style w:type="paragraph" w:customStyle="1" w:styleId="6D29E91776984B9BB15A68EF4E16E52A1">
    <w:name w:val="6D29E91776984B9BB15A68EF4E16E52A1"/>
    <w:rsid w:val="00064A42"/>
    <w:pPr>
      <w:autoSpaceDE w:val="0"/>
      <w:autoSpaceDN w:val="0"/>
      <w:spacing w:after="0" w:line="240" w:lineRule="auto"/>
    </w:pPr>
    <w:rPr>
      <w:rFonts w:ascii="Arial Narrow" w:eastAsia="Times New Roman" w:hAnsi="Arial Narrow" w:cs="Courier"/>
      <w:szCs w:val="24"/>
    </w:rPr>
  </w:style>
  <w:style w:type="paragraph" w:customStyle="1" w:styleId="2C27F126BE4B4069A7261D2EBD00408A1">
    <w:name w:val="2C27F126BE4B4069A7261D2EBD00408A1"/>
    <w:rsid w:val="00064A42"/>
    <w:pPr>
      <w:autoSpaceDE w:val="0"/>
      <w:autoSpaceDN w:val="0"/>
      <w:spacing w:after="0" w:line="240" w:lineRule="auto"/>
    </w:pPr>
    <w:rPr>
      <w:rFonts w:ascii="Arial Narrow" w:eastAsia="Times New Roman" w:hAnsi="Arial Narrow" w:cs="Courier"/>
      <w:szCs w:val="24"/>
    </w:rPr>
  </w:style>
  <w:style w:type="paragraph" w:customStyle="1" w:styleId="6C29290AB7E444C0948B7805E23412301">
    <w:name w:val="6C29290AB7E444C0948B7805E23412301"/>
    <w:rsid w:val="00064A42"/>
    <w:pPr>
      <w:autoSpaceDE w:val="0"/>
      <w:autoSpaceDN w:val="0"/>
      <w:spacing w:after="0" w:line="240" w:lineRule="auto"/>
    </w:pPr>
    <w:rPr>
      <w:rFonts w:ascii="Arial Narrow" w:eastAsia="Times New Roman" w:hAnsi="Arial Narrow" w:cs="Courier"/>
      <w:szCs w:val="24"/>
    </w:rPr>
  </w:style>
  <w:style w:type="paragraph" w:customStyle="1" w:styleId="89AAE86250FA44BD8414E637497E05FE1">
    <w:name w:val="89AAE86250FA44BD8414E637497E05FE1"/>
    <w:rsid w:val="00064A42"/>
    <w:pPr>
      <w:autoSpaceDE w:val="0"/>
      <w:autoSpaceDN w:val="0"/>
      <w:spacing w:after="0" w:line="240" w:lineRule="auto"/>
    </w:pPr>
    <w:rPr>
      <w:rFonts w:ascii="Arial Narrow" w:eastAsia="Times New Roman" w:hAnsi="Arial Narrow" w:cs="Courier"/>
      <w:szCs w:val="24"/>
    </w:rPr>
  </w:style>
  <w:style w:type="paragraph" w:customStyle="1" w:styleId="45F99E34252042F08182FD53541DD83C1">
    <w:name w:val="45F99E34252042F08182FD53541DD83C1"/>
    <w:rsid w:val="00064A42"/>
    <w:pPr>
      <w:autoSpaceDE w:val="0"/>
      <w:autoSpaceDN w:val="0"/>
      <w:spacing w:after="0" w:line="240" w:lineRule="auto"/>
    </w:pPr>
    <w:rPr>
      <w:rFonts w:ascii="Arial Narrow" w:eastAsia="Times New Roman" w:hAnsi="Arial Narrow" w:cs="Courier"/>
      <w:szCs w:val="24"/>
    </w:rPr>
  </w:style>
  <w:style w:type="paragraph" w:customStyle="1" w:styleId="02B5956D7DE149698CC7599593F8EB4E1">
    <w:name w:val="02B5956D7DE149698CC7599593F8EB4E1"/>
    <w:rsid w:val="00064A42"/>
    <w:pPr>
      <w:autoSpaceDE w:val="0"/>
      <w:autoSpaceDN w:val="0"/>
      <w:spacing w:after="0" w:line="240" w:lineRule="auto"/>
    </w:pPr>
    <w:rPr>
      <w:rFonts w:ascii="Arial Narrow" w:eastAsia="Times New Roman" w:hAnsi="Arial Narrow" w:cs="Courier"/>
      <w:szCs w:val="24"/>
    </w:rPr>
  </w:style>
  <w:style w:type="paragraph" w:customStyle="1" w:styleId="B485D9F133F5424AA5E7889B4F6240541">
    <w:name w:val="B485D9F133F5424AA5E7889B4F6240541"/>
    <w:rsid w:val="00064A42"/>
    <w:pPr>
      <w:autoSpaceDE w:val="0"/>
      <w:autoSpaceDN w:val="0"/>
      <w:spacing w:after="0" w:line="240" w:lineRule="auto"/>
    </w:pPr>
    <w:rPr>
      <w:rFonts w:ascii="Arial Narrow" w:eastAsia="Times New Roman" w:hAnsi="Arial Narrow" w:cs="Courier"/>
      <w:szCs w:val="24"/>
    </w:rPr>
  </w:style>
  <w:style w:type="paragraph" w:customStyle="1" w:styleId="064395D1C12D4904AA3D0821E6D0D33D1">
    <w:name w:val="064395D1C12D4904AA3D0821E6D0D33D1"/>
    <w:rsid w:val="00064A42"/>
    <w:pPr>
      <w:autoSpaceDE w:val="0"/>
      <w:autoSpaceDN w:val="0"/>
      <w:spacing w:after="0" w:line="240" w:lineRule="auto"/>
    </w:pPr>
    <w:rPr>
      <w:rFonts w:ascii="Arial Narrow" w:eastAsia="Times New Roman" w:hAnsi="Arial Narrow" w:cs="Courier"/>
      <w:szCs w:val="24"/>
    </w:rPr>
  </w:style>
  <w:style w:type="paragraph" w:customStyle="1" w:styleId="30DDC428FA764FBFA1590F1973F41F5F1">
    <w:name w:val="30DDC428FA764FBFA1590F1973F41F5F1"/>
    <w:rsid w:val="00064A42"/>
    <w:pPr>
      <w:autoSpaceDE w:val="0"/>
      <w:autoSpaceDN w:val="0"/>
      <w:spacing w:after="0" w:line="240" w:lineRule="auto"/>
    </w:pPr>
    <w:rPr>
      <w:rFonts w:ascii="Arial Narrow" w:eastAsia="Times New Roman" w:hAnsi="Arial Narrow" w:cs="Courier"/>
      <w:szCs w:val="24"/>
    </w:rPr>
  </w:style>
  <w:style w:type="paragraph" w:customStyle="1" w:styleId="7B228A16348346839AB16E9DB10728D01">
    <w:name w:val="7B228A16348346839AB16E9DB10728D01"/>
    <w:rsid w:val="00064A42"/>
    <w:pPr>
      <w:autoSpaceDE w:val="0"/>
      <w:autoSpaceDN w:val="0"/>
      <w:spacing w:after="0" w:line="240" w:lineRule="auto"/>
    </w:pPr>
    <w:rPr>
      <w:rFonts w:ascii="Arial Narrow" w:eastAsia="Times New Roman" w:hAnsi="Arial Narrow" w:cs="Courier"/>
      <w:szCs w:val="24"/>
    </w:rPr>
  </w:style>
  <w:style w:type="paragraph" w:customStyle="1" w:styleId="32F8C1C475FC4E72B007F871E731A1061">
    <w:name w:val="32F8C1C475FC4E72B007F871E731A1061"/>
    <w:rsid w:val="00064A42"/>
    <w:pPr>
      <w:autoSpaceDE w:val="0"/>
      <w:autoSpaceDN w:val="0"/>
      <w:spacing w:after="0" w:line="240" w:lineRule="auto"/>
    </w:pPr>
    <w:rPr>
      <w:rFonts w:ascii="Arial Narrow" w:eastAsia="Times New Roman" w:hAnsi="Arial Narrow" w:cs="Courier"/>
      <w:szCs w:val="24"/>
    </w:rPr>
  </w:style>
  <w:style w:type="paragraph" w:customStyle="1" w:styleId="EEE354ACE72E4DCDBE13574C6B5032C21">
    <w:name w:val="EEE354ACE72E4DCDBE13574C6B5032C21"/>
    <w:rsid w:val="00064A42"/>
    <w:pPr>
      <w:autoSpaceDE w:val="0"/>
      <w:autoSpaceDN w:val="0"/>
      <w:spacing w:after="0" w:line="240" w:lineRule="auto"/>
    </w:pPr>
    <w:rPr>
      <w:rFonts w:ascii="Arial Narrow" w:eastAsia="Times New Roman" w:hAnsi="Arial Narrow" w:cs="Courier"/>
      <w:szCs w:val="24"/>
    </w:rPr>
  </w:style>
  <w:style w:type="paragraph" w:customStyle="1" w:styleId="58BAB13567844C099226BD9668D77A1C1">
    <w:name w:val="58BAB13567844C099226BD9668D77A1C1"/>
    <w:rsid w:val="00064A42"/>
    <w:pPr>
      <w:autoSpaceDE w:val="0"/>
      <w:autoSpaceDN w:val="0"/>
      <w:spacing w:after="0" w:line="240" w:lineRule="auto"/>
    </w:pPr>
    <w:rPr>
      <w:rFonts w:ascii="Arial Narrow" w:eastAsia="Times New Roman" w:hAnsi="Arial Narrow" w:cs="Courier"/>
      <w:szCs w:val="24"/>
    </w:rPr>
  </w:style>
  <w:style w:type="paragraph" w:customStyle="1" w:styleId="301F24F29C4D425E9CD86A69281137EB1">
    <w:name w:val="301F24F29C4D425E9CD86A69281137EB1"/>
    <w:rsid w:val="00064A42"/>
    <w:pPr>
      <w:autoSpaceDE w:val="0"/>
      <w:autoSpaceDN w:val="0"/>
      <w:spacing w:after="0" w:line="240" w:lineRule="auto"/>
    </w:pPr>
    <w:rPr>
      <w:rFonts w:ascii="Arial Narrow" w:eastAsia="Times New Roman" w:hAnsi="Arial Narrow" w:cs="Courier"/>
      <w:szCs w:val="24"/>
    </w:rPr>
  </w:style>
  <w:style w:type="paragraph" w:customStyle="1" w:styleId="27741C3A441E4C9BA6DF3A0D689236BD1">
    <w:name w:val="27741C3A441E4C9BA6DF3A0D689236BD1"/>
    <w:rsid w:val="00064A42"/>
    <w:pPr>
      <w:autoSpaceDE w:val="0"/>
      <w:autoSpaceDN w:val="0"/>
      <w:spacing w:after="0" w:line="240" w:lineRule="auto"/>
    </w:pPr>
    <w:rPr>
      <w:rFonts w:ascii="Arial Narrow" w:eastAsia="Times New Roman" w:hAnsi="Arial Narrow" w:cs="Courier"/>
      <w:szCs w:val="24"/>
    </w:rPr>
  </w:style>
  <w:style w:type="paragraph" w:customStyle="1" w:styleId="3AC5B604CD474BE6912ACD693BA200B91">
    <w:name w:val="3AC5B604CD474BE6912ACD693BA200B91"/>
    <w:rsid w:val="00064A42"/>
    <w:pPr>
      <w:autoSpaceDE w:val="0"/>
      <w:autoSpaceDN w:val="0"/>
      <w:spacing w:after="0" w:line="240" w:lineRule="auto"/>
    </w:pPr>
    <w:rPr>
      <w:rFonts w:ascii="Arial Narrow" w:eastAsia="Times New Roman" w:hAnsi="Arial Narrow" w:cs="Courier"/>
      <w:szCs w:val="24"/>
    </w:rPr>
  </w:style>
  <w:style w:type="paragraph" w:customStyle="1" w:styleId="49A2F8ED53B54A04A4DB93DBD7A4166C1">
    <w:name w:val="49A2F8ED53B54A04A4DB93DBD7A4166C1"/>
    <w:rsid w:val="00064A42"/>
    <w:pPr>
      <w:autoSpaceDE w:val="0"/>
      <w:autoSpaceDN w:val="0"/>
      <w:spacing w:after="0" w:line="240" w:lineRule="auto"/>
    </w:pPr>
    <w:rPr>
      <w:rFonts w:ascii="Arial Narrow" w:eastAsia="Times New Roman" w:hAnsi="Arial Narrow" w:cs="Courier"/>
      <w:szCs w:val="24"/>
    </w:rPr>
  </w:style>
  <w:style w:type="paragraph" w:customStyle="1" w:styleId="EEC9F20785794D248A79037FD7C37A2A1">
    <w:name w:val="EEC9F20785794D248A79037FD7C37A2A1"/>
    <w:rsid w:val="00064A42"/>
    <w:pPr>
      <w:autoSpaceDE w:val="0"/>
      <w:autoSpaceDN w:val="0"/>
      <w:spacing w:after="0" w:line="240" w:lineRule="auto"/>
    </w:pPr>
    <w:rPr>
      <w:rFonts w:ascii="Arial Narrow" w:eastAsia="Times New Roman" w:hAnsi="Arial Narrow" w:cs="Courier"/>
      <w:szCs w:val="24"/>
    </w:rPr>
  </w:style>
  <w:style w:type="paragraph" w:customStyle="1" w:styleId="57B191FF961741D49DE96B1EA379F4571">
    <w:name w:val="57B191FF961741D49DE96B1EA379F4571"/>
    <w:rsid w:val="00064A42"/>
    <w:pPr>
      <w:autoSpaceDE w:val="0"/>
      <w:autoSpaceDN w:val="0"/>
      <w:spacing w:after="0" w:line="240" w:lineRule="auto"/>
    </w:pPr>
    <w:rPr>
      <w:rFonts w:ascii="Arial Narrow" w:eastAsia="Times New Roman" w:hAnsi="Arial Narrow" w:cs="Courier"/>
      <w:szCs w:val="24"/>
    </w:rPr>
  </w:style>
  <w:style w:type="paragraph" w:customStyle="1" w:styleId="6B4CB1D0191C4B1F8484A01DDB7557451">
    <w:name w:val="6B4CB1D0191C4B1F8484A01DDB7557451"/>
    <w:rsid w:val="00064A42"/>
    <w:pPr>
      <w:autoSpaceDE w:val="0"/>
      <w:autoSpaceDN w:val="0"/>
      <w:spacing w:after="0" w:line="240" w:lineRule="auto"/>
    </w:pPr>
    <w:rPr>
      <w:rFonts w:ascii="Arial Narrow" w:eastAsia="Times New Roman" w:hAnsi="Arial Narrow" w:cs="Courier"/>
      <w:szCs w:val="24"/>
    </w:rPr>
  </w:style>
  <w:style w:type="paragraph" w:customStyle="1" w:styleId="C92CAD7217A948A29D572DBBCA6119661">
    <w:name w:val="C92CAD7217A948A29D572DBBCA6119661"/>
    <w:rsid w:val="00064A42"/>
    <w:pPr>
      <w:autoSpaceDE w:val="0"/>
      <w:autoSpaceDN w:val="0"/>
      <w:spacing w:after="0" w:line="240" w:lineRule="auto"/>
    </w:pPr>
    <w:rPr>
      <w:rFonts w:ascii="Arial Narrow" w:eastAsia="Times New Roman" w:hAnsi="Arial Narrow" w:cs="Courier"/>
      <w:szCs w:val="24"/>
    </w:rPr>
  </w:style>
  <w:style w:type="paragraph" w:customStyle="1" w:styleId="94FF9B0024FC4BB6A5E3FBDF0B0996A31">
    <w:name w:val="94FF9B0024FC4BB6A5E3FBDF0B0996A31"/>
    <w:rsid w:val="00064A42"/>
    <w:pPr>
      <w:autoSpaceDE w:val="0"/>
      <w:autoSpaceDN w:val="0"/>
      <w:spacing w:after="0" w:line="240" w:lineRule="auto"/>
    </w:pPr>
    <w:rPr>
      <w:rFonts w:ascii="Arial Narrow" w:eastAsia="Times New Roman" w:hAnsi="Arial Narrow" w:cs="Courier"/>
      <w:szCs w:val="24"/>
    </w:rPr>
  </w:style>
  <w:style w:type="paragraph" w:customStyle="1" w:styleId="EB663A81B68A46D584F00952AA3711DD1">
    <w:name w:val="EB663A81B68A46D584F00952AA3711DD1"/>
    <w:rsid w:val="00064A42"/>
    <w:pPr>
      <w:autoSpaceDE w:val="0"/>
      <w:autoSpaceDN w:val="0"/>
      <w:spacing w:after="0" w:line="240" w:lineRule="auto"/>
    </w:pPr>
    <w:rPr>
      <w:rFonts w:ascii="Arial Narrow" w:eastAsia="Times New Roman" w:hAnsi="Arial Narrow" w:cs="Courier"/>
      <w:szCs w:val="24"/>
    </w:rPr>
  </w:style>
  <w:style w:type="paragraph" w:customStyle="1" w:styleId="C843CFD374964449B2E07BC25F747D791">
    <w:name w:val="C843CFD374964449B2E07BC25F747D791"/>
    <w:rsid w:val="00064A42"/>
    <w:pPr>
      <w:autoSpaceDE w:val="0"/>
      <w:autoSpaceDN w:val="0"/>
      <w:spacing w:after="0" w:line="240" w:lineRule="auto"/>
    </w:pPr>
    <w:rPr>
      <w:rFonts w:ascii="Arial Narrow" w:eastAsia="Times New Roman" w:hAnsi="Arial Narrow" w:cs="Courier"/>
      <w:szCs w:val="24"/>
    </w:rPr>
  </w:style>
  <w:style w:type="paragraph" w:customStyle="1" w:styleId="69C608A0D1C34FFFA8BB31FFB11DFDC31">
    <w:name w:val="69C608A0D1C34FFFA8BB31FFB11DFDC31"/>
    <w:rsid w:val="00064A42"/>
    <w:pPr>
      <w:autoSpaceDE w:val="0"/>
      <w:autoSpaceDN w:val="0"/>
      <w:spacing w:after="0" w:line="240" w:lineRule="auto"/>
    </w:pPr>
    <w:rPr>
      <w:rFonts w:ascii="Arial Narrow" w:eastAsia="Times New Roman" w:hAnsi="Arial Narrow" w:cs="Courier"/>
      <w:szCs w:val="24"/>
    </w:rPr>
  </w:style>
  <w:style w:type="paragraph" w:customStyle="1" w:styleId="C9B5A77923B8484A83D3F886D72A14611">
    <w:name w:val="C9B5A77923B8484A83D3F886D72A14611"/>
    <w:rsid w:val="00064A42"/>
    <w:pPr>
      <w:autoSpaceDE w:val="0"/>
      <w:autoSpaceDN w:val="0"/>
      <w:spacing w:after="0" w:line="240" w:lineRule="auto"/>
    </w:pPr>
    <w:rPr>
      <w:rFonts w:ascii="Arial Narrow" w:eastAsia="Times New Roman" w:hAnsi="Arial Narrow" w:cs="Courier"/>
      <w:szCs w:val="24"/>
    </w:rPr>
  </w:style>
  <w:style w:type="paragraph" w:customStyle="1" w:styleId="7020C5FA384E45CC9FFEC369A23105961">
    <w:name w:val="7020C5FA384E45CC9FFEC369A23105961"/>
    <w:rsid w:val="00064A42"/>
    <w:pPr>
      <w:autoSpaceDE w:val="0"/>
      <w:autoSpaceDN w:val="0"/>
      <w:spacing w:after="0" w:line="240" w:lineRule="auto"/>
    </w:pPr>
    <w:rPr>
      <w:rFonts w:ascii="Arial Narrow" w:eastAsia="Times New Roman" w:hAnsi="Arial Narrow" w:cs="Courier"/>
      <w:szCs w:val="24"/>
    </w:rPr>
  </w:style>
  <w:style w:type="paragraph" w:customStyle="1" w:styleId="25DCD1B18FB946978B4467D06947FD491">
    <w:name w:val="25DCD1B18FB946978B4467D06947FD491"/>
    <w:rsid w:val="00064A42"/>
    <w:pPr>
      <w:autoSpaceDE w:val="0"/>
      <w:autoSpaceDN w:val="0"/>
      <w:spacing w:after="0" w:line="240" w:lineRule="auto"/>
    </w:pPr>
    <w:rPr>
      <w:rFonts w:ascii="Arial Narrow" w:eastAsia="Times New Roman" w:hAnsi="Arial Narrow" w:cs="Courier"/>
      <w:szCs w:val="24"/>
    </w:rPr>
  </w:style>
  <w:style w:type="paragraph" w:customStyle="1" w:styleId="5EE3374CC0D24BFFA3C1619D6A8D7CF91">
    <w:name w:val="5EE3374CC0D24BFFA3C1619D6A8D7CF91"/>
    <w:rsid w:val="00064A42"/>
    <w:pPr>
      <w:autoSpaceDE w:val="0"/>
      <w:autoSpaceDN w:val="0"/>
      <w:spacing w:after="0" w:line="240" w:lineRule="auto"/>
    </w:pPr>
    <w:rPr>
      <w:rFonts w:ascii="Arial Narrow" w:eastAsia="Times New Roman" w:hAnsi="Arial Narrow" w:cs="Courier"/>
      <w:szCs w:val="24"/>
    </w:rPr>
  </w:style>
  <w:style w:type="paragraph" w:customStyle="1" w:styleId="15C70F8415A04E67B3EE3CED5FE33460">
    <w:name w:val="15C70F8415A04E67B3EE3CED5FE33460"/>
  </w:style>
  <w:style w:type="paragraph" w:customStyle="1" w:styleId="5EE3374CC0D24BFFA3C1619D6A8D7CF9">
    <w:name w:val="5EE3374CC0D24BFFA3C1619D6A8D7CF9"/>
  </w:style>
  <w:style w:type="paragraph" w:customStyle="1" w:styleId="E5FAA2CAE14A4F41A10493B6EA1AA2B2">
    <w:name w:val="E5FAA2CAE14A4F41A10493B6EA1AA2B2"/>
    <w:rsid w:val="00B606FC"/>
  </w:style>
  <w:style w:type="paragraph" w:customStyle="1" w:styleId="B5C6859593564C33952A6DA2F9752B62">
    <w:name w:val="B5C6859593564C33952A6DA2F9752B62"/>
    <w:rsid w:val="00B606FC"/>
  </w:style>
  <w:style w:type="paragraph" w:customStyle="1" w:styleId="282655D95E0E436D93D90AF72B7A4B5C">
    <w:name w:val="282655D95E0E436D93D90AF72B7A4B5C"/>
    <w:rsid w:val="00B606FC"/>
  </w:style>
  <w:style w:type="paragraph" w:customStyle="1" w:styleId="E52FE46F50B94037953A4B2B4959E4DB">
    <w:name w:val="E52FE46F50B94037953A4B2B4959E4DB"/>
    <w:rsid w:val="00B606FC"/>
  </w:style>
  <w:style w:type="paragraph" w:customStyle="1" w:styleId="DDE2624BD120475AB29EEE58AA0F9426">
    <w:name w:val="DDE2624BD120475AB29EEE58AA0F9426"/>
    <w:rsid w:val="00B606FC"/>
  </w:style>
  <w:style w:type="paragraph" w:customStyle="1" w:styleId="47E830B3E4BD48FDBE267C54F21CE7F7">
    <w:name w:val="47E830B3E4BD48FDBE267C54F21CE7F7"/>
    <w:rsid w:val="00B606FC"/>
  </w:style>
  <w:style w:type="paragraph" w:customStyle="1" w:styleId="E9AD416B039444A2A173BD5F7F16BB34">
    <w:name w:val="E9AD416B039444A2A173BD5F7F16BB34"/>
    <w:rsid w:val="00B606FC"/>
  </w:style>
  <w:style w:type="paragraph" w:customStyle="1" w:styleId="A4C87051E31B4347BCA6EF786602E2D5">
    <w:name w:val="A4C87051E31B4347BCA6EF786602E2D5"/>
    <w:rsid w:val="00B606FC"/>
  </w:style>
  <w:style w:type="paragraph" w:customStyle="1" w:styleId="42C39C92040443C58582C69DBAFD9474">
    <w:name w:val="42C39C92040443C58582C69DBAFD9474"/>
    <w:rsid w:val="00B606FC"/>
  </w:style>
  <w:style w:type="paragraph" w:customStyle="1" w:styleId="E1ACEAA639AD4AD8BE3ACEA69E4071CB">
    <w:name w:val="E1ACEAA639AD4AD8BE3ACEA69E4071CB"/>
    <w:rsid w:val="00B606FC"/>
  </w:style>
  <w:style w:type="paragraph" w:customStyle="1" w:styleId="C958792DF00C448ABA5E46028BCB788D">
    <w:name w:val="C958792DF00C448ABA5E46028BCB788D"/>
    <w:rsid w:val="00B606FC"/>
  </w:style>
  <w:style w:type="paragraph" w:customStyle="1" w:styleId="94A293CA83C44B359A2345D52EC5CD2D">
    <w:name w:val="94A293CA83C44B359A2345D52EC5CD2D"/>
    <w:rsid w:val="00B606FC"/>
  </w:style>
  <w:style w:type="paragraph" w:customStyle="1" w:styleId="C9113759D7EE4F28BD44018B195DF939">
    <w:name w:val="C9113759D7EE4F28BD44018B195DF939"/>
    <w:rsid w:val="00B606FC"/>
  </w:style>
  <w:style w:type="paragraph" w:customStyle="1" w:styleId="2C27F126BE4B4069A7261D2EBD00408A">
    <w:name w:val="2C27F126BE4B4069A7261D2EBD00408A"/>
    <w:rsid w:val="00B606FC"/>
  </w:style>
  <w:style w:type="paragraph" w:customStyle="1" w:styleId="6C29290AB7E444C0948B7805E2341230">
    <w:name w:val="6C29290AB7E444C0948B7805E2341230"/>
    <w:rsid w:val="00B606FC"/>
  </w:style>
  <w:style w:type="paragraph" w:customStyle="1" w:styleId="89AAE86250FA44BD8414E637497E05FE">
    <w:name w:val="89AAE86250FA44BD8414E637497E05FE"/>
    <w:rsid w:val="00B606FC"/>
  </w:style>
  <w:style w:type="paragraph" w:customStyle="1" w:styleId="45F99E34252042F08182FD53541DD83C">
    <w:name w:val="45F99E34252042F08182FD53541DD83C"/>
    <w:rsid w:val="00B606FC"/>
  </w:style>
  <w:style w:type="paragraph" w:customStyle="1" w:styleId="02B5956D7DE149698CC7599593F8EB4E">
    <w:name w:val="02B5956D7DE149698CC7599593F8EB4E"/>
    <w:rsid w:val="00B606FC"/>
  </w:style>
  <w:style w:type="paragraph" w:customStyle="1" w:styleId="B485D9F133F5424AA5E7889B4F624054">
    <w:name w:val="B485D9F133F5424AA5E7889B4F624054"/>
    <w:rsid w:val="00B606FC"/>
  </w:style>
  <w:style w:type="paragraph" w:customStyle="1" w:styleId="064395D1C12D4904AA3D0821E6D0D33D">
    <w:name w:val="064395D1C12D4904AA3D0821E6D0D33D"/>
    <w:rsid w:val="00B606FC"/>
  </w:style>
  <w:style w:type="paragraph" w:customStyle="1" w:styleId="D52B3B0461BF4DE08130DA86F4AA13AC">
    <w:name w:val="D52B3B0461BF4DE08130DA86F4AA13AC"/>
    <w:rsid w:val="00B606FC"/>
  </w:style>
  <w:style w:type="paragraph" w:customStyle="1" w:styleId="30DDC428FA764FBFA1590F1973F41F5F">
    <w:name w:val="30DDC428FA764FBFA1590F1973F41F5F"/>
    <w:rsid w:val="00B606FC"/>
  </w:style>
  <w:style w:type="paragraph" w:customStyle="1" w:styleId="990E93C7CEDC40A78D42EDD57C9D6C01">
    <w:name w:val="990E93C7CEDC40A78D42EDD57C9D6C01"/>
    <w:rsid w:val="00B606FC"/>
  </w:style>
  <w:style w:type="paragraph" w:customStyle="1" w:styleId="6D29E91776984B9BB15A68EF4E16E52A">
    <w:name w:val="6D29E91776984B9BB15A68EF4E16E52A"/>
    <w:rsid w:val="00B606FC"/>
  </w:style>
  <w:style w:type="paragraph" w:customStyle="1" w:styleId="7B228A16348346839AB16E9DB10728D0">
    <w:name w:val="7B228A16348346839AB16E9DB10728D0"/>
    <w:rsid w:val="00B606FC"/>
  </w:style>
  <w:style w:type="paragraph" w:customStyle="1" w:styleId="0D1451E6B28B42D6AE9437C700BA798C">
    <w:name w:val="0D1451E6B28B42D6AE9437C700BA798C"/>
    <w:rsid w:val="00B606FC"/>
  </w:style>
  <w:style w:type="paragraph" w:customStyle="1" w:styleId="3455ADBAB058450B82B590C1E1749E6B">
    <w:name w:val="3455ADBAB058450B82B590C1E1749E6B"/>
    <w:rsid w:val="00B606FC"/>
  </w:style>
  <w:style w:type="paragraph" w:customStyle="1" w:styleId="F6FF5356AA8843168C9A9D3E05C27D1B">
    <w:name w:val="F6FF5356AA8843168C9A9D3E05C27D1B"/>
    <w:rsid w:val="00B606FC"/>
  </w:style>
  <w:style w:type="paragraph" w:customStyle="1" w:styleId="FFC1359C2DE249048ACF5617CB015244">
    <w:name w:val="FFC1359C2DE249048ACF5617CB015244"/>
    <w:rsid w:val="00B606FC"/>
  </w:style>
  <w:style w:type="paragraph" w:customStyle="1" w:styleId="AFC4BB1609FF4B7EA52587DEB4FF1B1C">
    <w:name w:val="AFC4BB1609FF4B7EA52587DEB4FF1B1C"/>
    <w:rsid w:val="00B606FC"/>
  </w:style>
  <w:style w:type="paragraph" w:customStyle="1" w:styleId="32F8C1C475FC4E72B007F871E731A106">
    <w:name w:val="32F8C1C475FC4E72B007F871E731A106"/>
    <w:rsid w:val="00B606FC"/>
  </w:style>
  <w:style w:type="paragraph" w:customStyle="1" w:styleId="324B7310E3AC48D3BD864A9CD5114524">
    <w:name w:val="324B7310E3AC48D3BD864A9CD5114524"/>
    <w:rsid w:val="00B606FC"/>
  </w:style>
  <w:style w:type="paragraph" w:customStyle="1" w:styleId="301F24F29C4D425E9CD86A69281137EB">
    <w:name w:val="301F24F29C4D425E9CD86A69281137EB"/>
    <w:rsid w:val="00B606FC"/>
  </w:style>
  <w:style w:type="paragraph" w:customStyle="1" w:styleId="68AE5CB1DCDB4F69AA25B97F56B5B96B">
    <w:name w:val="68AE5CB1DCDB4F69AA25B97F56B5B96B"/>
    <w:rsid w:val="00B606FC"/>
  </w:style>
  <w:style w:type="paragraph" w:customStyle="1" w:styleId="EEE354ACE72E4DCDBE13574C6B5032C2">
    <w:name w:val="EEE354ACE72E4DCDBE13574C6B5032C2"/>
    <w:rsid w:val="00B606FC"/>
  </w:style>
  <w:style w:type="paragraph" w:customStyle="1" w:styleId="58BAB13567844C099226BD9668D77A1C">
    <w:name w:val="58BAB13567844C099226BD9668D77A1C"/>
    <w:rsid w:val="00B606FC"/>
  </w:style>
  <w:style w:type="paragraph" w:customStyle="1" w:styleId="57B191FF961741D49DE96B1EA379F457">
    <w:name w:val="57B191FF961741D49DE96B1EA379F457"/>
    <w:rsid w:val="00B606FC"/>
  </w:style>
  <w:style w:type="paragraph" w:customStyle="1" w:styleId="D58D1F95225249AEBADFF2229AE0935F">
    <w:name w:val="D58D1F95225249AEBADFF2229AE0935F"/>
    <w:rsid w:val="00B606FC"/>
  </w:style>
  <w:style w:type="paragraph" w:customStyle="1" w:styleId="D77A50205D864A99B17B7A983A3352F1">
    <w:name w:val="D77A50205D864A99B17B7A983A3352F1"/>
    <w:rsid w:val="00B606FC"/>
  </w:style>
  <w:style w:type="paragraph" w:customStyle="1" w:styleId="6B4CB1D0191C4B1F8484A01DDB755745">
    <w:name w:val="6B4CB1D0191C4B1F8484A01DDB755745"/>
    <w:rsid w:val="00B606FC"/>
  </w:style>
  <w:style w:type="paragraph" w:customStyle="1" w:styleId="B99D6BA4C31D4F9B9FE0A88499595D17">
    <w:name w:val="B99D6BA4C31D4F9B9FE0A88499595D17"/>
    <w:rsid w:val="00B606FC"/>
  </w:style>
  <w:style w:type="paragraph" w:customStyle="1" w:styleId="9F6827F6A5E14F9881DFE98234016F62">
    <w:name w:val="9F6827F6A5E14F9881DFE98234016F62"/>
    <w:rsid w:val="00B606FC"/>
  </w:style>
  <w:style w:type="paragraph" w:customStyle="1" w:styleId="27741C3A441E4C9BA6DF3A0D689236BD">
    <w:name w:val="27741C3A441E4C9BA6DF3A0D689236BD"/>
    <w:rsid w:val="00B606FC"/>
  </w:style>
  <w:style w:type="paragraph" w:customStyle="1" w:styleId="DC49AF047FB1461586162F356ACD8097">
    <w:name w:val="DC49AF047FB1461586162F356ACD8097"/>
    <w:rsid w:val="00B606FC"/>
  </w:style>
  <w:style w:type="paragraph" w:customStyle="1" w:styleId="F58A85B3F46F483AAAA01201A7393739">
    <w:name w:val="F58A85B3F46F483AAAA01201A7393739"/>
    <w:rsid w:val="00B606FC"/>
  </w:style>
  <w:style w:type="paragraph" w:customStyle="1" w:styleId="3AC5B604CD474BE6912ACD693BA200B9">
    <w:name w:val="3AC5B604CD474BE6912ACD693BA200B9"/>
    <w:rsid w:val="00B606FC"/>
  </w:style>
  <w:style w:type="paragraph" w:customStyle="1" w:styleId="49A2F8ED53B54A04A4DB93DBD7A4166C">
    <w:name w:val="49A2F8ED53B54A04A4DB93DBD7A4166C"/>
    <w:rsid w:val="00B606FC"/>
  </w:style>
  <w:style w:type="paragraph" w:customStyle="1" w:styleId="EEC9F20785794D248A79037FD7C37A2A">
    <w:name w:val="EEC9F20785794D248A79037FD7C37A2A"/>
    <w:rsid w:val="00B606FC"/>
  </w:style>
  <w:style w:type="paragraph" w:customStyle="1" w:styleId="44B7BAB622254462918EBA29C9B05E4A">
    <w:name w:val="44B7BAB622254462918EBA29C9B05E4A"/>
    <w:rsid w:val="00B606FC"/>
  </w:style>
  <w:style w:type="paragraph" w:customStyle="1" w:styleId="CBD93AA49FE9423AA32233E91E4A229E">
    <w:name w:val="CBD93AA49FE9423AA32233E91E4A229E"/>
    <w:rsid w:val="00B606FC"/>
  </w:style>
  <w:style w:type="paragraph" w:customStyle="1" w:styleId="37E89843A50F490DAB7FC5489A792D5D">
    <w:name w:val="37E89843A50F490DAB7FC5489A792D5D"/>
    <w:rsid w:val="00B606FC"/>
  </w:style>
  <w:style w:type="paragraph" w:customStyle="1" w:styleId="AF32A86279D8482FBBC7EA0982893909">
    <w:name w:val="AF32A86279D8482FBBC7EA0982893909"/>
    <w:rsid w:val="00B606FC"/>
  </w:style>
  <w:style w:type="paragraph" w:customStyle="1" w:styleId="F4D5A4047ACB4481B30DCFDFD923264E">
    <w:name w:val="F4D5A4047ACB4481B30DCFDFD923264E"/>
    <w:rsid w:val="00B606FC"/>
  </w:style>
  <w:style w:type="paragraph" w:customStyle="1" w:styleId="C92CAD7217A948A29D572DBBCA611966">
    <w:name w:val="C92CAD7217A948A29D572DBBCA611966"/>
    <w:rsid w:val="00B606FC"/>
  </w:style>
  <w:style w:type="paragraph" w:customStyle="1" w:styleId="771FDAFDD6674559AB043A7BB75F15FA">
    <w:name w:val="771FDAFDD6674559AB043A7BB75F15FA"/>
    <w:rsid w:val="00B606FC"/>
  </w:style>
  <w:style w:type="paragraph" w:customStyle="1" w:styleId="4B1C7A5757D243B68490E71E245DA0CB">
    <w:name w:val="4B1C7A5757D243B68490E71E245DA0CB"/>
    <w:rsid w:val="00B606FC"/>
  </w:style>
  <w:style w:type="paragraph" w:customStyle="1" w:styleId="25DCD1B18FB946978B4467D06947FD49">
    <w:name w:val="25DCD1B18FB946978B4467D06947FD49"/>
    <w:rsid w:val="00B606FC"/>
  </w:style>
  <w:style w:type="paragraph" w:customStyle="1" w:styleId="DE186F8132734DD8AABF1455165F9E48">
    <w:name w:val="DE186F8132734DD8AABF1455165F9E48"/>
    <w:rsid w:val="00B606FC"/>
  </w:style>
  <w:style w:type="paragraph" w:customStyle="1" w:styleId="94FF9B0024FC4BB6A5E3FBDF0B0996A3">
    <w:name w:val="94FF9B0024FC4BB6A5E3FBDF0B0996A3"/>
    <w:rsid w:val="00B606FC"/>
  </w:style>
  <w:style w:type="paragraph" w:customStyle="1" w:styleId="EB663A81B68A46D584F00952AA3711DD">
    <w:name w:val="EB663A81B68A46D584F00952AA3711DD"/>
    <w:rsid w:val="00B606FC"/>
  </w:style>
  <w:style w:type="paragraph" w:customStyle="1" w:styleId="C843CFD374964449B2E07BC25F747D79">
    <w:name w:val="C843CFD374964449B2E07BC25F747D79"/>
    <w:rsid w:val="00B606FC"/>
  </w:style>
  <w:style w:type="paragraph" w:customStyle="1" w:styleId="1711C65B72104DAC86AB4D9BC2FFCAC0">
    <w:name w:val="1711C65B72104DAC86AB4D9BC2FFCAC0"/>
    <w:rsid w:val="00B606FC"/>
  </w:style>
  <w:style w:type="paragraph" w:customStyle="1" w:styleId="69C608A0D1C34FFFA8BB31FFB11DFDC3">
    <w:name w:val="69C608A0D1C34FFFA8BB31FFB11DFDC3"/>
    <w:rsid w:val="00B606FC"/>
  </w:style>
  <w:style w:type="paragraph" w:customStyle="1" w:styleId="000BF1B5481541879D91D9EDDD5DAD5F">
    <w:name w:val="000BF1B5481541879D91D9EDDD5DAD5F"/>
    <w:rsid w:val="00B606FC"/>
  </w:style>
  <w:style w:type="paragraph" w:customStyle="1" w:styleId="7020C5FA384E45CC9FFEC369A2310596">
    <w:name w:val="7020C5FA384E45CC9FFEC369A2310596"/>
    <w:rsid w:val="00B606FC"/>
  </w:style>
  <w:style w:type="paragraph" w:customStyle="1" w:styleId="ADBD659555394CA58D5C5BF46DAB9997">
    <w:name w:val="ADBD659555394CA58D5C5BF46DAB9997"/>
    <w:rsid w:val="00B606FC"/>
  </w:style>
  <w:style w:type="paragraph" w:customStyle="1" w:styleId="C9B5A77923B8484A83D3F886D72A1461">
    <w:name w:val="C9B5A77923B8484A83D3F886D72A1461"/>
    <w:rsid w:val="00B60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eff0b4e-a0cf-4176-88e1-4faf22c6c7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5EDAF8C57CD27E4BAFCE0775403E26B2" ma:contentTypeVersion="16" ma:contentTypeDescription="Vytvoří nový dokument" ma:contentTypeScope="" ma:versionID="3b2b78c6e6dcc28927035ecb4ef2e8b6">
  <xsd:schema xmlns:xsd="http://www.w3.org/2001/XMLSchema" xmlns:xs="http://www.w3.org/2001/XMLSchema" xmlns:p="http://schemas.microsoft.com/office/2006/metadata/properties" xmlns:ns3="3eff0b4e-a0cf-4176-88e1-4faf22c6c77c" xmlns:ns4="433427d8-7cde-4633-86b1-189b5ff76e4b" targetNamespace="http://schemas.microsoft.com/office/2006/metadata/properties" ma:root="true" ma:fieldsID="f12724317f875ff1b972f09542f04632" ns3:_="" ns4:_="">
    <xsd:import namespace="3eff0b4e-a0cf-4176-88e1-4faf22c6c77c"/>
    <xsd:import namespace="433427d8-7cde-4633-86b1-189b5ff76e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f0b4e-a0cf-4176-88e1-4faf22c6c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3427d8-7cde-4633-86b1-189b5ff76e4b"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97A4B1-DC72-497A-98DA-1130A7D2AEE2}">
  <ds:schemaRefs>
    <ds:schemaRef ds:uri="http://schemas.openxmlformats.org/officeDocument/2006/bibliography"/>
  </ds:schemaRefs>
</ds:datastoreItem>
</file>

<file path=customXml/itemProps3.xml><?xml version="1.0" encoding="utf-8"?>
<ds:datastoreItem xmlns:ds="http://schemas.openxmlformats.org/officeDocument/2006/customXml" ds:itemID="{48C11DC2-4B6A-42B9-BB37-2CC5AA3C9D38}">
  <ds:schemaRefs>
    <ds:schemaRef ds:uri="http://schemas.microsoft.com/office/2006/metadata/properties"/>
    <ds:schemaRef ds:uri="http://schemas.microsoft.com/office/infopath/2007/PartnerControls"/>
    <ds:schemaRef ds:uri="3eff0b4e-a0cf-4176-88e1-4faf22c6c77c"/>
  </ds:schemaRefs>
</ds:datastoreItem>
</file>

<file path=customXml/itemProps4.xml><?xml version="1.0" encoding="utf-8"?>
<ds:datastoreItem xmlns:ds="http://schemas.openxmlformats.org/officeDocument/2006/customXml" ds:itemID="{D28E3039-3882-4F27-9167-53DAA42FBC00}">
  <ds:schemaRefs>
    <ds:schemaRef ds:uri="http://schemas.microsoft.com/sharepoint/v3/contenttype/forms"/>
  </ds:schemaRefs>
</ds:datastoreItem>
</file>

<file path=customXml/itemProps5.xml><?xml version="1.0" encoding="utf-8"?>
<ds:datastoreItem xmlns:ds="http://schemas.openxmlformats.org/officeDocument/2006/customXml" ds:itemID="{077B0A76-8777-438F-9407-10638D9A9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f0b4e-a0cf-4176-88e1-4faf22c6c77c"/>
    <ds:schemaRef ds:uri="433427d8-7cde-4633-86b1-189b5ff76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04 Smlouva kupní DNS v1</Template>
  <TotalTime>0</TotalTime>
  <Pages>11</Pages>
  <Words>3359</Words>
  <Characters>19822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Nákup CCTV pro Gastrokontejner</vt:lpstr>
    </vt:vector>
  </TitlesOfParts>
  <Manager/>
  <Company/>
  <LinksUpToDate>false</LinksUpToDate>
  <CharactersWithSpaces>23135</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CCTV pro Gastrokontejner</dc:title>
  <dc:subject>SML/0642/2025</dc:subject>
  <dc:creator>Osif Petr</dc:creator>
  <cp:keywords/>
  <dc:description/>
  <cp:lastModifiedBy>Bednaříková Petra</cp:lastModifiedBy>
  <cp:revision>2</cp:revision>
  <cp:lastPrinted>2003-11-14T07:26:00Z</cp:lastPrinted>
  <dcterms:created xsi:type="dcterms:W3CDTF">2025-03-26T07:25:00Z</dcterms:created>
  <dcterms:modified xsi:type="dcterms:W3CDTF">2025-03-26T07:25:00Z</dcterms:modified>
  <cp:category>KUPNÍ SMLOUVA</cp:category>
  <cp:contentStatus>SMK/038167/2025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0x0101005EDAF8C57CD27E4BAFCE0775403E26B2</vt:lpwstr>
  </property>
</Properties>
</file>